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B43" w:rsidRPr="00AA33C0" w:rsidRDefault="00470B43" w:rsidP="00470B43">
      <w:pPr>
        <w:spacing w:after="160"/>
        <w:rPr>
          <w:b/>
          <w:bCs/>
          <w:sz w:val="28"/>
          <w:szCs w:val="28"/>
        </w:rPr>
      </w:pPr>
      <w:bookmarkStart w:id="0" w:name="_Toc485874544"/>
      <w:r w:rsidRPr="00AA33C0">
        <w:rPr>
          <w:rFonts w:hint="cs"/>
          <w:b/>
          <w:bCs/>
          <w:sz w:val="28"/>
          <w:szCs w:val="28"/>
          <w:rtl/>
        </w:rPr>
        <w:t>چکیده</w:t>
      </w:r>
      <w:bookmarkEnd w:id="0"/>
    </w:p>
    <w:p w:rsidR="00470B43" w:rsidRPr="00AA33C0" w:rsidRDefault="00470B43" w:rsidP="00470B43">
      <w:pPr>
        <w:spacing w:after="160"/>
        <w:rPr>
          <w:rtl/>
          <w:lang w:bidi="fa-IR"/>
        </w:rPr>
      </w:pPr>
      <w:r w:rsidRPr="00AA33C0">
        <w:rPr>
          <w:sz w:val="24"/>
          <w:rtl/>
        </w:rPr>
        <w:t>کمبود آب ش</w:t>
      </w:r>
      <w:r w:rsidRPr="00AA33C0">
        <w:rPr>
          <w:rFonts w:hint="cs"/>
          <w:sz w:val="24"/>
          <w:rtl/>
        </w:rPr>
        <w:t>ی</w:t>
      </w:r>
      <w:r w:rsidRPr="00AA33C0">
        <w:rPr>
          <w:rFonts w:hint="eastAsia"/>
          <w:sz w:val="24"/>
          <w:rtl/>
        </w:rPr>
        <w:t>ر</w:t>
      </w:r>
      <w:r w:rsidRPr="00AA33C0">
        <w:rPr>
          <w:rFonts w:hint="cs"/>
          <w:sz w:val="24"/>
          <w:rtl/>
        </w:rPr>
        <w:t>ی</w:t>
      </w:r>
      <w:r w:rsidRPr="00AA33C0">
        <w:rPr>
          <w:rFonts w:hint="eastAsia"/>
          <w:sz w:val="24"/>
          <w:rtl/>
        </w:rPr>
        <w:t>ن</w:t>
      </w:r>
      <w:r w:rsidRPr="00AA33C0">
        <w:rPr>
          <w:sz w:val="24"/>
          <w:rtl/>
        </w:rPr>
        <w:t xml:space="preserve"> درکشور و وجود حجم بالا</w:t>
      </w:r>
      <w:r w:rsidRPr="00AA33C0">
        <w:rPr>
          <w:rFonts w:hint="cs"/>
          <w:sz w:val="24"/>
          <w:rtl/>
        </w:rPr>
        <w:t>ی</w:t>
      </w:r>
      <w:r w:rsidRPr="00AA33C0">
        <w:rPr>
          <w:sz w:val="24"/>
          <w:rtl/>
        </w:rPr>
        <w:t xml:space="preserve"> آب ها</w:t>
      </w:r>
      <w:r w:rsidRPr="00AA33C0">
        <w:rPr>
          <w:rFonts w:hint="cs"/>
          <w:sz w:val="24"/>
          <w:rtl/>
        </w:rPr>
        <w:t>ی</w:t>
      </w:r>
      <w:r w:rsidRPr="00AA33C0">
        <w:rPr>
          <w:sz w:val="24"/>
          <w:rtl/>
        </w:rPr>
        <w:t xml:space="preserve"> شور سطح</w:t>
      </w:r>
      <w:r w:rsidRPr="00AA33C0">
        <w:rPr>
          <w:rFonts w:hint="cs"/>
          <w:sz w:val="24"/>
          <w:rtl/>
        </w:rPr>
        <w:t>ی</w:t>
      </w:r>
      <w:r w:rsidRPr="00AA33C0">
        <w:rPr>
          <w:rFonts w:hint="cs"/>
          <w:sz w:val="24"/>
          <w:rtl/>
          <w:lang w:bidi="fa-IR"/>
        </w:rPr>
        <w:t xml:space="preserve"> و</w:t>
      </w:r>
      <w:r w:rsidRPr="00AA33C0">
        <w:rPr>
          <w:sz w:val="24"/>
          <w:rtl/>
        </w:rPr>
        <w:t xml:space="preserve"> ز</w:t>
      </w:r>
      <w:r w:rsidRPr="00AA33C0">
        <w:rPr>
          <w:rFonts w:hint="cs"/>
          <w:sz w:val="24"/>
          <w:rtl/>
        </w:rPr>
        <w:t>ی</w:t>
      </w:r>
      <w:r w:rsidRPr="00AA33C0">
        <w:rPr>
          <w:rFonts w:hint="eastAsia"/>
          <w:sz w:val="24"/>
          <w:rtl/>
        </w:rPr>
        <w:t>رزم</w:t>
      </w:r>
      <w:r w:rsidRPr="00AA33C0">
        <w:rPr>
          <w:rFonts w:hint="cs"/>
          <w:sz w:val="24"/>
          <w:rtl/>
        </w:rPr>
        <w:t>ی</w:t>
      </w:r>
      <w:r w:rsidRPr="00AA33C0">
        <w:rPr>
          <w:rFonts w:hint="eastAsia"/>
          <w:sz w:val="24"/>
          <w:rtl/>
        </w:rPr>
        <w:t>ن</w:t>
      </w:r>
      <w:r w:rsidRPr="00AA33C0">
        <w:rPr>
          <w:rFonts w:hint="cs"/>
          <w:sz w:val="24"/>
          <w:rtl/>
        </w:rPr>
        <w:t>ی</w:t>
      </w:r>
      <w:r w:rsidRPr="00AA33C0">
        <w:rPr>
          <w:rFonts w:hint="eastAsia"/>
          <w:sz w:val="24"/>
          <w:rtl/>
        </w:rPr>
        <w:t>،</w:t>
      </w:r>
      <w:r w:rsidRPr="00AA33C0">
        <w:rPr>
          <w:sz w:val="24"/>
          <w:rtl/>
        </w:rPr>
        <w:t xml:space="preserve"> </w:t>
      </w:r>
      <w:r w:rsidRPr="00AA33C0">
        <w:rPr>
          <w:rFonts w:hint="cs"/>
          <w:sz w:val="24"/>
          <w:rtl/>
        </w:rPr>
        <w:t xml:space="preserve">انجام </w:t>
      </w:r>
      <w:r w:rsidRPr="00AA33C0">
        <w:rPr>
          <w:sz w:val="24"/>
          <w:rtl/>
        </w:rPr>
        <w:t>پژوهش در ارتباط با راهکارها</w:t>
      </w:r>
      <w:r w:rsidRPr="00AA33C0">
        <w:rPr>
          <w:rFonts w:hint="cs"/>
          <w:sz w:val="24"/>
          <w:rtl/>
        </w:rPr>
        <w:t>ی</w:t>
      </w:r>
      <w:r w:rsidRPr="00AA33C0">
        <w:rPr>
          <w:sz w:val="24"/>
          <w:rtl/>
        </w:rPr>
        <w:t xml:space="preserve"> طب</w:t>
      </w:r>
      <w:r w:rsidRPr="00AA33C0">
        <w:rPr>
          <w:rFonts w:hint="cs"/>
          <w:sz w:val="24"/>
          <w:rtl/>
        </w:rPr>
        <w:t>ی</w:t>
      </w:r>
      <w:r w:rsidRPr="00AA33C0">
        <w:rPr>
          <w:rFonts w:hint="eastAsia"/>
          <w:sz w:val="24"/>
          <w:rtl/>
        </w:rPr>
        <w:t>ع</w:t>
      </w:r>
      <w:r w:rsidRPr="00AA33C0">
        <w:rPr>
          <w:rFonts w:hint="cs"/>
          <w:sz w:val="24"/>
          <w:rtl/>
        </w:rPr>
        <w:t>ی</w:t>
      </w:r>
      <w:r w:rsidRPr="00AA33C0">
        <w:rPr>
          <w:sz w:val="24"/>
          <w:rtl/>
        </w:rPr>
        <w:t xml:space="preserve"> و بدون آلودگ</w:t>
      </w:r>
      <w:r w:rsidRPr="00AA33C0">
        <w:rPr>
          <w:rFonts w:hint="cs"/>
          <w:sz w:val="24"/>
          <w:rtl/>
        </w:rPr>
        <w:t>ی</w:t>
      </w:r>
      <w:r w:rsidRPr="00AA33C0">
        <w:rPr>
          <w:sz w:val="24"/>
          <w:rtl/>
        </w:rPr>
        <w:t xml:space="preserve"> ز</w:t>
      </w:r>
      <w:r w:rsidRPr="00AA33C0">
        <w:rPr>
          <w:rFonts w:hint="cs"/>
          <w:sz w:val="24"/>
          <w:rtl/>
        </w:rPr>
        <w:t>ی</w:t>
      </w:r>
      <w:r w:rsidRPr="00AA33C0">
        <w:rPr>
          <w:rFonts w:hint="eastAsia"/>
          <w:sz w:val="24"/>
          <w:rtl/>
        </w:rPr>
        <w:t>ست</w:t>
      </w:r>
      <w:r w:rsidRPr="00AA33C0">
        <w:rPr>
          <w:sz w:val="24"/>
          <w:rtl/>
        </w:rPr>
        <w:t xml:space="preserve"> مح</w:t>
      </w:r>
      <w:r w:rsidRPr="00AA33C0">
        <w:rPr>
          <w:rFonts w:hint="cs"/>
          <w:sz w:val="24"/>
          <w:rtl/>
        </w:rPr>
        <w:t>ی</w:t>
      </w:r>
      <w:r w:rsidRPr="00AA33C0">
        <w:rPr>
          <w:rFonts w:hint="eastAsia"/>
          <w:sz w:val="24"/>
          <w:rtl/>
        </w:rPr>
        <w:t>ط</w:t>
      </w:r>
      <w:r w:rsidRPr="00AA33C0">
        <w:rPr>
          <w:rFonts w:hint="cs"/>
          <w:sz w:val="24"/>
          <w:rtl/>
        </w:rPr>
        <w:t>ی</w:t>
      </w:r>
      <w:r w:rsidRPr="00AA33C0">
        <w:rPr>
          <w:rFonts w:hint="eastAsia"/>
          <w:sz w:val="24"/>
          <w:rtl/>
        </w:rPr>
        <w:t>،</w:t>
      </w:r>
      <w:r w:rsidRPr="00AA33C0">
        <w:rPr>
          <w:sz w:val="24"/>
          <w:rtl/>
        </w:rPr>
        <w:t xml:space="preserve"> در کاهش شور</w:t>
      </w:r>
      <w:r w:rsidRPr="00AA33C0">
        <w:rPr>
          <w:rFonts w:hint="cs"/>
          <w:sz w:val="24"/>
          <w:rtl/>
        </w:rPr>
        <w:t>ی</w:t>
      </w:r>
      <w:r w:rsidRPr="00AA33C0">
        <w:rPr>
          <w:sz w:val="24"/>
          <w:rtl/>
        </w:rPr>
        <w:t xml:space="preserve"> منابع آب امر</w:t>
      </w:r>
      <w:r w:rsidRPr="00AA33C0">
        <w:rPr>
          <w:rFonts w:hint="cs"/>
          <w:sz w:val="24"/>
          <w:rtl/>
        </w:rPr>
        <w:t>ی</w:t>
      </w:r>
      <w:r w:rsidRPr="00AA33C0">
        <w:rPr>
          <w:sz w:val="24"/>
          <w:rtl/>
        </w:rPr>
        <w:t xml:space="preserve"> ضرور</w:t>
      </w:r>
      <w:r w:rsidRPr="00AA33C0">
        <w:rPr>
          <w:rFonts w:hint="cs"/>
          <w:sz w:val="24"/>
          <w:rtl/>
        </w:rPr>
        <w:t>ی</w:t>
      </w:r>
      <w:r w:rsidRPr="00AA33C0">
        <w:rPr>
          <w:sz w:val="24"/>
          <w:rtl/>
        </w:rPr>
        <w:t xml:space="preserve"> است. بنابرا</w:t>
      </w:r>
      <w:r w:rsidRPr="00AA33C0">
        <w:rPr>
          <w:rFonts w:hint="cs"/>
          <w:sz w:val="24"/>
          <w:rtl/>
        </w:rPr>
        <w:t>ی</w:t>
      </w:r>
      <w:r w:rsidRPr="00AA33C0">
        <w:rPr>
          <w:rFonts w:hint="eastAsia"/>
          <w:sz w:val="24"/>
          <w:rtl/>
        </w:rPr>
        <w:t>ن</w:t>
      </w:r>
      <w:r w:rsidRPr="00AA33C0">
        <w:rPr>
          <w:sz w:val="24"/>
          <w:rtl/>
        </w:rPr>
        <w:t xml:space="preserve"> در ا</w:t>
      </w:r>
      <w:r w:rsidRPr="00AA33C0">
        <w:rPr>
          <w:rFonts w:hint="cs"/>
          <w:sz w:val="24"/>
          <w:rtl/>
        </w:rPr>
        <w:t>ی</w:t>
      </w:r>
      <w:r w:rsidRPr="00AA33C0">
        <w:rPr>
          <w:rFonts w:hint="eastAsia"/>
          <w:sz w:val="24"/>
          <w:rtl/>
        </w:rPr>
        <w:t>ن</w:t>
      </w:r>
      <w:r w:rsidRPr="00AA33C0">
        <w:rPr>
          <w:sz w:val="24"/>
          <w:rtl/>
        </w:rPr>
        <w:t xml:space="preserve"> تحق</w:t>
      </w:r>
      <w:r w:rsidRPr="00AA33C0">
        <w:rPr>
          <w:rFonts w:hint="cs"/>
          <w:sz w:val="24"/>
          <w:rtl/>
        </w:rPr>
        <w:t>ی</w:t>
      </w:r>
      <w:r w:rsidRPr="00AA33C0">
        <w:rPr>
          <w:rFonts w:hint="eastAsia"/>
          <w:sz w:val="24"/>
          <w:rtl/>
        </w:rPr>
        <w:t>ق</w:t>
      </w:r>
      <w:r w:rsidRPr="00AA33C0">
        <w:rPr>
          <w:sz w:val="24"/>
          <w:rtl/>
        </w:rPr>
        <w:t xml:space="preserve"> کاهش شور</w:t>
      </w:r>
      <w:r w:rsidRPr="00AA33C0">
        <w:rPr>
          <w:rFonts w:hint="cs"/>
          <w:sz w:val="24"/>
          <w:rtl/>
        </w:rPr>
        <w:t>ی</w:t>
      </w:r>
      <w:r w:rsidRPr="00AA33C0">
        <w:rPr>
          <w:sz w:val="24"/>
          <w:rtl/>
        </w:rPr>
        <w:t xml:space="preserve"> </w:t>
      </w:r>
      <w:r w:rsidRPr="00AA33C0">
        <w:rPr>
          <w:rFonts w:hint="cs"/>
          <w:sz w:val="24"/>
          <w:rtl/>
        </w:rPr>
        <w:t xml:space="preserve">یک نمونه آب لب شور از </w:t>
      </w:r>
      <w:r w:rsidRPr="00AA33C0">
        <w:rPr>
          <w:sz w:val="24"/>
          <w:rtl/>
        </w:rPr>
        <w:t>آب ز</w:t>
      </w:r>
      <w:r w:rsidRPr="00AA33C0">
        <w:rPr>
          <w:rFonts w:hint="cs"/>
          <w:sz w:val="24"/>
          <w:rtl/>
        </w:rPr>
        <w:t>ی</w:t>
      </w:r>
      <w:r w:rsidRPr="00AA33C0">
        <w:rPr>
          <w:rFonts w:hint="eastAsia"/>
          <w:sz w:val="24"/>
          <w:rtl/>
        </w:rPr>
        <w:t>رزم</w:t>
      </w:r>
      <w:r w:rsidRPr="00AA33C0">
        <w:rPr>
          <w:rFonts w:hint="cs"/>
          <w:sz w:val="24"/>
          <w:rtl/>
        </w:rPr>
        <w:t>ی</w:t>
      </w:r>
      <w:r w:rsidRPr="00AA33C0">
        <w:rPr>
          <w:rFonts w:hint="eastAsia"/>
          <w:sz w:val="24"/>
          <w:rtl/>
        </w:rPr>
        <w:t>ن</w:t>
      </w:r>
      <w:r w:rsidRPr="00AA33C0">
        <w:rPr>
          <w:rFonts w:hint="cs"/>
          <w:sz w:val="24"/>
          <w:rtl/>
        </w:rPr>
        <w:t>ی</w:t>
      </w:r>
      <w:r w:rsidRPr="00AA33C0">
        <w:rPr>
          <w:sz w:val="24"/>
          <w:rtl/>
        </w:rPr>
        <w:t xml:space="preserve"> </w:t>
      </w:r>
      <w:r w:rsidRPr="00AA33C0">
        <w:rPr>
          <w:rFonts w:hint="cs"/>
          <w:sz w:val="24"/>
          <w:rtl/>
        </w:rPr>
        <w:t xml:space="preserve">دشت زاهدان </w:t>
      </w:r>
      <w:r w:rsidRPr="00AA33C0">
        <w:rPr>
          <w:sz w:val="24"/>
          <w:rtl/>
        </w:rPr>
        <w:t>با استفاده از گ</w:t>
      </w:r>
      <w:r w:rsidRPr="00AA33C0">
        <w:rPr>
          <w:rFonts w:hint="cs"/>
          <w:sz w:val="24"/>
          <w:rtl/>
        </w:rPr>
        <w:t>ی</w:t>
      </w:r>
      <w:r w:rsidRPr="00AA33C0">
        <w:rPr>
          <w:rFonts w:hint="eastAsia"/>
          <w:sz w:val="24"/>
          <w:rtl/>
        </w:rPr>
        <w:t>اهان</w:t>
      </w:r>
      <w:r w:rsidRPr="00AA33C0">
        <w:rPr>
          <w:sz w:val="24"/>
          <w:rtl/>
        </w:rPr>
        <w:t xml:space="preserve"> هالوف</w:t>
      </w:r>
      <w:r w:rsidRPr="00AA33C0">
        <w:rPr>
          <w:rFonts w:hint="cs"/>
          <w:sz w:val="24"/>
          <w:rtl/>
        </w:rPr>
        <w:t>ی</w:t>
      </w:r>
      <w:r w:rsidRPr="00AA33C0">
        <w:rPr>
          <w:rFonts w:hint="eastAsia"/>
          <w:sz w:val="24"/>
          <w:rtl/>
        </w:rPr>
        <w:t>ت</w:t>
      </w:r>
      <w:r w:rsidRPr="00AA33C0">
        <w:rPr>
          <w:rFonts w:hint="cs"/>
          <w:sz w:val="24"/>
          <w:rtl/>
        </w:rPr>
        <w:t xml:space="preserve"> و جاذب های معدنی</w:t>
      </w:r>
      <w:r w:rsidRPr="00AA33C0">
        <w:rPr>
          <w:sz w:val="24"/>
          <w:rtl/>
        </w:rPr>
        <w:t xml:space="preserve"> مورد ارز</w:t>
      </w:r>
      <w:r w:rsidRPr="00AA33C0">
        <w:rPr>
          <w:rFonts w:hint="cs"/>
          <w:sz w:val="24"/>
          <w:rtl/>
        </w:rPr>
        <w:t>ی</w:t>
      </w:r>
      <w:r w:rsidRPr="00AA33C0">
        <w:rPr>
          <w:rFonts w:hint="eastAsia"/>
          <w:sz w:val="24"/>
          <w:rtl/>
        </w:rPr>
        <w:t>اب</w:t>
      </w:r>
      <w:r w:rsidRPr="00AA33C0">
        <w:rPr>
          <w:rFonts w:hint="cs"/>
          <w:sz w:val="24"/>
          <w:rtl/>
        </w:rPr>
        <w:t>ی</w:t>
      </w:r>
      <w:r w:rsidRPr="00AA33C0">
        <w:rPr>
          <w:sz w:val="24"/>
          <w:rtl/>
        </w:rPr>
        <w:t xml:space="preserve"> قرار </w:t>
      </w:r>
      <w:r w:rsidRPr="00AA33C0">
        <w:rPr>
          <w:rFonts w:hint="cs"/>
          <w:sz w:val="24"/>
          <w:rtl/>
        </w:rPr>
        <w:t>گرفته است.</w:t>
      </w:r>
      <w:r w:rsidRPr="00AA33C0">
        <w:rPr>
          <w:rFonts w:hint="cs"/>
          <w:sz w:val="24"/>
          <w:rtl/>
          <w:lang w:bidi="fa-IR"/>
        </w:rPr>
        <w:t xml:space="preserve"> در این راستا</w:t>
      </w:r>
      <w:r w:rsidRPr="00AA33C0">
        <w:rPr>
          <w:rFonts w:hint="cs"/>
          <w:sz w:val="24"/>
          <w:rtl/>
        </w:rPr>
        <w:t xml:space="preserve"> از مدل فیزیکی آبیاری هیدروپونیک جهت تصفیه آب توسط گیاهان شورزی (</w:t>
      </w:r>
      <w:r w:rsidRPr="00AA33C0">
        <w:rPr>
          <w:rFonts w:hint="cs"/>
          <w:sz w:val="24"/>
          <w:rtl/>
          <w:lang w:bidi="fa-IR"/>
        </w:rPr>
        <w:t>آلوئه</w:t>
      </w:r>
      <w:r w:rsidRPr="00AA33C0">
        <w:rPr>
          <w:sz w:val="24"/>
          <w:rtl/>
          <w:lang w:bidi="fa-IR"/>
        </w:rPr>
        <w:softHyphen/>
      </w:r>
      <w:r w:rsidRPr="00AA33C0">
        <w:rPr>
          <w:rFonts w:hint="cs"/>
          <w:sz w:val="24"/>
          <w:rtl/>
          <w:lang w:bidi="fa-IR"/>
        </w:rPr>
        <w:t xml:space="preserve">ورا و پامپاس) </w:t>
      </w:r>
      <w:r w:rsidRPr="00AA33C0">
        <w:rPr>
          <w:rFonts w:hint="cs"/>
          <w:sz w:val="24"/>
          <w:rtl/>
        </w:rPr>
        <w:t xml:space="preserve">و همچنین کاهش غلظت عناصر آب در حضور زئولیت (خالص و سنتزی) و آنتراسیت استفاده شده است. نتایج نشان داد که </w:t>
      </w:r>
      <w:r w:rsidRPr="00AA33C0">
        <w:rPr>
          <w:rFonts w:hint="cs"/>
          <w:sz w:val="24"/>
          <w:rtl/>
          <w:lang w:bidi="fa-IR"/>
        </w:rPr>
        <w:t>گیاه</w:t>
      </w:r>
      <w:r w:rsidRPr="00AA33C0">
        <w:rPr>
          <w:sz w:val="24"/>
          <w:rtl/>
          <w:lang w:bidi="fa-IR"/>
        </w:rPr>
        <w:softHyphen/>
      </w:r>
      <w:r w:rsidRPr="00AA33C0">
        <w:rPr>
          <w:rFonts w:hint="cs"/>
          <w:sz w:val="24"/>
          <w:rtl/>
          <w:lang w:bidi="fa-IR"/>
        </w:rPr>
        <w:t>پالایی توسط گیاهان آلوئه</w:t>
      </w:r>
      <w:r w:rsidRPr="00AA33C0">
        <w:rPr>
          <w:sz w:val="24"/>
          <w:rtl/>
          <w:lang w:bidi="fa-IR"/>
        </w:rPr>
        <w:softHyphen/>
      </w:r>
      <w:r w:rsidRPr="00AA33C0">
        <w:rPr>
          <w:rFonts w:hint="cs"/>
          <w:sz w:val="24"/>
          <w:rtl/>
          <w:lang w:bidi="fa-IR"/>
        </w:rPr>
        <w:t>ورا و پامپاس سبب کاهش شوری و برخی از عناصر موجود در آب شده</w:t>
      </w:r>
      <w:r w:rsidRPr="00AA33C0">
        <w:rPr>
          <w:sz w:val="24"/>
          <w:rtl/>
          <w:lang w:bidi="fa-IR"/>
        </w:rPr>
        <w:softHyphen/>
      </w:r>
      <w:r w:rsidRPr="00AA33C0">
        <w:rPr>
          <w:rFonts w:hint="cs"/>
          <w:sz w:val="24"/>
          <w:rtl/>
          <w:lang w:bidi="fa-IR"/>
        </w:rPr>
        <w:t xml:space="preserve">است. </w:t>
      </w:r>
      <w:r w:rsidRPr="00AA33C0">
        <w:rPr>
          <w:sz w:val="24"/>
          <w:rtl/>
          <w:lang w:bidi="fa-IR"/>
        </w:rPr>
        <w:t>مقا</w:t>
      </w:r>
      <w:r w:rsidRPr="00AA33C0">
        <w:rPr>
          <w:rFonts w:hint="cs"/>
          <w:sz w:val="24"/>
          <w:rtl/>
          <w:lang w:bidi="fa-IR"/>
        </w:rPr>
        <w:t>یسه</w:t>
      </w:r>
      <w:r w:rsidRPr="00AA33C0">
        <w:rPr>
          <w:sz w:val="24"/>
          <w:rtl/>
          <w:lang w:bidi="fa-IR"/>
        </w:rPr>
        <w:t xml:space="preserve"> م</w:t>
      </w:r>
      <w:r w:rsidRPr="00AA33C0">
        <w:rPr>
          <w:rFonts w:hint="cs"/>
          <w:sz w:val="24"/>
          <w:rtl/>
          <w:lang w:bidi="fa-IR"/>
        </w:rPr>
        <w:t>یزان</w:t>
      </w:r>
      <w:r w:rsidRPr="00AA33C0">
        <w:rPr>
          <w:sz w:val="24"/>
          <w:rtl/>
          <w:lang w:bidi="fa-IR"/>
        </w:rPr>
        <w:t xml:space="preserve"> کاهش غلظت </w:t>
      </w:r>
      <w:r w:rsidRPr="00AA33C0">
        <w:rPr>
          <w:rFonts w:hint="cs"/>
          <w:sz w:val="24"/>
          <w:rtl/>
          <w:lang w:bidi="fa-IR"/>
        </w:rPr>
        <w:t xml:space="preserve">متوسط </w:t>
      </w:r>
      <w:r w:rsidRPr="00AA33C0">
        <w:rPr>
          <w:sz w:val="24"/>
          <w:rtl/>
          <w:lang w:bidi="fa-IR"/>
        </w:rPr>
        <w:t xml:space="preserve">عناصر </w:t>
      </w:r>
      <w:r w:rsidRPr="00AA33C0">
        <w:rPr>
          <w:rFonts w:hint="cs"/>
          <w:sz w:val="24"/>
          <w:rtl/>
          <w:lang w:bidi="fa-IR"/>
        </w:rPr>
        <w:t>ت</w:t>
      </w:r>
      <w:r w:rsidRPr="00AA33C0">
        <w:rPr>
          <w:sz w:val="24"/>
          <w:rtl/>
          <w:lang w:bidi="fa-IR"/>
        </w:rPr>
        <w:t xml:space="preserve">وسط </w:t>
      </w:r>
      <w:r w:rsidRPr="00AA33C0">
        <w:rPr>
          <w:rFonts w:hint="cs"/>
          <w:sz w:val="24"/>
          <w:rtl/>
          <w:lang w:bidi="fa-IR"/>
        </w:rPr>
        <w:t xml:space="preserve">یک بوته از هر </w:t>
      </w:r>
      <w:r w:rsidRPr="00AA33C0">
        <w:rPr>
          <w:sz w:val="24"/>
          <w:rtl/>
          <w:lang w:bidi="fa-IR"/>
        </w:rPr>
        <w:t>دو گ</w:t>
      </w:r>
      <w:r w:rsidRPr="00AA33C0">
        <w:rPr>
          <w:rFonts w:hint="cs"/>
          <w:sz w:val="24"/>
          <w:rtl/>
          <w:lang w:bidi="fa-IR"/>
        </w:rPr>
        <w:t>یاه</w:t>
      </w:r>
      <w:r w:rsidRPr="00AA33C0">
        <w:rPr>
          <w:sz w:val="24"/>
          <w:rtl/>
          <w:lang w:bidi="fa-IR"/>
        </w:rPr>
        <w:t xml:space="preserve"> آلوئه‌ورا و پاپمپاس</w:t>
      </w:r>
      <w:r w:rsidRPr="00AA33C0">
        <w:rPr>
          <w:rFonts w:hint="cs"/>
          <w:sz w:val="24"/>
          <w:rtl/>
          <w:lang w:bidi="fa-IR"/>
        </w:rPr>
        <w:t>،</w:t>
      </w:r>
      <w:r w:rsidRPr="00AA33C0">
        <w:rPr>
          <w:sz w:val="24"/>
          <w:rtl/>
          <w:lang w:bidi="fa-IR"/>
        </w:rPr>
        <w:t xml:space="preserve"> </w:t>
      </w:r>
      <w:r w:rsidRPr="00AA33C0">
        <w:rPr>
          <w:rFonts w:hint="cs"/>
          <w:sz w:val="24"/>
          <w:rtl/>
          <w:lang w:bidi="fa-IR"/>
        </w:rPr>
        <w:t xml:space="preserve">نشان‌ داد که در حجم حدود 15 لیتر آب لب شور (با هدایت الکتریکی 5000 میکروموهس بر سانتی متر) عناصر گوگرد، سدیم و پتاسیم  به ترتیب به میزان 26، 14 و 5/8 میلی گرم در لیتر،  بیشترین </w:t>
      </w:r>
      <w:r w:rsidRPr="00AA33C0">
        <w:rPr>
          <w:rFonts w:cs="Cambria" w:hint="cs"/>
          <w:sz w:val="24"/>
          <w:rtl/>
          <w:lang w:bidi="fa-IR"/>
        </w:rPr>
        <w:t>"</w:t>
      </w:r>
      <w:r w:rsidRPr="00AA33C0">
        <w:rPr>
          <w:rFonts w:hint="cs"/>
          <w:i/>
          <w:iCs/>
          <w:sz w:val="24"/>
          <w:rtl/>
          <w:lang w:bidi="fa-IR"/>
        </w:rPr>
        <w:t>مقدار حذف شدگی</w:t>
      </w:r>
      <w:r w:rsidRPr="00AA33C0">
        <w:rPr>
          <w:rFonts w:cs="Cambria" w:hint="cs"/>
          <w:sz w:val="24"/>
          <w:rtl/>
          <w:lang w:bidi="fa-IR"/>
        </w:rPr>
        <w:t>"</w:t>
      </w:r>
      <w:r w:rsidRPr="00AA33C0">
        <w:rPr>
          <w:rFonts w:hint="cs"/>
          <w:sz w:val="24"/>
          <w:rtl/>
          <w:lang w:bidi="fa-IR"/>
        </w:rPr>
        <w:t xml:space="preserve"> از بین عناصر را داشته اند. در حالیکه بی</w:t>
      </w:r>
      <w:r w:rsidRPr="00AA33C0">
        <w:rPr>
          <w:rFonts w:hint="eastAsia"/>
          <w:sz w:val="24"/>
          <w:rtl/>
          <w:lang w:bidi="fa-IR"/>
        </w:rPr>
        <w:t>شتر</w:t>
      </w:r>
      <w:r w:rsidRPr="00AA33C0">
        <w:rPr>
          <w:rFonts w:hint="cs"/>
          <w:sz w:val="24"/>
          <w:rtl/>
          <w:lang w:bidi="fa-IR"/>
        </w:rPr>
        <w:t>ی</w:t>
      </w:r>
      <w:r w:rsidRPr="00AA33C0">
        <w:rPr>
          <w:rFonts w:hint="eastAsia"/>
          <w:sz w:val="24"/>
          <w:rtl/>
          <w:lang w:bidi="fa-IR"/>
        </w:rPr>
        <w:t>ن</w:t>
      </w:r>
      <w:r w:rsidRPr="00AA33C0">
        <w:rPr>
          <w:sz w:val="24"/>
          <w:rtl/>
          <w:lang w:bidi="fa-IR"/>
        </w:rPr>
        <w:t xml:space="preserve"> </w:t>
      </w:r>
      <w:r w:rsidRPr="00AA33C0">
        <w:rPr>
          <w:rFonts w:cs="Cambria" w:hint="cs"/>
          <w:sz w:val="24"/>
          <w:rtl/>
          <w:lang w:bidi="fa-IR"/>
        </w:rPr>
        <w:t>"</w:t>
      </w:r>
      <w:r w:rsidRPr="00AA33C0">
        <w:rPr>
          <w:i/>
          <w:iCs/>
          <w:sz w:val="24"/>
          <w:rtl/>
          <w:lang w:bidi="fa-IR"/>
        </w:rPr>
        <w:t>پتانس</w:t>
      </w:r>
      <w:r w:rsidRPr="00AA33C0">
        <w:rPr>
          <w:rFonts w:hint="cs"/>
          <w:i/>
          <w:iCs/>
          <w:sz w:val="24"/>
          <w:rtl/>
          <w:lang w:bidi="fa-IR"/>
        </w:rPr>
        <w:t>ی</w:t>
      </w:r>
      <w:r w:rsidRPr="00AA33C0">
        <w:rPr>
          <w:rFonts w:hint="eastAsia"/>
          <w:i/>
          <w:iCs/>
          <w:sz w:val="24"/>
          <w:rtl/>
          <w:lang w:bidi="fa-IR"/>
        </w:rPr>
        <w:t>ل</w:t>
      </w:r>
      <w:r w:rsidRPr="00AA33C0">
        <w:rPr>
          <w:i/>
          <w:iCs/>
          <w:sz w:val="24"/>
          <w:rtl/>
          <w:lang w:bidi="fa-IR"/>
        </w:rPr>
        <w:t xml:space="preserve"> حذف شدگ</w:t>
      </w:r>
      <w:r w:rsidRPr="00AA33C0">
        <w:rPr>
          <w:rFonts w:hint="cs"/>
          <w:i/>
          <w:iCs/>
          <w:sz w:val="24"/>
          <w:rtl/>
          <w:lang w:bidi="fa-IR"/>
        </w:rPr>
        <w:t>ی</w:t>
      </w:r>
      <w:r w:rsidRPr="00AA33C0">
        <w:rPr>
          <w:rFonts w:cs="Cambria" w:hint="cs"/>
          <w:i/>
          <w:iCs/>
          <w:sz w:val="24"/>
          <w:rtl/>
          <w:lang w:bidi="fa-IR"/>
        </w:rPr>
        <w:t>"</w:t>
      </w:r>
      <w:r w:rsidRPr="00AA33C0">
        <w:rPr>
          <w:sz w:val="24"/>
          <w:rtl/>
          <w:lang w:bidi="fa-IR"/>
        </w:rPr>
        <w:t xml:space="preserve"> عناصر توسط گ</w:t>
      </w:r>
      <w:r w:rsidRPr="00AA33C0">
        <w:rPr>
          <w:rFonts w:hint="cs"/>
          <w:sz w:val="24"/>
          <w:rtl/>
          <w:lang w:bidi="fa-IR"/>
        </w:rPr>
        <w:t>ی</w:t>
      </w:r>
      <w:r w:rsidRPr="00AA33C0">
        <w:rPr>
          <w:rFonts w:hint="eastAsia"/>
          <w:sz w:val="24"/>
          <w:rtl/>
          <w:lang w:bidi="fa-IR"/>
        </w:rPr>
        <w:t>اه</w:t>
      </w:r>
      <w:r w:rsidRPr="00AA33C0">
        <w:rPr>
          <w:sz w:val="24"/>
          <w:rtl/>
          <w:lang w:bidi="fa-IR"/>
        </w:rPr>
        <w:t xml:space="preserve"> آلوئه‌ورا </w:t>
      </w:r>
      <w:r w:rsidRPr="00AA33C0">
        <w:rPr>
          <w:rFonts w:hint="cs"/>
          <w:sz w:val="24"/>
          <w:rtl/>
          <w:lang w:bidi="fa-IR"/>
        </w:rPr>
        <w:t xml:space="preserve">و </w:t>
      </w:r>
      <w:r w:rsidRPr="00AA33C0">
        <w:rPr>
          <w:sz w:val="24"/>
          <w:rtl/>
          <w:lang w:bidi="fa-IR"/>
        </w:rPr>
        <w:t>پامپاس مربوط به عنصر سز</w:t>
      </w:r>
      <w:r w:rsidRPr="00AA33C0">
        <w:rPr>
          <w:rFonts w:hint="cs"/>
          <w:sz w:val="24"/>
          <w:rtl/>
          <w:lang w:bidi="fa-IR"/>
        </w:rPr>
        <w:t>ی</w:t>
      </w:r>
      <w:r w:rsidRPr="00AA33C0">
        <w:rPr>
          <w:rFonts w:hint="eastAsia"/>
          <w:sz w:val="24"/>
          <w:rtl/>
          <w:lang w:bidi="fa-IR"/>
        </w:rPr>
        <w:t>م</w:t>
      </w:r>
      <w:r w:rsidRPr="00AA33C0">
        <w:rPr>
          <w:sz w:val="24"/>
          <w:rtl/>
          <w:lang w:bidi="fa-IR"/>
        </w:rPr>
        <w:t xml:space="preserve"> به</w:t>
      </w:r>
      <w:r w:rsidRPr="00AA33C0">
        <w:rPr>
          <w:rFonts w:hint="cs"/>
          <w:sz w:val="24"/>
          <w:rtl/>
          <w:lang w:bidi="fa-IR"/>
        </w:rPr>
        <w:t xml:space="preserve"> ترتیب به</w:t>
      </w:r>
      <w:r w:rsidRPr="00AA33C0">
        <w:rPr>
          <w:sz w:val="24"/>
          <w:rtl/>
          <w:lang w:bidi="fa-IR"/>
        </w:rPr>
        <w:t xml:space="preserve"> م</w:t>
      </w:r>
      <w:r w:rsidRPr="00AA33C0">
        <w:rPr>
          <w:rFonts w:hint="cs"/>
          <w:sz w:val="24"/>
          <w:rtl/>
          <w:lang w:bidi="fa-IR"/>
        </w:rPr>
        <w:t>ی</w:t>
      </w:r>
      <w:r w:rsidRPr="00AA33C0">
        <w:rPr>
          <w:rFonts w:hint="eastAsia"/>
          <w:sz w:val="24"/>
          <w:rtl/>
          <w:lang w:bidi="fa-IR"/>
        </w:rPr>
        <w:t>زان</w:t>
      </w:r>
      <w:r w:rsidRPr="00AA33C0">
        <w:rPr>
          <w:sz w:val="24"/>
          <w:rtl/>
          <w:lang w:bidi="fa-IR"/>
        </w:rPr>
        <w:t xml:space="preserve"> 54 </w:t>
      </w:r>
      <w:r w:rsidRPr="00AA33C0">
        <w:rPr>
          <w:rFonts w:hint="cs"/>
          <w:sz w:val="24"/>
          <w:rtl/>
          <w:lang w:bidi="fa-IR"/>
        </w:rPr>
        <w:t xml:space="preserve">و 85 </w:t>
      </w:r>
      <w:r w:rsidRPr="00AA33C0">
        <w:rPr>
          <w:sz w:val="24"/>
          <w:rtl/>
          <w:lang w:bidi="fa-IR"/>
        </w:rPr>
        <w:t>درصد م</w:t>
      </w:r>
      <w:r w:rsidRPr="00AA33C0">
        <w:rPr>
          <w:rFonts w:hint="cs"/>
          <w:sz w:val="24"/>
          <w:rtl/>
          <w:lang w:bidi="fa-IR"/>
        </w:rPr>
        <w:t>ی</w:t>
      </w:r>
      <w:r w:rsidRPr="00AA33C0">
        <w:rPr>
          <w:sz w:val="24"/>
          <w:rtl/>
          <w:lang w:bidi="fa-IR"/>
        </w:rPr>
        <w:t xml:space="preserve"> باشد. </w:t>
      </w:r>
      <w:r w:rsidRPr="00AA33C0">
        <w:rPr>
          <w:rFonts w:hint="cs"/>
          <w:sz w:val="24"/>
          <w:rtl/>
          <w:lang w:bidi="fa-IR"/>
        </w:rPr>
        <w:t xml:space="preserve">همچنین </w:t>
      </w:r>
      <w:r w:rsidRPr="00AA33C0">
        <w:rPr>
          <w:rFonts w:eastAsia="Times New Roman" w:hint="cs"/>
          <w:sz w:val="24"/>
          <w:rtl/>
          <w:lang w:eastAsia="x-none" w:bidi="fa-IR"/>
        </w:rPr>
        <w:t>زئولیت سنتزی و زئولیت خالص هر دو در کاهش برخی از عناصر محلول در آب موثر بوده اند و زئولیت سنتزی توانایی بیشتری نسبت به زئولیت خالص نشان داده است. در حالیکه آنتراسیت برای اکثر عناصر به صورت عامل آلوده کننده آب عمل کرده است و سبب افزایش غلظت بسیاری از عناصر در آب شده است و فقط برای عناصر استرانسیم و</w:t>
      </w:r>
      <w:r w:rsidRPr="00AA33C0" w:rsidDel="00DB3C7D">
        <w:rPr>
          <w:rFonts w:eastAsia="Times New Roman" w:hint="cs"/>
          <w:sz w:val="24"/>
          <w:rtl/>
          <w:lang w:eastAsia="x-none" w:bidi="fa-IR"/>
        </w:rPr>
        <w:t xml:space="preserve"> </w:t>
      </w:r>
      <w:r w:rsidRPr="00AA33C0">
        <w:rPr>
          <w:rFonts w:eastAsia="Times New Roman" w:hint="cs"/>
          <w:sz w:val="24"/>
          <w:rtl/>
          <w:lang w:eastAsia="x-none" w:bidi="fa-IR"/>
        </w:rPr>
        <w:t xml:space="preserve">پتاسیم سبب کاهش شده است. این پژوهش نشان داد در حذف شوری حاصل از سدیم، 25 گرم زئولیت سنتزی توانسته است حدود 115 میلی گرم در لیتر سدیم را از حجم 80 میلی لیتر آب لب شور حذف نماید که در مقایسه با گیاهان هالوفیت عملکرد بسیار بهتری دارا می باشد. </w:t>
      </w:r>
      <w:r w:rsidRPr="00AA33C0">
        <w:rPr>
          <w:rFonts w:hint="cs"/>
          <w:rtl/>
          <w:lang w:bidi="fa-IR"/>
        </w:rPr>
        <w:t xml:space="preserve">از </w:t>
      </w:r>
      <w:r w:rsidRPr="00AA33C0">
        <w:rPr>
          <w:rtl/>
          <w:lang w:bidi="fa-IR"/>
        </w:rPr>
        <w:t>نتا</w:t>
      </w:r>
      <w:r w:rsidRPr="00AA33C0">
        <w:rPr>
          <w:rFonts w:hint="cs"/>
          <w:rtl/>
          <w:lang w:bidi="fa-IR"/>
        </w:rPr>
        <w:t>ی</w:t>
      </w:r>
      <w:r w:rsidRPr="00AA33C0">
        <w:rPr>
          <w:rFonts w:hint="eastAsia"/>
          <w:rtl/>
          <w:lang w:bidi="fa-IR"/>
        </w:rPr>
        <w:t>ج</w:t>
      </w:r>
      <w:r w:rsidRPr="00AA33C0">
        <w:rPr>
          <w:rFonts w:hint="cs"/>
          <w:rtl/>
          <w:lang w:bidi="fa-IR"/>
        </w:rPr>
        <w:t xml:space="preserve"> مدل ایزوترم‌ها برای زئولیت سنتزی و خالص دیده می‌شود</w:t>
      </w:r>
      <w:r w:rsidRPr="00AA33C0">
        <w:rPr>
          <w:rtl/>
          <w:lang w:bidi="fa-IR"/>
        </w:rPr>
        <w:t>، عن</w:t>
      </w:r>
      <w:r w:rsidRPr="00AA33C0">
        <w:rPr>
          <w:rFonts w:hint="cs"/>
          <w:rtl/>
          <w:lang w:bidi="fa-IR"/>
        </w:rPr>
        <w:t>صر</w:t>
      </w:r>
      <w:r w:rsidRPr="00AA33C0">
        <w:rPr>
          <w:rtl/>
          <w:lang w:bidi="fa-IR"/>
        </w:rPr>
        <w:t xml:space="preserve"> </w:t>
      </w:r>
      <w:r w:rsidRPr="00AA33C0">
        <w:rPr>
          <w:rFonts w:eastAsia="Times New Roman"/>
          <w:sz w:val="24"/>
          <w:rtl/>
          <w:lang w:val="x-none" w:eastAsia="x-none" w:bidi="fa-IR"/>
        </w:rPr>
        <w:t>س</w:t>
      </w:r>
      <w:r w:rsidRPr="00AA33C0">
        <w:rPr>
          <w:rFonts w:eastAsia="Times New Roman" w:hint="cs"/>
          <w:sz w:val="24"/>
          <w:rtl/>
          <w:lang w:val="x-none" w:eastAsia="x-none" w:bidi="fa-IR"/>
        </w:rPr>
        <w:t>ی</w:t>
      </w:r>
      <w:r w:rsidRPr="00AA33C0">
        <w:rPr>
          <w:rFonts w:eastAsia="Times New Roman" w:hint="eastAsia"/>
          <w:sz w:val="24"/>
          <w:rtl/>
          <w:lang w:val="x-none" w:eastAsia="x-none" w:bidi="fa-IR"/>
        </w:rPr>
        <w:t>ل</w:t>
      </w:r>
      <w:r w:rsidRPr="00AA33C0">
        <w:rPr>
          <w:rFonts w:eastAsia="Times New Roman" w:hint="cs"/>
          <w:sz w:val="24"/>
          <w:rtl/>
          <w:lang w:val="x-none" w:eastAsia="x-none" w:bidi="fa-IR"/>
        </w:rPr>
        <w:t>ی</w:t>
      </w:r>
      <w:r w:rsidRPr="00AA33C0">
        <w:rPr>
          <w:rFonts w:eastAsia="Times New Roman" w:hint="eastAsia"/>
          <w:sz w:val="24"/>
          <w:rtl/>
          <w:lang w:val="x-none" w:eastAsia="x-none" w:bidi="fa-IR"/>
        </w:rPr>
        <w:t>س</w:t>
      </w:r>
      <w:r w:rsidRPr="00AA33C0">
        <w:rPr>
          <w:rFonts w:eastAsia="Times New Roman" w:hint="cs"/>
          <w:sz w:val="24"/>
          <w:rtl/>
          <w:lang w:val="x-none" w:eastAsia="x-none" w:bidi="fa-IR"/>
        </w:rPr>
        <w:t>یم</w:t>
      </w:r>
      <w:r w:rsidRPr="00AA33C0">
        <w:rPr>
          <w:rtl/>
          <w:lang w:bidi="fa-IR"/>
        </w:rPr>
        <w:t xml:space="preserve"> با داشتن</w:t>
      </w:r>
      <w:r w:rsidRPr="00AA33C0">
        <w:rPr>
          <w:rFonts w:hint="cs"/>
          <w:rtl/>
          <w:lang w:bidi="fa-IR"/>
        </w:rPr>
        <w:t xml:space="preserve"> </w:t>
      </w:r>
      <w:r w:rsidRPr="00AA33C0">
        <w:rPr>
          <w:rtl/>
          <w:lang w:bidi="fa-IR"/>
        </w:rPr>
        <w:t>ضر</w:t>
      </w:r>
      <w:r w:rsidRPr="00AA33C0">
        <w:rPr>
          <w:rFonts w:hint="cs"/>
          <w:rtl/>
          <w:lang w:bidi="fa-IR"/>
        </w:rPr>
        <w:t>ی</w:t>
      </w:r>
      <w:r w:rsidRPr="00AA33C0">
        <w:rPr>
          <w:rFonts w:hint="eastAsia"/>
          <w:rtl/>
          <w:lang w:bidi="fa-IR"/>
        </w:rPr>
        <w:t>ب</w:t>
      </w:r>
      <w:r w:rsidRPr="00AA33C0">
        <w:rPr>
          <w:rtl/>
          <w:lang w:bidi="fa-IR"/>
        </w:rPr>
        <w:t xml:space="preserve"> </w:t>
      </w:r>
      <w:r w:rsidRPr="00AA33C0">
        <w:rPr>
          <w:rFonts w:hint="cs"/>
          <w:rtl/>
          <w:lang w:bidi="fa-IR"/>
        </w:rPr>
        <w:t>ر</w:t>
      </w:r>
      <w:r w:rsidRPr="00AA33C0">
        <w:rPr>
          <w:rtl/>
          <w:lang w:bidi="fa-IR"/>
        </w:rPr>
        <w:t>گرس</w:t>
      </w:r>
      <w:r w:rsidRPr="00AA33C0">
        <w:rPr>
          <w:rFonts w:hint="cs"/>
          <w:rtl/>
          <w:lang w:bidi="fa-IR"/>
        </w:rPr>
        <w:t>ی</w:t>
      </w:r>
      <w:r w:rsidRPr="00AA33C0">
        <w:rPr>
          <w:rFonts w:hint="eastAsia"/>
          <w:rtl/>
          <w:lang w:bidi="fa-IR"/>
        </w:rPr>
        <w:t>ون</w:t>
      </w:r>
      <w:r w:rsidRPr="00AA33C0">
        <w:rPr>
          <w:rFonts w:hint="cs"/>
          <w:rtl/>
          <w:lang w:bidi="fa-IR"/>
        </w:rPr>
        <w:t xml:space="preserve"> بالا و بیشترین ض</w:t>
      </w:r>
      <w:r w:rsidRPr="00AA33C0">
        <w:rPr>
          <w:rtl/>
          <w:lang w:bidi="fa-IR"/>
        </w:rPr>
        <w:t>ر</w:t>
      </w:r>
      <w:r w:rsidRPr="00AA33C0">
        <w:rPr>
          <w:rFonts w:hint="cs"/>
          <w:rtl/>
          <w:lang w:bidi="fa-IR"/>
        </w:rPr>
        <w:t>ی</w:t>
      </w:r>
      <w:r w:rsidRPr="00AA33C0">
        <w:rPr>
          <w:rFonts w:hint="eastAsia"/>
          <w:rtl/>
          <w:lang w:bidi="fa-IR"/>
        </w:rPr>
        <w:t>ب</w:t>
      </w:r>
      <w:r w:rsidRPr="00AA33C0">
        <w:rPr>
          <w:rtl/>
          <w:lang w:bidi="fa-IR"/>
        </w:rPr>
        <w:t xml:space="preserve"> </w:t>
      </w:r>
      <w:r w:rsidRPr="00AA33C0">
        <w:rPr>
          <w:rFonts w:eastAsia="Times New Roman"/>
          <w:sz w:val="24"/>
          <w:rtl/>
          <w:lang w:val="x-none" w:eastAsia="x-none" w:bidi="fa-IR"/>
        </w:rPr>
        <w:t>بازدارندگ</w:t>
      </w:r>
      <w:r w:rsidRPr="00AA33C0">
        <w:rPr>
          <w:rFonts w:eastAsia="Times New Roman" w:hint="cs"/>
          <w:sz w:val="24"/>
          <w:rtl/>
          <w:lang w:val="x-none" w:eastAsia="x-none" w:bidi="fa-IR"/>
        </w:rPr>
        <w:t xml:space="preserve">ی، حداکثر جذب را داشته است. در نهایت </w:t>
      </w:r>
      <w:r w:rsidRPr="00AA33C0">
        <w:rPr>
          <w:rFonts w:hint="cs"/>
          <w:rtl/>
          <w:lang w:bidi="fa-IR"/>
        </w:rPr>
        <w:t>با توجه به نتایج ایزوترم لانگمویر، دیده شد که به جز پتاسیم در حضور زئولیت خالص، جذب سایر عناصر و زئولیت سنتزی، قابلیت انطباق با این مدل را ندارند.</w:t>
      </w:r>
    </w:p>
    <w:p w:rsidR="00470B43" w:rsidRPr="00AA33C0" w:rsidRDefault="00470B43" w:rsidP="00470B43">
      <w:pPr>
        <w:autoSpaceDE w:val="0"/>
        <w:autoSpaceDN w:val="0"/>
        <w:adjustRightInd w:val="0"/>
        <w:rPr>
          <w:b/>
          <w:bCs/>
          <w:sz w:val="26"/>
          <w:rtl/>
          <w:lang w:bidi="fa-IR"/>
        </w:rPr>
      </w:pPr>
      <w:r w:rsidRPr="00AA33C0">
        <w:rPr>
          <w:rFonts w:hint="cs"/>
          <w:b/>
          <w:bCs/>
          <w:sz w:val="26"/>
          <w:rtl/>
        </w:rPr>
        <w:t>واژه‌های</w:t>
      </w:r>
      <w:r w:rsidRPr="00AA33C0">
        <w:rPr>
          <w:sz w:val="26"/>
        </w:rPr>
        <w:t xml:space="preserve"> </w:t>
      </w:r>
      <w:r w:rsidRPr="00AA33C0">
        <w:rPr>
          <w:rFonts w:hint="cs"/>
          <w:b/>
          <w:bCs/>
          <w:sz w:val="26"/>
          <w:rtl/>
        </w:rPr>
        <w:t xml:space="preserve">کليدی: </w:t>
      </w:r>
      <w:r w:rsidRPr="00AA33C0">
        <w:rPr>
          <w:rFonts w:hint="cs"/>
          <w:sz w:val="26"/>
          <w:rtl/>
        </w:rPr>
        <w:t>آبیاری هیدروپونیک،</w:t>
      </w:r>
      <w:r w:rsidRPr="00AA33C0">
        <w:rPr>
          <w:rFonts w:hint="cs"/>
          <w:sz w:val="26"/>
          <w:rtl/>
          <w:lang w:bidi="fa-IR"/>
        </w:rPr>
        <w:t xml:space="preserve"> آنتراسیت،</w:t>
      </w:r>
      <w:r w:rsidRPr="00AA33C0">
        <w:rPr>
          <w:rFonts w:hint="cs"/>
          <w:sz w:val="26"/>
          <w:rtl/>
        </w:rPr>
        <w:t xml:space="preserve"> ایزوترم،</w:t>
      </w:r>
      <w:r w:rsidRPr="00AA33C0">
        <w:rPr>
          <w:rFonts w:hint="cs"/>
          <w:sz w:val="26"/>
          <w:rtl/>
          <w:lang w:bidi="fa-IR"/>
        </w:rPr>
        <w:t xml:space="preserve"> جاذب معدنی، </w:t>
      </w:r>
      <w:r w:rsidRPr="00AA33C0">
        <w:rPr>
          <w:rFonts w:hint="cs"/>
          <w:sz w:val="26"/>
          <w:rtl/>
        </w:rPr>
        <w:t xml:space="preserve">گیاه </w:t>
      </w:r>
      <w:r w:rsidRPr="00AA33C0">
        <w:rPr>
          <w:rFonts w:hint="cs"/>
          <w:sz w:val="26"/>
          <w:rtl/>
          <w:lang w:bidi="fa-IR"/>
        </w:rPr>
        <w:t>آلوئه</w:t>
      </w:r>
      <w:r w:rsidRPr="00AA33C0">
        <w:rPr>
          <w:sz w:val="26"/>
          <w:rtl/>
          <w:lang w:bidi="fa-IR"/>
        </w:rPr>
        <w:softHyphen/>
      </w:r>
      <w:r w:rsidRPr="00AA33C0">
        <w:rPr>
          <w:rFonts w:hint="cs"/>
          <w:sz w:val="26"/>
          <w:rtl/>
          <w:lang w:bidi="fa-IR"/>
        </w:rPr>
        <w:t>ورا، گیاه پالایی، گیاه پامپاس</w:t>
      </w:r>
    </w:p>
    <w:p w:rsidR="00523F00" w:rsidRDefault="00523F00">
      <w:bookmarkStart w:id="1" w:name="_GoBack"/>
      <w:bookmarkEnd w:id="1"/>
    </w:p>
    <w:sectPr w:rsidR="00523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43"/>
    <w:rsid w:val="00470B43"/>
    <w:rsid w:val="00523F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0BE99C-1301-4454-9A5C-883B2694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B43"/>
    <w:pPr>
      <w:bidi/>
      <w:spacing w:after="0" w:line="360" w:lineRule="auto"/>
      <w:jc w:val="both"/>
    </w:pPr>
    <w:rPr>
      <w:rFonts w:ascii="Times New Roman" w:hAnsi="Times New Roman" w:cs="B Nazani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2022-10-08T07:56:00Z</dcterms:created>
  <dcterms:modified xsi:type="dcterms:W3CDTF">2022-10-08T07:56:00Z</dcterms:modified>
</cp:coreProperties>
</file>