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9F0" w:rsidRPr="00270DDB" w:rsidRDefault="00270DDB" w:rsidP="00270DDB">
      <w:pPr>
        <w:bidi/>
        <w:rPr>
          <w:rFonts w:cs="B Nazanin"/>
          <w:b/>
          <w:bCs/>
          <w:sz w:val="50"/>
          <w:szCs w:val="50"/>
        </w:rPr>
      </w:pPr>
      <w:r w:rsidRPr="00270DDB">
        <w:rPr>
          <w:rFonts w:ascii="Tahoma" w:hAnsi="Tahoma" w:cs="B Nazanin"/>
          <w:b/>
          <w:bCs/>
          <w:sz w:val="48"/>
          <w:szCs w:val="48"/>
          <w:rtl/>
        </w:rPr>
        <w:t>از اين پس مدت امانت کتب رزروي 7 روز و مبلغ جريمه به ازاي هر روز 1000 ريال مي باشد</w:t>
      </w:r>
      <w:r w:rsidRPr="00270DDB">
        <w:rPr>
          <w:rFonts w:ascii="Tahoma" w:hAnsi="Tahoma" w:cs="B Nazanin"/>
          <w:b/>
          <w:bCs/>
          <w:sz w:val="48"/>
          <w:szCs w:val="48"/>
        </w:rPr>
        <w:t>.</w:t>
      </w:r>
    </w:p>
    <w:sectPr w:rsidR="006169F0" w:rsidRPr="00270DDB" w:rsidSect="00270DDB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0DDB"/>
    <w:rsid w:val="00270DDB"/>
    <w:rsid w:val="00616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9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2013-09-21T03:35:00Z</dcterms:created>
  <dcterms:modified xsi:type="dcterms:W3CDTF">2013-09-21T03:36:00Z</dcterms:modified>
</cp:coreProperties>
</file>