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8A" w:rsidRDefault="00BB6D8A" w:rsidP="00BB6D8A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بررسی سینیتیک و مکانیزم ایلیدها ، از جمله موضوعات تحقیقاتی آقای دکتر سید مصطفی حبیبی خراسانی و تیم تحقیقاتی ایشان است که از دو دهه قبل ، برای اولین بار در دانشگاه سیستان و بلوچستان مورد توجه و پژوهش قرار گرفت . در همین ارتباط گزارش آنالیز بدست آمده از دستاوردهای این موضوع در پایگاه استنادی« </w:t>
      </w:r>
      <w:r>
        <w:rPr>
          <w:rFonts w:cs="B Nazanin"/>
          <w:sz w:val="30"/>
          <w:szCs w:val="30"/>
        </w:rPr>
        <w:t>Web of science</w:t>
      </w:r>
      <w:r>
        <w:rPr>
          <w:rFonts w:cs="B Nazanin" w:hint="cs"/>
          <w:sz w:val="30"/>
          <w:szCs w:val="30"/>
          <w:rtl/>
        </w:rPr>
        <w:t xml:space="preserve"> »در مورخه 1/16/2018 قابل توجه می باشد : </w:t>
      </w:r>
    </w:p>
    <w:p w:rsidR="00BB6D8A" w:rsidRDefault="00BB6D8A" w:rsidP="00BB6D8A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t xml:space="preserve">در بین کشورهای دنیا ، کشور ایران رتبه دوم بعد از آمریکا را دارد و کشورهایی مثل آلمان ، کانادا ، فرانسه ، ژاپن ،کویت ، اسکاتلند ، اسپانیا و چین به ترتیب در رتبه های بعدی قرار می گیرند ( جدول 1) . </w:t>
      </w:r>
    </w:p>
    <w:p w:rsidR="00E8372A" w:rsidRDefault="00154EB8" w:rsidP="00154EB8">
      <w:pPr>
        <w:jc w:val="both"/>
        <w:rPr>
          <w:rFonts w:cs="B Nazanin"/>
          <w:sz w:val="30"/>
          <w:szCs w:val="30"/>
          <w:rtl/>
        </w:rPr>
      </w:pPr>
      <w:r>
        <w:rPr>
          <w:rFonts w:cs="B Nazanin"/>
          <w:noProof/>
          <w:sz w:val="30"/>
          <w:szCs w:val="30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2.65pt;margin-top:217.7pt;width:71.25pt;height:26.35pt;z-index:251661312" strokecolor="white [3212]">
            <v:textbox>
              <w:txbxContent>
                <w:p w:rsidR="00154EB8" w:rsidRDefault="00154EB8">
                  <w:r>
                    <w:rPr>
                      <w:rFonts w:hint="cs"/>
                      <w:rtl/>
                    </w:rPr>
                    <w:t>جدول 1</w:t>
                  </w:r>
                </w:p>
              </w:txbxContent>
            </v:textbox>
          </v:shape>
        </w:pict>
      </w:r>
      <w:r w:rsidRPr="00E8372A">
        <w:rPr>
          <w:rFonts w:cs="B Nazanin"/>
          <w:noProof/>
          <w:sz w:val="30"/>
          <w:szCs w:val="30"/>
          <w:rtl/>
          <w:lang w:bidi="ar-SA"/>
        </w:rPr>
        <w:drawing>
          <wp:inline distT="0" distB="0" distL="0" distR="0">
            <wp:extent cx="5731510" cy="5350199"/>
            <wp:effectExtent l="19050" t="19050" r="21590" b="21901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50199"/>
                    </a:xfrm>
                    <a:prstGeom prst="rect">
                      <a:avLst/>
                    </a:prstGeom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372A" w:rsidRDefault="00E8372A" w:rsidP="00E8372A">
      <w:pPr>
        <w:bidi w:val="0"/>
        <w:jc w:val="both"/>
        <w:rPr>
          <w:rFonts w:cs="B Nazanin"/>
          <w:sz w:val="30"/>
          <w:szCs w:val="30"/>
          <w:rtl/>
        </w:rPr>
      </w:pPr>
    </w:p>
    <w:p w:rsidR="00BB6D8A" w:rsidRDefault="00BB6D8A" w:rsidP="00154EB8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lastRenderedPageBreak/>
        <w:t>دربین دانشگاه های دنیا ، که پژوهش سینیتیک ایلیدها مورد علاقه و توجه شان بوده دانشگاه سیستان وبلوچستان رتبه اول را در ثبت دست آوردهای بدست آمده دارد .</w:t>
      </w:r>
      <w:r w:rsidR="00154EB8">
        <w:rPr>
          <w:rFonts w:cs="B Nazanin" w:hint="cs"/>
          <w:sz w:val="30"/>
          <w:szCs w:val="30"/>
          <w:rtl/>
        </w:rPr>
        <w:t xml:space="preserve"> </w:t>
      </w:r>
      <w:r>
        <w:rPr>
          <w:rFonts w:cs="B Nazanin" w:hint="cs"/>
          <w:sz w:val="30"/>
          <w:szCs w:val="30"/>
          <w:rtl/>
        </w:rPr>
        <w:t xml:space="preserve"> نکته قابل توجه اینکه که دانشگاه ایالت اُهایو در آمریکا رتبه دوم و دانشگاه کالیفرنیا رتبه نهم را دارد ( جدول 2) </w:t>
      </w:r>
    </w:p>
    <w:p w:rsidR="00E8372A" w:rsidRDefault="007919B3" w:rsidP="00BB6D8A">
      <w:pPr>
        <w:jc w:val="both"/>
        <w:rPr>
          <w:rFonts w:cs="B Nazanin"/>
          <w:sz w:val="30"/>
          <w:szCs w:val="30"/>
          <w:rtl/>
        </w:rPr>
      </w:pPr>
      <w:r>
        <w:rPr>
          <w:rFonts w:cs="B Nazanin"/>
          <w:noProof/>
          <w:sz w:val="30"/>
          <w:szCs w:val="30"/>
          <w:rtl/>
          <w:lang w:bidi="ar-SA"/>
        </w:rPr>
        <w:pict>
          <v:shape id="_x0000_s1027" type="#_x0000_t202" style="position:absolute;left:0;text-align:left;margin-left:150.4pt;margin-top:255.2pt;width:71.3pt;height:27.8pt;z-index:251659264" strokecolor="white [3212]">
            <v:textbox>
              <w:txbxContent>
                <w:p w:rsidR="007919B3" w:rsidRDefault="007919B3">
                  <w:r>
                    <w:rPr>
                      <w:rFonts w:hint="cs"/>
                      <w:rtl/>
                    </w:rPr>
                    <w:t>جدول 2</w:t>
                  </w:r>
                </w:p>
              </w:txbxContent>
            </v:textbox>
          </v:shape>
        </w:pict>
      </w:r>
      <w:r w:rsidR="00E8372A" w:rsidRPr="00E8372A">
        <w:rPr>
          <w:rFonts w:cs="B Nazanin"/>
          <w:noProof/>
          <w:sz w:val="30"/>
          <w:szCs w:val="30"/>
          <w:rtl/>
          <w:lang w:bidi="ar-SA"/>
        </w:rPr>
        <w:drawing>
          <wp:inline distT="0" distB="0" distL="0" distR="0">
            <wp:extent cx="6278352" cy="6174463"/>
            <wp:effectExtent l="19050" t="0" r="8148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3516" cy="617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72A" w:rsidRDefault="00E8372A" w:rsidP="00BB6D8A">
      <w:pPr>
        <w:jc w:val="both"/>
        <w:rPr>
          <w:rFonts w:cs="B Nazanin"/>
          <w:sz w:val="30"/>
          <w:szCs w:val="30"/>
          <w:rtl/>
        </w:rPr>
      </w:pPr>
    </w:p>
    <w:p w:rsidR="00E8372A" w:rsidRDefault="00E8372A" w:rsidP="00BB6D8A">
      <w:pPr>
        <w:jc w:val="both"/>
        <w:rPr>
          <w:rFonts w:cs="B Nazanin"/>
          <w:sz w:val="30"/>
          <w:szCs w:val="30"/>
          <w:rtl/>
        </w:rPr>
      </w:pPr>
    </w:p>
    <w:p w:rsidR="00470754" w:rsidRDefault="00470754" w:rsidP="00BB6D8A">
      <w:pPr>
        <w:jc w:val="both"/>
        <w:rPr>
          <w:rFonts w:cs="B Nazanin"/>
          <w:sz w:val="30"/>
          <w:szCs w:val="30"/>
          <w:rtl/>
        </w:rPr>
      </w:pPr>
    </w:p>
    <w:p w:rsidR="00BB6D8A" w:rsidRDefault="00BB6D8A" w:rsidP="00BB6D8A">
      <w:pPr>
        <w:jc w:val="both"/>
        <w:rPr>
          <w:rFonts w:cs="B Nazanin"/>
          <w:sz w:val="30"/>
          <w:szCs w:val="30"/>
          <w:rtl/>
        </w:rPr>
      </w:pPr>
      <w:r>
        <w:rPr>
          <w:rFonts w:cs="B Nazanin" w:hint="cs"/>
          <w:sz w:val="30"/>
          <w:szCs w:val="30"/>
          <w:rtl/>
        </w:rPr>
        <w:lastRenderedPageBreak/>
        <w:t>دربین محققین ، دکتر سید مصطفی حبیبی از دانشگاه سیستان وبلوچستان رتبه اول را در ثبت مقالات منتشر  شده دارا می باشد ( جدول 3)</w:t>
      </w:r>
    </w:p>
    <w:p w:rsidR="00E8372A" w:rsidRDefault="007919B3" w:rsidP="00BB6D8A">
      <w:pPr>
        <w:jc w:val="both"/>
        <w:rPr>
          <w:rFonts w:cs="B Nazanin"/>
          <w:sz w:val="30"/>
          <w:szCs w:val="30"/>
          <w:rtl/>
        </w:rPr>
      </w:pPr>
      <w:r>
        <w:rPr>
          <w:rFonts w:cs="B Nazanin"/>
          <w:noProof/>
          <w:sz w:val="30"/>
          <w:szCs w:val="30"/>
          <w:rtl/>
          <w:lang w:bidi="ar-SA"/>
        </w:rPr>
        <w:pict>
          <v:shape id="_x0000_s1028" type="#_x0000_t202" style="position:absolute;left:0;text-align:left;margin-left:3in;margin-top:226.3pt;width:83.4pt;height:24.25pt;z-index:251660288" strokecolor="white [3212]">
            <v:textbox>
              <w:txbxContent>
                <w:p w:rsidR="007919B3" w:rsidRDefault="007919B3">
                  <w:r>
                    <w:rPr>
                      <w:rFonts w:hint="cs"/>
                      <w:rtl/>
                    </w:rPr>
                    <w:t>جدول 3</w:t>
                  </w:r>
                </w:p>
              </w:txbxContent>
            </v:textbox>
          </v:shape>
        </w:pict>
      </w:r>
      <w:r w:rsidR="00E8372A" w:rsidRPr="00E8372A">
        <w:rPr>
          <w:rFonts w:cs="B Nazanin"/>
          <w:noProof/>
          <w:sz w:val="30"/>
          <w:szCs w:val="30"/>
          <w:rtl/>
          <w:lang w:bidi="ar-SA"/>
        </w:rPr>
        <w:drawing>
          <wp:inline distT="0" distB="0" distL="0" distR="0">
            <wp:extent cx="6119199" cy="541141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0604" cy="542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72A" w:rsidRDefault="00E8372A" w:rsidP="00BB6D8A">
      <w:pPr>
        <w:jc w:val="both"/>
        <w:rPr>
          <w:rFonts w:cs="B Nazanin"/>
          <w:sz w:val="30"/>
          <w:szCs w:val="30"/>
          <w:rtl/>
        </w:rPr>
      </w:pPr>
    </w:p>
    <w:p w:rsidR="00E8372A" w:rsidRDefault="00E8372A" w:rsidP="00BB6D8A">
      <w:pPr>
        <w:jc w:val="both"/>
        <w:rPr>
          <w:rFonts w:cs="B Nazanin"/>
          <w:sz w:val="30"/>
          <w:szCs w:val="30"/>
          <w:rtl/>
        </w:rPr>
      </w:pPr>
    </w:p>
    <w:p w:rsidR="00E8372A" w:rsidRDefault="00E8372A" w:rsidP="00BB6D8A">
      <w:pPr>
        <w:jc w:val="both"/>
        <w:rPr>
          <w:rFonts w:cs="B Nazanin"/>
          <w:sz w:val="30"/>
          <w:szCs w:val="30"/>
          <w:rtl/>
        </w:rPr>
      </w:pPr>
    </w:p>
    <w:p w:rsidR="00CF276A" w:rsidRDefault="00305192">
      <w:bookmarkStart w:id="0" w:name="_GoBack"/>
      <w:bookmarkEnd w:id="0"/>
    </w:p>
    <w:sectPr w:rsidR="00CF276A" w:rsidSect="00D82B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hideGrammaticalErrors/>
  <w:proofState w:spelling="clean" w:grammar="clean"/>
  <w:defaultTabStop w:val="720"/>
  <w:drawingGridHorizontalSpacing w:val="181"/>
  <w:drawingGridVerticalSpacing w:val="181"/>
  <w:characterSpacingControl w:val="doNotCompress"/>
  <w:compat/>
  <w:rsids>
    <w:rsidRoot w:val="00BB6D8A"/>
    <w:rsid w:val="00154EB8"/>
    <w:rsid w:val="001C4A2E"/>
    <w:rsid w:val="00305192"/>
    <w:rsid w:val="00317413"/>
    <w:rsid w:val="0040310D"/>
    <w:rsid w:val="00421BE3"/>
    <w:rsid w:val="00470754"/>
    <w:rsid w:val="0072453B"/>
    <w:rsid w:val="007919B3"/>
    <w:rsid w:val="00AC4775"/>
    <w:rsid w:val="00BB6D8A"/>
    <w:rsid w:val="00D82B1E"/>
    <w:rsid w:val="00E8372A"/>
    <w:rsid w:val="00F2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7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37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8F30-E5E4-49F9-BA3C-75773066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baran3</dc:creator>
  <cp:lastModifiedBy>Besharati</cp:lastModifiedBy>
  <cp:revision>4</cp:revision>
  <cp:lastPrinted>2018-01-27T10:01:00Z</cp:lastPrinted>
  <dcterms:created xsi:type="dcterms:W3CDTF">2018-02-03T18:37:00Z</dcterms:created>
  <dcterms:modified xsi:type="dcterms:W3CDTF">2018-02-03T19:24:00Z</dcterms:modified>
</cp:coreProperties>
</file>