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2A" w:rsidRPr="00EF0E2A" w:rsidRDefault="00EF0E2A" w:rsidP="00E20A58">
      <w:pPr>
        <w:bidi/>
        <w:spacing w:after="0" w:line="408" w:lineRule="auto"/>
        <w:rPr>
          <w:rFonts w:ascii="Times New Roman" w:eastAsia="Times New Roman" w:hAnsi="Times New Roman" w:cs="B Nazanin"/>
          <w:sz w:val="28"/>
          <w:szCs w:val="28"/>
          <w:rtl/>
        </w:rPr>
      </w:pPr>
      <w:bookmarkStart w:id="0" w:name="_GoBack"/>
      <w:bookmarkEnd w:id="0"/>
      <w:r w:rsidRPr="00E20A5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عناوین اولویت های پژوهشی شورای عالی آموزش وپرورش درسال1394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  <w:t>1</w:t>
      </w:r>
      <w:r w:rsidR="00E20A58" w:rsidRPr="00E20A58">
        <w:rPr>
          <w:rFonts w:ascii="Times New Roman" w:eastAsia="Times New Roman" w:hAnsi="Times New Roman" w:cs="B Nazanin"/>
          <w:sz w:val="28"/>
          <w:szCs w:val="28"/>
        </w:rPr>
        <w:t>-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 طراحی الگوی عملیاتی ا</w:t>
      </w:r>
      <w:r w:rsidR="00E20A58" w:rsidRPr="00E20A58">
        <w:rPr>
          <w:rFonts w:ascii="Times New Roman" w:eastAsia="Times New Roman" w:hAnsi="Times New Roman" w:cs="B Nazanin"/>
          <w:sz w:val="28"/>
          <w:szCs w:val="28"/>
          <w:rtl/>
        </w:rPr>
        <w:t xml:space="preserve">قتصاد مقاومتی درآموزش وپرورش </w:t>
      </w:r>
      <w:r w:rsidR="00E20A58" w:rsidRPr="00E20A58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2-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 تدوین الگوی عملیاتی پیاده سازی واستقرارمدرسه درترازسند تحول بنیادین آموزش وپرورش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  <w:t>3</w:t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 تعیین وتبیین سهم آموزش وپرورش درکاهش آسیب های اجتماعی وفرهنگی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>4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>-  آ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>سیب شناسی فرهنگی-تربیتی قانون گریزی درنظام تعلیم وتربیت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E20A58" w:rsidRPr="00E20A58">
        <w:rPr>
          <w:rFonts w:ascii="Times New Roman" w:eastAsia="Times New Roman" w:hAnsi="Times New Roman" w:cs="B Nazanin"/>
          <w:sz w:val="28"/>
          <w:szCs w:val="28"/>
          <w:rtl/>
        </w:rPr>
        <w:t>5</w:t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تدوین منشورسوادرسانه ای درآموزش وپرورش جمهوری اسلام یایران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>6-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 تدوین شاخص های بهره وری منابع انسانی درآموزش وپرورش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  <w:t xml:space="preserve">7 </w:t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>شرایط انتخاب وانتصاب مدیران مدارس درنظام های آموزشی جهان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  <w:t>8</w:t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 ارزشیابی نظام آموزش ازراه دوردرآموزش وپرورش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>9-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 تدوین شاخص های ارزیابی فعالیت های تربیتی وفرهنگی مدارس به تفکیک دوره های تحصیلی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  <w:t xml:space="preserve">10 </w:t>
      </w:r>
      <w:r w:rsidR="00E20A58" w:rsidRPr="00E20A5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t xml:space="preserve">تدوین ومستند سازی تاریخ شفاهی تحولات نظام آموزش وپرورش بعد ازپیروزی انقلاب اسلامی </w:t>
      </w:r>
      <w:r w:rsidRPr="00EF0E2A">
        <w:rPr>
          <w:rFonts w:ascii="Times New Roman" w:eastAsia="Times New Roman" w:hAnsi="Times New Roman" w:cs="B Nazanin"/>
          <w:sz w:val="28"/>
          <w:szCs w:val="28"/>
          <w:rtl/>
        </w:rPr>
        <w:br/>
        <w:t>.11 ارزشیابی عملکرد کمیسیون خاص آموزش وپرورش مناطق ونواحی واستثنایی استان .12 آسیب شناسی اجرای طرح های آزمایشی درسطوح مختلف آموزش وپرورش</w:t>
      </w:r>
    </w:p>
    <w:p w:rsidR="00D33925" w:rsidRPr="00E20A58" w:rsidRDefault="007D0E13" w:rsidP="00EF0E2A">
      <w:pPr>
        <w:bidi/>
        <w:rPr>
          <w:rFonts w:cs="B Nazanin"/>
          <w:sz w:val="28"/>
          <w:szCs w:val="28"/>
        </w:rPr>
      </w:pPr>
    </w:p>
    <w:sectPr w:rsidR="00D33925" w:rsidRPr="00E20A58" w:rsidSect="00E20A5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2A"/>
    <w:rsid w:val="002C5819"/>
    <w:rsid w:val="004C78BB"/>
    <w:rsid w:val="004D02BE"/>
    <w:rsid w:val="007D0E13"/>
    <w:rsid w:val="00E20A58"/>
    <w:rsid w:val="00E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08E1885-CB2D-45AC-8DAD-82424611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E2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F0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7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281382">
                  <w:marLeft w:val="0"/>
                  <w:marRight w:val="0"/>
                  <w:marTop w:val="0"/>
                  <w:marBottom w:val="275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0808638">
                      <w:marLeft w:val="0"/>
                      <w:marRight w:val="275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4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2017-03-07T08:03:00Z</dcterms:created>
  <dcterms:modified xsi:type="dcterms:W3CDTF">2017-03-07T08:03:00Z</dcterms:modified>
</cp:coreProperties>
</file>