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630" w:rsidRDefault="00007BDF">
      <w:pPr>
        <w:spacing w:after="0"/>
        <w:ind w:right="4"/>
        <w:jc w:val="center"/>
      </w:pPr>
      <w:r>
        <w:rPr>
          <w:rFonts w:ascii="B Nazanin" w:eastAsia="B Nazanin" w:hAnsi="B Nazanin" w:cs="B Nazanin"/>
          <w:sz w:val="30"/>
          <w:szCs w:val="30"/>
          <w:rtl/>
        </w:rPr>
        <w:t xml:space="preserve">به نام حق </w:t>
      </w:r>
    </w:p>
    <w:p w:rsidR="000D526F" w:rsidRDefault="000D526F">
      <w:pPr>
        <w:bidi w:val="0"/>
        <w:spacing w:after="0"/>
        <w:ind w:left="89"/>
        <w:jc w:val="center"/>
        <w:rPr>
          <w:noProof/>
          <w:rtl/>
        </w:rPr>
      </w:pPr>
    </w:p>
    <w:p w:rsidR="006A7630" w:rsidRPr="00DC07AB" w:rsidRDefault="00007BDF" w:rsidP="000D526F">
      <w:pPr>
        <w:bidi w:val="0"/>
        <w:spacing w:after="0"/>
        <w:ind w:left="89"/>
        <w:jc w:val="center"/>
        <w:rPr>
          <w:rFonts w:asciiTheme="minorHAnsi" w:hAnsiTheme="minorHAnsi"/>
        </w:rPr>
      </w:pPr>
      <w:r>
        <w:rPr>
          <w:rFonts w:ascii="B Nazanin" w:eastAsia="B Nazanin" w:hAnsi="B Nazanin" w:cs="B Nazanin"/>
          <w:b/>
          <w:sz w:val="30"/>
        </w:rPr>
        <w:t xml:space="preserve"> </w:t>
      </w:r>
      <w:r w:rsidR="000E4017">
        <w:rPr>
          <w:noProof/>
        </w:rPr>
        <w:drawing>
          <wp:inline distT="0" distB="0" distL="0" distR="0" wp14:anchorId="5E2DFF6A" wp14:editId="1EC9469F">
            <wp:extent cx="1562100" cy="2190750"/>
            <wp:effectExtent l="0" t="0" r="0" b="0"/>
            <wp:docPr id="1" name="Picture 1" descr="Image result for ‫ارم دانشگاه سیستان‬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‫ارم دانشگاه سیستان‬‎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630" w:rsidRDefault="000D526F">
      <w:pPr>
        <w:spacing w:after="0"/>
        <w:jc w:val="center"/>
      </w:pPr>
      <w:r>
        <w:rPr>
          <w:rFonts w:ascii="B Nazanin" w:eastAsia="B Nazanin" w:hAnsi="B Nazanin" w:cs="B Nazanin"/>
          <w:b/>
          <w:bCs/>
          <w:sz w:val="30"/>
          <w:szCs w:val="30"/>
          <w:rtl/>
        </w:rPr>
        <w:t xml:space="preserve">دانشکده </w:t>
      </w:r>
      <w:r>
        <w:rPr>
          <w:rFonts w:ascii="B Nazanin" w:eastAsia="B Nazanin" w:hAnsi="B Nazanin" w:cs="B Nazanin" w:hint="cs"/>
          <w:b/>
          <w:bCs/>
          <w:sz w:val="30"/>
          <w:szCs w:val="30"/>
          <w:rtl/>
        </w:rPr>
        <w:t>مهندسی شهید نیکبخت</w:t>
      </w:r>
    </w:p>
    <w:p w:rsidR="006A7630" w:rsidRDefault="00007BDF">
      <w:pPr>
        <w:bidi w:val="0"/>
        <w:spacing w:after="0"/>
        <w:ind w:right="4"/>
      </w:pPr>
      <w:r>
        <w:rPr>
          <w:rFonts w:ascii="B Nazanin" w:eastAsia="B Nazanin" w:hAnsi="B Nazanin" w:cs="B Nazanin"/>
          <w:sz w:val="30"/>
        </w:rPr>
        <w:t xml:space="preserve"> </w:t>
      </w:r>
    </w:p>
    <w:p w:rsidR="006A7630" w:rsidRDefault="00007BDF">
      <w:pPr>
        <w:spacing w:after="5" w:line="269" w:lineRule="auto"/>
        <w:ind w:left="6" w:right="5761" w:hanging="6"/>
        <w:jc w:val="both"/>
        <w:rPr>
          <w:rtl/>
        </w:rPr>
      </w:pPr>
      <w:r>
        <w:rPr>
          <w:rFonts w:ascii="B Zar" w:eastAsia="B Zar" w:hAnsi="B Zar" w:cs="B Zar"/>
          <w:sz w:val="28"/>
          <w:szCs w:val="28"/>
          <w:rtl/>
        </w:rPr>
        <w:t xml:space="preserve"> </w:t>
      </w:r>
    </w:p>
    <w:p w:rsidR="006A7630" w:rsidRDefault="00007BDF">
      <w:pPr>
        <w:bidi w:val="0"/>
        <w:spacing w:after="17"/>
        <w:ind w:right="4"/>
      </w:pPr>
      <w:r>
        <w:rPr>
          <w:rFonts w:ascii="B Zar" w:eastAsia="B Zar" w:hAnsi="B Zar" w:cs="B Zar"/>
          <w:b/>
          <w:sz w:val="28"/>
        </w:rPr>
        <w:t xml:space="preserve"> </w:t>
      </w:r>
    </w:p>
    <w:p w:rsidR="00681761" w:rsidRDefault="00007BDF">
      <w:pPr>
        <w:spacing w:after="5" w:line="269" w:lineRule="auto"/>
        <w:ind w:left="7" w:right="-13" w:hanging="6"/>
        <w:jc w:val="both"/>
        <w:rPr>
          <w:rFonts w:ascii="B Zar" w:eastAsia="B Zar" w:hAnsi="B Zar" w:cs="B Zar"/>
          <w:sz w:val="28"/>
          <w:szCs w:val="28"/>
          <w:rtl/>
        </w:rPr>
      </w:pPr>
      <w:r>
        <w:rPr>
          <w:rFonts w:ascii="B Zar" w:eastAsia="B Zar" w:hAnsi="B Zar" w:cs="B Zar"/>
          <w:b/>
          <w:bCs/>
          <w:sz w:val="28"/>
          <w:szCs w:val="28"/>
          <w:rtl/>
        </w:rPr>
        <w:t xml:space="preserve">هدف اصلی درس: </w:t>
      </w:r>
    </w:p>
    <w:p w:rsidR="006A7630" w:rsidRDefault="009F6AAA">
      <w:pPr>
        <w:spacing w:after="5" w:line="269" w:lineRule="auto"/>
        <w:ind w:left="7" w:right="-13" w:hanging="6"/>
        <w:jc w:val="both"/>
      </w:pPr>
      <w:r>
        <w:rPr>
          <w:rFonts w:ascii="B Zar" w:eastAsia="B Zar" w:hAnsi="B Zar" w:cs="B Zar" w:hint="cs"/>
          <w:sz w:val="28"/>
          <w:szCs w:val="28"/>
          <w:rtl/>
        </w:rPr>
        <w:t xml:space="preserve">آشنایی با مفاهیم بازاریابی و </w:t>
      </w:r>
      <w:r w:rsidR="00007BDF">
        <w:rPr>
          <w:rFonts w:ascii="B Zar" w:eastAsia="B Zar" w:hAnsi="B Zar" w:cs="B Zar"/>
          <w:sz w:val="28"/>
          <w:szCs w:val="28"/>
          <w:rtl/>
        </w:rPr>
        <w:t xml:space="preserve">بررسی عمیق و جامع اصول و روش های مدیریت بازار و جنبه های کاربردی آن در بازرگانی به ویژه کسب و کارهای جدید و یا کسب و کارها با رویکرد توسعه محصول جدید و توسعه بازارهای و ورود به بازارهای جدید، به طوری که دانشجو بتواند با استفاده </w:t>
      </w:r>
      <w:r w:rsidR="00FF7C4E">
        <w:rPr>
          <w:rFonts w:ascii="B Zar" w:eastAsia="B Zar" w:hAnsi="B Zar" w:cs="B Zar"/>
          <w:sz w:val="28"/>
          <w:szCs w:val="28"/>
          <w:rtl/>
        </w:rPr>
        <w:t>از مطالبی که در</w:t>
      </w:r>
      <w:r w:rsidR="00007BDF">
        <w:rPr>
          <w:rFonts w:ascii="B Zar" w:eastAsia="B Zar" w:hAnsi="B Zar" w:cs="B Zar"/>
          <w:sz w:val="28"/>
          <w:szCs w:val="28"/>
          <w:rtl/>
        </w:rPr>
        <w:t xml:space="preserve"> سایر دروس مشابه آموخته است. وضع بازارها را بررسی نماید و برای کسب و کار خود با توجه به تحلیل از بازار صنعت، بازار ملی و بازار بین المللی یک برنامه بازاریابی مناسب ارائه دهد. </w:t>
      </w:r>
    </w:p>
    <w:p w:rsidR="006A7630" w:rsidRDefault="00007BDF">
      <w:pPr>
        <w:spacing w:after="5" w:line="269" w:lineRule="auto"/>
        <w:ind w:left="7" w:right="-13" w:hanging="6"/>
        <w:jc w:val="both"/>
        <w:rPr>
          <w:rtl/>
        </w:rPr>
      </w:pPr>
      <w:r>
        <w:rPr>
          <w:rFonts w:ascii="B Zar" w:eastAsia="B Zar" w:hAnsi="B Zar" w:cs="B Zar"/>
          <w:sz w:val="28"/>
          <w:szCs w:val="28"/>
          <w:rtl/>
        </w:rPr>
        <w:t>این درس دارای جنبه های پژوهشی و کاربردی می باشد و می باشد و بنابراین دانشجویان وظیفه ارائه مباحث جدید ،پاسخگویی به سوالات تحلیلی مطرح شده، مشارکت در کلاس و</w:t>
      </w:r>
      <w:r w:rsidR="00310E08">
        <w:rPr>
          <w:rFonts w:ascii="B Zar" w:eastAsia="B Zar" w:hAnsi="B Zar" w:cs="B Zar"/>
          <w:sz w:val="28"/>
          <w:szCs w:val="28"/>
          <w:rtl/>
        </w:rPr>
        <w:t xml:space="preserve"> حضور فعلانه و ارائه پروژه</w:t>
      </w:r>
      <w:r>
        <w:rPr>
          <w:rFonts w:ascii="B Zar" w:eastAsia="B Zar" w:hAnsi="B Zar" w:cs="B Zar"/>
          <w:sz w:val="28"/>
          <w:szCs w:val="28"/>
          <w:rtl/>
        </w:rPr>
        <w:t xml:space="preserve"> را بر عهده خواهند داشت. </w:t>
      </w:r>
    </w:p>
    <w:p w:rsidR="006A7630" w:rsidRDefault="00007BDF">
      <w:pPr>
        <w:bidi w:val="0"/>
        <w:spacing w:after="30"/>
        <w:ind w:right="4"/>
      </w:pPr>
      <w:r>
        <w:rPr>
          <w:rFonts w:ascii="B Zar" w:eastAsia="B Zar" w:hAnsi="B Zar" w:cs="B Zar"/>
          <w:sz w:val="28"/>
        </w:rPr>
        <w:t xml:space="preserve"> </w:t>
      </w:r>
    </w:p>
    <w:p w:rsidR="006A7630" w:rsidRDefault="00007BDF">
      <w:pPr>
        <w:bidi w:val="0"/>
        <w:spacing w:after="33"/>
        <w:ind w:right="4"/>
      </w:pPr>
      <w:r>
        <w:rPr>
          <w:rFonts w:ascii="B Zar" w:eastAsia="B Zar" w:hAnsi="B Zar" w:cs="B Zar"/>
          <w:sz w:val="28"/>
        </w:rPr>
        <w:t xml:space="preserve"> </w:t>
      </w:r>
    </w:p>
    <w:p w:rsidR="006A7630" w:rsidRDefault="00007BDF">
      <w:pPr>
        <w:bidi w:val="0"/>
        <w:spacing w:after="30"/>
        <w:ind w:right="4"/>
      </w:pPr>
      <w:r>
        <w:rPr>
          <w:rFonts w:ascii="B Zar" w:eastAsia="B Zar" w:hAnsi="B Zar" w:cs="B Zar"/>
          <w:sz w:val="28"/>
        </w:rPr>
        <w:t xml:space="preserve"> </w:t>
      </w:r>
    </w:p>
    <w:p w:rsidR="003919FB" w:rsidRDefault="003919FB">
      <w:pPr>
        <w:bidi w:val="0"/>
        <w:spacing w:after="0"/>
        <w:ind w:right="4"/>
        <w:rPr>
          <w:rFonts w:asciiTheme="minorHAnsi" w:eastAsia="B Zar" w:hAnsiTheme="minorHAnsi" w:cs="B Zar"/>
          <w:sz w:val="28"/>
        </w:rPr>
      </w:pPr>
    </w:p>
    <w:p w:rsidR="006A7630" w:rsidRDefault="00007BDF" w:rsidP="003919FB">
      <w:pPr>
        <w:bidi w:val="0"/>
        <w:spacing w:after="0"/>
        <w:ind w:right="4"/>
      </w:pPr>
      <w:r>
        <w:rPr>
          <w:rFonts w:ascii="B Zar" w:eastAsia="B Zar" w:hAnsi="B Zar" w:cs="B Zar"/>
          <w:sz w:val="28"/>
        </w:rPr>
        <w:t xml:space="preserve"> </w:t>
      </w:r>
    </w:p>
    <w:p w:rsidR="006A7630" w:rsidRDefault="00007BDF">
      <w:pPr>
        <w:spacing w:after="1"/>
        <w:ind w:left="719" w:hanging="10"/>
        <w:jc w:val="left"/>
        <w:rPr>
          <w:rtl/>
        </w:rPr>
      </w:pPr>
      <w:r>
        <w:rPr>
          <w:rFonts w:ascii="B Zar" w:eastAsia="B Zar" w:hAnsi="B Zar" w:cs="B Zar"/>
          <w:b/>
          <w:bCs/>
          <w:sz w:val="28"/>
          <w:szCs w:val="28"/>
          <w:rtl/>
        </w:rPr>
        <w:lastRenderedPageBreak/>
        <w:t xml:space="preserve">سر فصل های درس:  </w:t>
      </w:r>
    </w:p>
    <w:p w:rsidR="00CA346D" w:rsidRDefault="00CA346D" w:rsidP="003919FB">
      <w:pPr>
        <w:pStyle w:val="ListParagraph"/>
        <w:numPr>
          <w:ilvl w:val="0"/>
          <w:numId w:val="6"/>
        </w:numPr>
        <w:spacing w:after="1"/>
        <w:jc w:val="left"/>
        <w:rPr>
          <w:rtl/>
        </w:rPr>
      </w:pPr>
      <w:r>
        <w:rPr>
          <w:rFonts w:hint="cs"/>
          <w:rtl/>
        </w:rPr>
        <w:t>مفاهیم و لزوم بازاریابی</w:t>
      </w:r>
    </w:p>
    <w:p w:rsidR="00CA346D" w:rsidRDefault="00CA346D" w:rsidP="003919FB">
      <w:pPr>
        <w:pStyle w:val="ListParagraph"/>
        <w:numPr>
          <w:ilvl w:val="0"/>
          <w:numId w:val="6"/>
        </w:numPr>
        <w:spacing w:after="1"/>
        <w:jc w:val="left"/>
        <w:rPr>
          <w:rtl/>
        </w:rPr>
      </w:pPr>
      <w:r>
        <w:rPr>
          <w:rFonts w:hint="cs"/>
          <w:rtl/>
        </w:rPr>
        <w:t>مفاهیم بازار</w:t>
      </w:r>
    </w:p>
    <w:p w:rsidR="00CA346D" w:rsidRDefault="00CA346D" w:rsidP="003919FB">
      <w:pPr>
        <w:pStyle w:val="ListParagraph"/>
        <w:numPr>
          <w:ilvl w:val="0"/>
          <w:numId w:val="6"/>
        </w:numPr>
        <w:spacing w:after="1"/>
        <w:jc w:val="left"/>
        <w:rPr>
          <w:rtl/>
        </w:rPr>
      </w:pPr>
      <w:r>
        <w:rPr>
          <w:rFonts w:hint="cs"/>
          <w:rtl/>
        </w:rPr>
        <w:t>اقسام بازار</w:t>
      </w:r>
    </w:p>
    <w:p w:rsidR="00CA346D" w:rsidRDefault="00CA346D" w:rsidP="003919FB">
      <w:pPr>
        <w:pStyle w:val="ListParagraph"/>
        <w:numPr>
          <w:ilvl w:val="0"/>
          <w:numId w:val="6"/>
        </w:numPr>
        <w:spacing w:after="1"/>
        <w:jc w:val="left"/>
        <w:rPr>
          <w:rtl/>
        </w:rPr>
      </w:pPr>
      <w:r>
        <w:rPr>
          <w:rFonts w:hint="cs"/>
          <w:rtl/>
        </w:rPr>
        <w:t>محیط بازار</w:t>
      </w:r>
    </w:p>
    <w:p w:rsidR="00CA346D" w:rsidRDefault="00CA346D" w:rsidP="003919FB">
      <w:pPr>
        <w:pStyle w:val="ListParagraph"/>
        <w:numPr>
          <w:ilvl w:val="0"/>
          <w:numId w:val="6"/>
        </w:numPr>
        <w:spacing w:after="1"/>
        <w:jc w:val="left"/>
        <w:rPr>
          <w:rtl/>
        </w:rPr>
      </w:pPr>
      <w:r>
        <w:rPr>
          <w:rFonts w:hint="cs"/>
          <w:rtl/>
        </w:rPr>
        <w:t>تقسیم بندی بازار</w:t>
      </w:r>
    </w:p>
    <w:p w:rsidR="00CA346D" w:rsidRDefault="00CA346D" w:rsidP="003919FB">
      <w:pPr>
        <w:pStyle w:val="ListParagraph"/>
        <w:numPr>
          <w:ilvl w:val="0"/>
          <w:numId w:val="6"/>
        </w:numPr>
        <w:spacing w:after="1"/>
        <w:jc w:val="left"/>
        <w:rPr>
          <w:rtl/>
        </w:rPr>
      </w:pPr>
      <w:r>
        <w:rPr>
          <w:rFonts w:hint="cs"/>
          <w:rtl/>
        </w:rPr>
        <w:t>عملیات و وظایف بازاریابی</w:t>
      </w:r>
    </w:p>
    <w:p w:rsidR="00CA346D" w:rsidRDefault="00CA346D" w:rsidP="003919FB">
      <w:pPr>
        <w:pStyle w:val="ListParagraph"/>
        <w:numPr>
          <w:ilvl w:val="0"/>
          <w:numId w:val="6"/>
        </w:numPr>
        <w:spacing w:after="1"/>
        <w:jc w:val="left"/>
        <w:rPr>
          <w:rtl/>
        </w:rPr>
      </w:pPr>
      <w:r>
        <w:rPr>
          <w:rFonts w:hint="cs"/>
          <w:rtl/>
        </w:rPr>
        <w:t>تکنیکهای بازاریابی</w:t>
      </w:r>
    </w:p>
    <w:p w:rsidR="00CA346D" w:rsidRDefault="00CA346D" w:rsidP="003919FB">
      <w:pPr>
        <w:pStyle w:val="ListParagraph"/>
        <w:numPr>
          <w:ilvl w:val="0"/>
          <w:numId w:val="6"/>
        </w:numPr>
        <w:spacing w:after="1"/>
        <w:jc w:val="left"/>
        <w:rPr>
          <w:rtl/>
        </w:rPr>
      </w:pPr>
      <w:r>
        <w:rPr>
          <w:rFonts w:hint="cs"/>
          <w:rtl/>
        </w:rPr>
        <w:t>برنامه ریزی بازاریابی</w:t>
      </w:r>
    </w:p>
    <w:p w:rsidR="00CA346D" w:rsidRDefault="00CA346D" w:rsidP="003919FB">
      <w:pPr>
        <w:pStyle w:val="ListParagraph"/>
        <w:numPr>
          <w:ilvl w:val="0"/>
          <w:numId w:val="6"/>
        </w:numPr>
        <w:spacing w:after="1"/>
        <w:jc w:val="left"/>
        <w:rPr>
          <w:rtl/>
        </w:rPr>
      </w:pPr>
      <w:r>
        <w:rPr>
          <w:rFonts w:hint="cs"/>
          <w:rtl/>
        </w:rPr>
        <w:t>بررسی و پیش بینی رفتار خریدار</w:t>
      </w:r>
    </w:p>
    <w:p w:rsidR="00CA346D" w:rsidRDefault="00CA346D" w:rsidP="003919FB">
      <w:pPr>
        <w:pStyle w:val="ListParagraph"/>
        <w:numPr>
          <w:ilvl w:val="0"/>
          <w:numId w:val="6"/>
        </w:numPr>
        <w:spacing w:after="1"/>
        <w:jc w:val="left"/>
        <w:rPr>
          <w:rtl/>
        </w:rPr>
      </w:pPr>
      <w:r>
        <w:rPr>
          <w:rFonts w:hint="cs"/>
          <w:rtl/>
        </w:rPr>
        <w:t>توسعه بازار</w:t>
      </w:r>
    </w:p>
    <w:p w:rsidR="00CA346D" w:rsidRDefault="00CA346D" w:rsidP="003919FB">
      <w:pPr>
        <w:pStyle w:val="ListParagraph"/>
        <w:numPr>
          <w:ilvl w:val="0"/>
          <w:numId w:val="6"/>
        </w:numPr>
        <w:spacing w:after="1"/>
        <w:jc w:val="left"/>
        <w:rPr>
          <w:rtl/>
        </w:rPr>
      </w:pPr>
      <w:r>
        <w:rPr>
          <w:rFonts w:hint="cs"/>
          <w:rtl/>
        </w:rPr>
        <w:t>مدیریت محصول</w:t>
      </w:r>
    </w:p>
    <w:p w:rsidR="00CA346D" w:rsidRDefault="00CA346D" w:rsidP="003919FB">
      <w:pPr>
        <w:pStyle w:val="ListParagraph"/>
        <w:numPr>
          <w:ilvl w:val="0"/>
          <w:numId w:val="6"/>
        </w:numPr>
        <w:spacing w:after="1"/>
        <w:jc w:val="left"/>
        <w:rPr>
          <w:rtl/>
        </w:rPr>
      </w:pPr>
      <w:r>
        <w:rPr>
          <w:rFonts w:hint="cs"/>
          <w:rtl/>
        </w:rPr>
        <w:t>نوع و بسته بندی محصولات</w:t>
      </w:r>
    </w:p>
    <w:p w:rsidR="00CA346D" w:rsidRDefault="00CA346D" w:rsidP="003919FB">
      <w:pPr>
        <w:pStyle w:val="ListParagraph"/>
        <w:numPr>
          <w:ilvl w:val="0"/>
          <w:numId w:val="6"/>
        </w:numPr>
        <w:spacing w:after="1"/>
        <w:jc w:val="left"/>
        <w:rPr>
          <w:rtl/>
        </w:rPr>
      </w:pPr>
      <w:r>
        <w:rPr>
          <w:rFonts w:hint="cs"/>
          <w:rtl/>
        </w:rPr>
        <w:t>مسایل مربوط به محصولات جدید</w:t>
      </w:r>
    </w:p>
    <w:p w:rsidR="00CA346D" w:rsidRDefault="00CA346D" w:rsidP="003919FB">
      <w:pPr>
        <w:pStyle w:val="ListParagraph"/>
        <w:numPr>
          <w:ilvl w:val="0"/>
          <w:numId w:val="6"/>
        </w:numPr>
        <w:spacing w:after="1"/>
        <w:jc w:val="left"/>
        <w:rPr>
          <w:rtl/>
        </w:rPr>
      </w:pPr>
      <w:r>
        <w:rPr>
          <w:rFonts w:hint="cs"/>
          <w:rtl/>
        </w:rPr>
        <w:t>قیمت گذاری محصولات</w:t>
      </w:r>
    </w:p>
    <w:p w:rsidR="00CA346D" w:rsidRDefault="00CA346D" w:rsidP="003919FB">
      <w:pPr>
        <w:pStyle w:val="ListParagraph"/>
        <w:numPr>
          <w:ilvl w:val="0"/>
          <w:numId w:val="6"/>
        </w:numPr>
        <w:spacing w:after="1"/>
        <w:jc w:val="left"/>
        <w:rPr>
          <w:rtl/>
        </w:rPr>
      </w:pPr>
      <w:r>
        <w:rPr>
          <w:rFonts w:hint="cs"/>
          <w:rtl/>
        </w:rPr>
        <w:t>نقش تبلیغات</w:t>
      </w:r>
    </w:p>
    <w:p w:rsidR="00CA346D" w:rsidRDefault="00CA346D" w:rsidP="003919FB">
      <w:pPr>
        <w:pStyle w:val="ListParagraph"/>
        <w:numPr>
          <w:ilvl w:val="0"/>
          <w:numId w:val="6"/>
        </w:numPr>
        <w:spacing w:after="1"/>
        <w:jc w:val="left"/>
        <w:rPr>
          <w:rtl/>
        </w:rPr>
      </w:pPr>
      <w:r>
        <w:rPr>
          <w:rFonts w:hint="cs"/>
          <w:rtl/>
        </w:rPr>
        <w:t>حفظ و توسعه بازار</w:t>
      </w:r>
    </w:p>
    <w:p w:rsidR="00CA346D" w:rsidRDefault="00CA346D" w:rsidP="003919FB">
      <w:pPr>
        <w:pStyle w:val="ListParagraph"/>
        <w:numPr>
          <w:ilvl w:val="0"/>
          <w:numId w:val="6"/>
        </w:numPr>
        <w:spacing w:after="1"/>
        <w:jc w:val="left"/>
        <w:rPr>
          <w:rtl/>
        </w:rPr>
      </w:pPr>
      <w:r>
        <w:rPr>
          <w:rFonts w:hint="cs"/>
          <w:rtl/>
        </w:rPr>
        <w:t>روش های توسعه بازار</w:t>
      </w:r>
    </w:p>
    <w:p w:rsidR="006A7630" w:rsidRDefault="00007BDF">
      <w:pPr>
        <w:bidi w:val="0"/>
        <w:spacing w:after="22" w:line="271" w:lineRule="auto"/>
        <w:ind w:left="436" w:firstLine="269"/>
        <w:jc w:val="left"/>
      </w:pPr>
      <w:r>
        <w:rPr>
          <w:rFonts w:ascii="Arial" w:eastAsia="Arial" w:hAnsi="Arial" w:cs="Arial"/>
          <w:sz w:val="24"/>
        </w:rPr>
        <w:t xml:space="preserve"> </w:t>
      </w:r>
    </w:p>
    <w:p w:rsidR="006A7630" w:rsidRDefault="00007BDF">
      <w:pPr>
        <w:spacing w:after="1"/>
        <w:ind w:left="719" w:hanging="10"/>
        <w:jc w:val="left"/>
        <w:rPr>
          <w:rtl/>
        </w:rPr>
      </w:pPr>
      <w:r>
        <w:rPr>
          <w:rFonts w:ascii="B Zar" w:eastAsia="B Zar" w:hAnsi="B Zar" w:cs="B Zar"/>
          <w:b/>
          <w:bCs/>
          <w:sz w:val="28"/>
          <w:szCs w:val="28"/>
          <w:rtl/>
        </w:rPr>
        <w:t>منابع اصلی درس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 w:rsidR="00CA346D">
        <w:rPr>
          <w:rFonts w:hint="cs"/>
          <w:rtl/>
        </w:rPr>
        <w:t>:</w:t>
      </w:r>
    </w:p>
    <w:p w:rsidR="00CA346D" w:rsidRPr="003919FB" w:rsidRDefault="00CA346D" w:rsidP="003919FB">
      <w:pPr>
        <w:spacing w:after="1"/>
        <w:ind w:left="719" w:hanging="10"/>
        <w:jc w:val="left"/>
        <w:rPr>
          <w:rFonts w:cs="B Nazanin"/>
          <w:sz w:val="28"/>
          <w:szCs w:val="28"/>
          <w:rtl/>
        </w:rPr>
      </w:pPr>
      <w:r w:rsidRPr="003919FB">
        <w:rPr>
          <w:rFonts w:ascii="B Zar" w:eastAsia="B Zar" w:hAnsi="B Zar" w:cs="B Nazanin" w:hint="cs"/>
          <w:sz w:val="28"/>
          <w:szCs w:val="28"/>
          <w:rtl/>
        </w:rPr>
        <w:t>کتاب: مدیریت بازاریابی</w:t>
      </w:r>
      <w:r w:rsidRPr="003919FB">
        <w:rPr>
          <w:rFonts w:cs="B Nazanin" w:hint="cs"/>
          <w:sz w:val="28"/>
          <w:szCs w:val="28"/>
          <w:rtl/>
        </w:rPr>
        <w:t>، تالیف: علیرضا مروج</w:t>
      </w:r>
    </w:p>
    <w:p w:rsidR="00CA346D" w:rsidRPr="003919FB" w:rsidRDefault="00CA346D" w:rsidP="003919FB">
      <w:pPr>
        <w:spacing w:after="1"/>
        <w:ind w:left="719" w:hanging="10"/>
        <w:jc w:val="left"/>
        <w:rPr>
          <w:rFonts w:ascii="B Zar" w:eastAsia="B Zar" w:hAnsi="B Zar" w:cs="B Nazanin"/>
          <w:sz w:val="28"/>
          <w:szCs w:val="28"/>
          <w:rtl/>
        </w:rPr>
      </w:pPr>
      <w:r w:rsidRPr="003919FB">
        <w:rPr>
          <w:rFonts w:ascii="B Zar" w:eastAsia="B Zar" w:hAnsi="B Zar" w:cs="B Nazanin" w:hint="cs"/>
          <w:sz w:val="28"/>
          <w:szCs w:val="28"/>
          <w:rtl/>
        </w:rPr>
        <w:t xml:space="preserve">کتاب: بازاریابی یورشی، تالیف: </w:t>
      </w:r>
      <w:r w:rsidR="00CB0E93" w:rsidRPr="003919FB">
        <w:rPr>
          <w:rFonts w:ascii="B Zar" w:eastAsia="B Zar" w:hAnsi="B Zar" w:cs="B Nazanin" w:hint="cs"/>
          <w:sz w:val="28"/>
          <w:szCs w:val="28"/>
          <w:rtl/>
        </w:rPr>
        <w:t>دیوید موری، مترجم: سالمی</w:t>
      </w:r>
    </w:p>
    <w:p w:rsidR="00CB0E93" w:rsidRPr="003919FB" w:rsidRDefault="003919FB" w:rsidP="003919FB">
      <w:pPr>
        <w:spacing w:after="53"/>
        <w:jc w:val="left"/>
        <w:rPr>
          <w:rFonts w:cs="B Nazanin"/>
          <w:sz w:val="28"/>
          <w:szCs w:val="28"/>
        </w:rPr>
      </w:pPr>
      <w:r>
        <w:rPr>
          <w:rFonts w:ascii="B Zar" w:eastAsia="B Zar" w:hAnsi="B Zar" w:cs="B Nazanin" w:hint="cs"/>
          <w:sz w:val="28"/>
          <w:szCs w:val="28"/>
          <w:rtl/>
        </w:rPr>
        <w:t xml:space="preserve">           </w:t>
      </w:r>
      <w:r w:rsidR="00CB0E93" w:rsidRPr="003919FB">
        <w:rPr>
          <w:rFonts w:ascii="B Zar" w:eastAsia="B Zar" w:hAnsi="B Zar" w:cs="B Nazanin"/>
          <w:sz w:val="28"/>
          <w:szCs w:val="28"/>
          <w:rtl/>
        </w:rPr>
        <w:t>اسلایدهای کلاس</w:t>
      </w:r>
    </w:p>
    <w:p w:rsidR="00CB0E93" w:rsidRDefault="00CB0E93" w:rsidP="00CA346D">
      <w:pPr>
        <w:spacing w:after="1"/>
        <w:ind w:left="719" w:hanging="10"/>
        <w:jc w:val="left"/>
        <w:rPr>
          <w:rFonts w:ascii="B Zar" w:eastAsia="B Zar" w:hAnsi="B Zar" w:cs="B Zar"/>
          <w:b/>
          <w:bCs/>
          <w:sz w:val="28"/>
          <w:szCs w:val="28"/>
          <w:rtl/>
        </w:rPr>
      </w:pPr>
    </w:p>
    <w:p w:rsidR="00CB0E93" w:rsidRDefault="00CB0E93" w:rsidP="00CB0E93">
      <w:pPr>
        <w:numPr>
          <w:ilvl w:val="0"/>
          <w:numId w:val="1"/>
        </w:numPr>
        <w:spacing w:after="1"/>
        <w:ind w:hanging="362"/>
      </w:pPr>
      <w:r>
        <w:rPr>
          <w:rFonts w:ascii="B Zar" w:eastAsia="B Zar" w:hAnsi="B Zar" w:cs="B Zar"/>
          <w:b/>
          <w:bCs/>
          <w:sz w:val="28"/>
          <w:szCs w:val="28"/>
          <w:rtl/>
        </w:rPr>
        <w:t>منابع جانبی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</w:p>
    <w:p w:rsidR="00CB0E93" w:rsidRDefault="00CB0E93" w:rsidP="00CA346D">
      <w:pPr>
        <w:spacing w:after="1"/>
        <w:ind w:left="719" w:hanging="10"/>
        <w:jc w:val="left"/>
        <w:rPr>
          <w:rtl/>
        </w:rPr>
      </w:pPr>
    </w:p>
    <w:p w:rsidR="00CB0E93" w:rsidRDefault="00CB0E93" w:rsidP="00CA346D">
      <w:pPr>
        <w:spacing w:after="1"/>
        <w:ind w:left="719" w:hanging="10"/>
        <w:jc w:val="left"/>
        <w:rPr>
          <w:rtl/>
        </w:rPr>
      </w:pPr>
    </w:p>
    <w:p w:rsidR="006A7630" w:rsidRDefault="00007BDF">
      <w:pPr>
        <w:numPr>
          <w:ilvl w:val="3"/>
          <w:numId w:val="4"/>
        </w:numPr>
        <w:spacing w:after="5" w:line="269" w:lineRule="auto"/>
        <w:ind w:left="1752" w:hanging="362"/>
        <w:jc w:val="both"/>
      </w:pPr>
      <w:r>
        <w:rPr>
          <w:rFonts w:ascii="B Zar" w:eastAsia="B Zar" w:hAnsi="B Zar" w:cs="B Zar"/>
          <w:sz w:val="28"/>
          <w:szCs w:val="28"/>
          <w:rtl/>
        </w:rPr>
        <w:t>کتاب: بازاریابی کارآفرینانه: درآمدی بر بازاریابی شرکت های کوچک و متوسط ، تالیف: دکتر نادر سیدامیری، انتشارات ترمه، پاییز</w:t>
      </w:r>
      <w:r>
        <w:rPr>
          <w:rFonts w:ascii="B Zar" w:eastAsia="B Zar" w:hAnsi="B Zar" w:cs="B Zar"/>
          <w:sz w:val="28"/>
          <w:szCs w:val="28"/>
        </w:rPr>
        <w:t>9313</w:t>
      </w:r>
      <w:r>
        <w:rPr>
          <w:rFonts w:ascii="Arial" w:eastAsia="Arial" w:hAnsi="Arial" w:cs="Arial"/>
          <w:sz w:val="28"/>
          <w:szCs w:val="28"/>
          <w:rtl/>
        </w:rPr>
        <w:t xml:space="preserve"> </w:t>
      </w:r>
    </w:p>
    <w:p w:rsidR="006A7630" w:rsidRDefault="00007BDF">
      <w:pPr>
        <w:numPr>
          <w:ilvl w:val="3"/>
          <w:numId w:val="4"/>
        </w:numPr>
        <w:spacing w:after="5" w:line="269" w:lineRule="auto"/>
        <w:ind w:left="1752" w:hanging="362"/>
        <w:jc w:val="both"/>
      </w:pPr>
      <w:r>
        <w:rPr>
          <w:rFonts w:ascii="B Zar" w:eastAsia="B Zar" w:hAnsi="B Zar" w:cs="B Zar"/>
          <w:sz w:val="28"/>
          <w:szCs w:val="28"/>
          <w:rtl/>
        </w:rPr>
        <w:t>کتاب:روش های نوین بازاریابی، تالیف: دکتر نادر سیدامیری، انتشارات ترمه، پاییز</w:t>
      </w:r>
      <w:r>
        <w:rPr>
          <w:rFonts w:ascii="B Zar" w:eastAsia="B Zar" w:hAnsi="B Zar" w:cs="B Zar"/>
          <w:sz w:val="28"/>
          <w:szCs w:val="28"/>
        </w:rPr>
        <w:t>9313</w:t>
      </w:r>
      <w:r>
        <w:rPr>
          <w:rFonts w:ascii="Arial" w:eastAsia="Arial" w:hAnsi="Arial" w:cs="Arial"/>
          <w:sz w:val="43"/>
          <w:szCs w:val="43"/>
          <w:vertAlign w:val="superscript"/>
          <w:rtl/>
        </w:rPr>
        <w:t xml:space="preserve"> </w:t>
      </w:r>
    </w:p>
    <w:p w:rsidR="006A7630" w:rsidRDefault="00007BDF">
      <w:pPr>
        <w:numPr>
          <w:ilvl w:val="3"/>
          <w:numId w:val="2"/>
        </w:numPr>
        <w:spacing w:after="5" w:line="269" w:lineRule="auto"/>
        <w:ind w:right="1273" w:hanging="359"/>
        <w:jc w:val="both"/>
      </w:pPr>
      <w:r>
        <w:rPr>
          <w:rFonts w:ascii="B Zar" w:eastAsia="B Zar" w:hAnsi="B Zar" w:cs="B Zar"/>
          <w:sz w:val="28"/>
          <w:szCs w:val="28"/>
          <w:rtl/>
        </w:rPr>
        <w:t>کتاب: اصول بازاریابی، تالیف: فیلیپ کاتلر، مترجم: بهمن فروزنده</w:t>
      </w:r>
      <w:r>
        <w:rPr>
          <w:rFonts w:ascii="Arial" w:eastAsia="Arial" w:hAnsi="Arial" w:cs="Arial"/>
          <w:b/>
          <w:bCs/>
          <w:sz w:val="43"/>
          <w:szCs w:val="43"/>
          <w:vertAlign w:val="superscript"/>
          <w:rtl/>
        </w:rPr>
        <w:t xml:space="preserve"> </w:t>
      </w:r>
    </w:p>
    <w:p w:rsidR="006A7630" w:rsidRDefault="00007BDF" w:rsidP="00413707">
      <w:pPr>
        <w:numPr>
          <w:ilvl w:val="3"/>
          <w:numId w:val="2"/>
        </w:numPr>
        <w:spacing w:after="32" w:line="269" w:lineRule="auto"/>
        <w:ind w:right="1273" w:hanging="359"/>
        <w:jc w:val="both"/>
      </w:pPr>
      <w:r>
        <w:rPr>
          <w:rFonts w:ascii="B Zar" w:eastAsia="B Zar" w:hAnsi="B Zar" w:cs="B Zar"/>
          <w:sz w:val="28"/>
          <w:szCs w:val="28"/>
          <w:rtl/>
        </w:rPr>
        <w:t xml:space="preserve">کتاب: مدبریت بازاریابی، تالبف: فیلیپ کاتلر، مترجم: دکتر احمد راه چمنی، انتشارات بهمن برنا ،چاپ دوم زمستان </w:t>
      </w:r>
      <w:r>
        <w:rPr>
          <w:rFonts w:ascii="B Zar" w:eastAsia="B Zar" w:hAnsi="B Zar" w:cs="B Zar"/>
          <w:sz w:val="28"/>
          <w:szCs w:val="28"/>
        </w:rPr>
        <w:t>9311</w:t>
      </w:r>
      <w:r w:rsidRPr="00413707">
        <w:rPr>
          <w:rFonts w:ascii="B Zar" w:eastAsia="B Zar" w:hAnsi="B Zar" w:cs="B Zar"/>
          <w:sz w:val="28"/>
        </w:rPr>
        <w:t xml:space="preserve"> </w:t>
      </w:r>
      <w:bookmarkStart w:id="0" w:name="_GoBack"/>
      <w:bookmarkEnd w:id="0"/>
    </w:p>
    <w:sectPr w:rsidR="006A76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60" w:right="1435" w:bottom="1483" w:left="1440" w:header="480" w:footer="478" w:gutter="0"/>
      <w:cols w:space="720"/>
      <w:titlePg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460" w:rsidRDefault="00255460">
      <w:pPr>
        <w:spacing w:after="0" w:line="240" w:lineRule="auto"/>
      </w:pPr>
      <w:r>
        <w:separator/>
      </w:r>
    </w:p>
  </w:endnote>
  <w:endnote w:type="continuationSeparator" w:id="0">
    <w:p w:rsidR="00255460" w:rsidRDefault="00255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630" w:rsidRDefault="00007BDF">
    <w:pPr>
      <w:bidi w:val="0"/>
      <w:spacing w:after="0"/>
      <w:ind w:left="-1440" w:right="10805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9749028</wp:posOffset>
              </wp:positionV>
              <wp:extent cx="7164070" cy="6096"/>
              <wp:effectExtent l="0" t="0" r="0" b="0"/>
              <wp:wrapSquare wrapText="bothSides"/>
              <wp:docPr id="14667" name="Group 146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6096"/>
                        <a:chOff x="0" y="0"/>
                        <a:chExt cx="7164070" cy="6096"/>
                      </a:xfrm>
                    </wpg:grpSpPr>
                    <wps:wsp>
                      <wps:cNvPr id="28348" name="Shape 28348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349" name="Shape 28349"/>
                      <wps:cNvSpPr/>
                      <wps:spPr>
                        <a:xfrm>
                          <a:off x="6096" y="0"/>
                          <a:ext cx="715187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878" h="9144">
                              <a:moveTo>
                                <a:pt x="0" y="0"/>
                              </a:moveTo>
                              <a:lnTo>
                                <a:pt x="7151878" y="0"/>
                              </a:lnTo>
                              <a:lnTo>
                                <a:pt x="715187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350" name="Shape 28350"/>
                      <wps:cNvSpPr/>
                      <wps:spPr>
                        <a:xfrm>
                          <a:off x="715797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667" style="width:564.1pt;height:0.47998pt;position:absolute;mso-position-horizontal-relative:page;mso-position-horizontal:absolute;margin-left:24pt;mso-position-vertical-relative:page;margin-top:767.64pt;" coordsize="71640,60">
              <v:shape id="Shape 28351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28352" style="position:absolute;width:71518;height:91;left:60;top:0;" coordsize="7151878,9144" path="m0,0l7151878,0l7151878,9144l0,9144l0,0">
                <v:stroke weight="0pt" endcap="flat" joinstyle="miter" miterlimit="10" on="false" color="#000000" opacity="0"/>
                <v:fill on="true" color="#000000"/>
              </v:shape>
              <v:shape id="Shape 28353" style="position:absolute;width:91;height:91;left:71579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630" w:rsidRDefault="00007BDF">
    <w:pPr>
      <w:bidi w:val="0"/>
      <w:spacing w:after="0"/>
      <w:ind w:left="-1440" w:right="10805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9749028</wp:posOffset>
              </wp:positionV>
              <wp:extent cx="7164070" cy="6096"/>
              <wp:effectExtent l="0" t="0" r="0" b="0"/>
              <wp:wrapSquare wrapText="bothSides"/>
              <wp:docPr id="14619" name="Group 146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6096"/>
                        <a:chOff x="0" y="0"/>
                        <a:chExt cx="7164070" cy="6096"/>
                      </a:xfrm>
                    </wpg:grpSpPr>
                    <wps:wsp>
                      <wps:cNvPr id="28342" name="Shape 2834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343" name="Shape 28343"/>
                      <wps:cNvSpPr/>
                      <wps:spPr>
                        <a:xfrm>
                          <a:off x="6096" y="0"/>
                          <a:ext cx="715187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878" h="9144">
                              <a:moveTo>
                                <a:pt x="0" y="0"/>
                              </a:moveTo>
                              <a:lnTo>
                                <a:pt x="7151878" y="0"/>
                              </a:lnTo>
                              <a:lnTo>
                                <a:pt x="715187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344" name="Shape 28344"/>
                      <wps:cNvSpPr/>
                      <wps:spPr>
                        <a:xfrm>
                          <a:off x="715797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619" style="width:564.1pt;height:0.47998pt;position:absolute;mso-position-horizontal-relative:page;mso-position-horizontal:absolute;margin-left:24pt;mso-position-vertical-relative:page;margin-top:767.64pt;" coordsize="71640,60">
              <v:shape id="Shape 2834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28346" style="position:absolute;width:71518;height:91;left:60;top:0;" coordsize="7151878,9144" path="m0,0l7151878,0l7151878,9144l0,9144l0,0">
                <v:stroke weight="0pt" endcap="flat" joinstyle="miter" miterlimit="10" on="false" color="#000000" opacity="0"/>
                <v:fill on="true" color="#000000"/>
              </v:shape>
              <v:shape id="Shape 28347" style="position:absolute;width:91;height:91;left:71579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630" w:rsidRDefault="00007BDF">
    <w:pPr>
      <w:bidi w:val="0"/>
      <w:spacing w:after="0"/>
      <w:ind w:left="-1440" w:right="10805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9749028</wp:posOffset>
              </wp:positionV>
              <wp:extent cx="7164070" cy="6096"/>
              <wp:effectExtent l="0" t="0" r="0" b="0"/>
              <wp:wrapSquare wrapText="bothSides"/>
              <wp:docPr id="14569" name="Group 145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6096"/>
                        <a:chOff x="0" y="0"/>
                        <a:chExt cx="7164070" cy="6096"/>
                      </a:xfrm>
                    </wpg:grpSpPr>
                    <wps:wsp>
                      <wps:cNvPr id="28336" name="Shape 28336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337" name="Shape 28337"/>
                      <wps:cNvSpPr/>
                      <wps:spPr>
                        <a:xfrm>
                          <a:off x="6096" y="0"/>
                          <a:ext cx="715187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878" h="9144">
                              <a:moveTo>
                                <a:pt x="0" y="0"/>
                              </a:moveTo>
                              <a:lnTo>
                                <a:pt x="7151878" y="0"/>
                              </a:lnTo>
                              <a:lnTo>
                                <a:pt x="715187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338" name="Shape 28338"/>
                      <wps:cNvSpPr/>
                      <wps:spPr>
                        <a:xfrm>
                          <a:off x="715797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569" style="width:564.1pt;height:0.47998pt;position:absolute;mso-position-horizontal-relative:page;mso-position-horizontal:absolute;margin-left:24pt;mso-position-vertical-relative:page;margin-top:767.64pt;" coordsize="71640,60">
              <v:shape id="Shape 28339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28340" style="position:absolute;width:71518;height:91;left:60;top:0;" coordsize="7151878,9144" path="m0,0l7151878,0l7151878,9144l0,9144l0,0">
                <v:stroke weight="0pt" endcap="flat" joinstyle="miter" miterlimit="10" on="false" color="#000000" opacity="0"/>
                <v:fill on="true" color="#000000"/>
              </v:shape>
              <v:shape id="Shape 28341" style="position:absolute;width:91;height:91;left:71579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460" w:rsidRDefault="00255460">
      <w:pPr>
        <w:spacing w:after="0" w:line="240" w:lineRule="auto"/>
      </w:pPr>
      <w:r>
        <w:separator/>
      </w:r>
    </w:p>
  </w:footnote>
  <w:footnote w:type="continuationSeparator" w:id="0">
    <w:p w:rsidR="00255460" w:rsidRDefault="00255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630" w:rsidRDefault="006A7630" w:rsidP="00681761">
    <w:pPr>
      <w:bidi w:val="0"/>
      <w:spacing w:after="0"/>
      <w:ind w:right="361"/>
      <w:jc w:val="center"/>
    </w:pPr>
  </w:p>
  <w:p w:rsidR="006A7630" w:rsidRDefault="00007BDF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310897</wp:posOffset>
              </wp:positionV>
              <wp:extent cx="7164070" cy="9438132"/>
              <wp:effectExtent l="0" t="0" r="0" b="0"/>
              <wp:wrapNone/>
              <wp:docPr id="14660" name="Group 146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9438132"/>
                        <a:chOff x="0" y="0"/>
                        <a:chExt cx="7164070" cy="9438132"/>
                      </a:xfrm>
                    </wpg:grpSpPr>
                    <wps:wsp>
                      <wps:cNvPr id="28332" name="Shape 28332"/>
                      <wps:cNvSpPr/>
                      <wps:spPr>
                        <a:xfrm>
                          <a:off x="0" y="0"/>
                          <a:ext cx="9144" cy="9438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1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132"/>
                              </a:lnTo>
                              <a:lnTo>
                                <a:pt x="0" y="9438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333" name="Shape 28333"/>
                      <wps:cNvSpPr/>
                      <wps:spPr>
                        <a:xfrm>
                          <a:off x="7157974" y="0"/>
                          <a:ext cx="9144" cy="9438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1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132"/>
                              </a:lnTo>
                              <a:lnTo>
                                <a:pt x="0" y="9438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660" style="width:564.1pt;height:743.16pt;position:absolute;z-index:-2147483648;mso-position-horizontal-relative:page;mso-position-horizontal:absolute;margin-left:24pt;mso-position-vertical-relative:page;margin-top:24.48pt;" coordsize="71640,94381">
              <v:shape id="Shape 28334" style="position:absolute;width:91;height:94381;left:0;top:0;" coordsize="9144,9438132" path="m0,0l9144,0l9144,9438132l0,9438132l0,0">
                <v:stroke weight="0pt" endcap="flat" joinstyle="miter" miterlimit="10" on="false" color="#000000" opacity="0"/>
                <v:fill on="true" color="#000000"/>
              </v:shape>
              <v:shape id="Shape 28335" style="position:absolute;width:91;height:94381;left:71579;top:0;" coordsize="9144,9438132" path="m0,0l9144,0l9144,9438132l0,9438132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630" w:rsidRDefault="00007BDF">
    <w:pPr>
      <w:bidi w:val="0"/>
      <w:spacing w:after="63"/>
      <w:jc w:val="left"/>
    </w:pPr>
    <w:r>
      <w:rPr>
        <w:rFonts w:ascii="Arial" w:eastAsia="Arial" w:hAnsi="Arial" w:cs="Arial"/>
        <w:sz w:val="28"/>
      </w:rPr>
      <w:t xml:space="preserve"> </w:t>
    </w:r>
  </w:p>
  <w:p w:rsidR="006A7630" w:rsidRDefault="00007BDF">
    <w:pPr>
      <w:tabs>
        <w:tab w:val="center" w:pos="7496"/>
        <w:tab w:val="center" w:pos="8823"/>
      </w:tabs>
      <w:bidi w:val="0"/>
      <w:spacing w:after="0"/>
      <w:jc w:val="left"/>
    </w:pPr>
    <w:r>
      <w:tab/>
    </w:r>
    <w:r>
      <w:rPr>
        <w:rFonts w:ascii="B Zar" w:eastAsia="B Zar" w:hAnsi="B Zar" w:cs="B Zar"/>
        <w:b/>
        <w:sz w:val="28"/>
      </w:rPr>
      <w:t xml:space="preserve"> </w:t>
    </w:r>
    <w:r>
      <w:rPr>
        <w:rFonts w:ascii="B Zar" w:eastAsia="B Zar" w:hAnsi="B Zar" w:cs="B Zar"/>
        <w:b/>
        <w:sz w:val="28"/>
      </w:rPr>
      <w:tab/>
    </w:r>
    <w:r>
      <w:rPr>
        <w:rFonts w:ascii="Arial" w:eastAsia="Arial" w:hAnsi="Arial" w:cs="Arial"/>
        <w:sz w:val="28"/>
      </w:rPr>
      <w:t xml:space="preserve"> </w:t>
    </w:r>
    <w:r>
      <w:rPr>
        <w:rFonts w:ascii="Segoe UI Symbol" w:eastAsia="Segoe UI Symbol" w:hAnsi="Segoe UI Symbol" w:cs="Segoe UI Symbol"/>
        <w:sz w:val="28"/>
      </w:rPr>
      <w:t></w:t>
    </w:r>
  </w:p>
  <w:p w:rsidR="006A7630" w:rsidRDefault="00007BDF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310897</wp:posOffset>
              </wp:positionV>
              <wp:extent cx="7164070" cy="9438132"/>
              <wp:effectExtent l="0" t="0" r="0" b="0"/>
              <wp:wrapNone/>
              <wp:docPr id="14612" name="Group 146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9438132"/>
                        <a:chOff x="0" y="0"/>
                        <a:chExt cx="7164070" cy="9438132"/>
                      </a:xfrm>
                    </wpg:grpSpPr>
                    <wps:wsp>
                      <wps:cNvPr id="28282" name="Shape 28282"/>
                      <wps:cNvSpPr/>
                      <wps:spPr>
                        <a:xfrm>
                          <a:off x="0" y="0"/>
                          <a:ext cx="9144" cy="9438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1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132"/>
                              </a:lnTo>
                              <a:lnTo>
                                <a:pt x="0" y="9438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83" name="Shape 28283"/>
                      <wps:cNvSpPr/>
                      <wps:spPr>
                        <a:xfrm>
                          <a:off x="7157974" y="0"/>
                          <a:ext cx="9144" cy="9438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1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132"/>
                              </a:lnTo>
                              <a:lnTo>
                                <a:pt x="0" y="9438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612" style="width:564.1pt;height:743.16pt;position:absolute;z-index:-2147483648;mso-position-horizontal-relative:page;mso-position-horizontal:absolute;margin-left:24pt;mso-position-vertical-relative:page;margin-top:24.48pt;" coordsize="71640,94381">
              <v:shape id="Shape 28284" style="position:absolute;width:91;height:94381;left:0;top:0;" coordsize="9144,9438132" path="m0,0l9144,0l9144,9438132l0,9438132l0,0">
                <v:stroke weight="0pt" endcap="flat" joinstyle="miter" miterlimit="10" on="false" color="#000000" opacity="0"/>
                <v:fill on="true" color="#000000"/>
              </v:shape>
              <v:shape id="Shape 28285" style="position:absolute;width:91;height:94381;left:71579;top:0;" coordsize="9144,9438132" path="m0,0l9144,0l9144,9438132l0,9438132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630" w:rsidRDefault="00007BDF">
    <w:pPr>
      <w:spacing w:after="0"/>
      <w:ind w:right="66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896417</wp:posOffset>
              </wp:positionH>
              <wp:positionV relativeFrom="page">
                <wp:posOffset>794004</wp:posOffset>
              </wp:positionV>
              <wp:extent cx="5981065" cy="56388"/>
              <wp:effectExtent l="0" t="0" r="0" b="0"/>
              <wp:wrapSquare wrapText="bothSides"/>
              <wp:docPr id="14552" name="Group 145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1065" cy="56388"/>
                        <a:chOff x="0" y="0"/>
                        <a:chExt cx="5981065" cy="56388"/>
                      </a:xfrm>
                    </wpg:grpSpPr>
                    <wps:wsp>
                      <wps:cNvPr id="28222" name="Shape 28222"/>
                      <wps:cNvSpPr/>
                      <wps:spPr>
                        <a:xfrm>
                          <a:off x="0" y="18288"/>
                          <a:ext cx="5981065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1065" h="38100">
                              <a:moveTo>
                                <a:pt x="0" y="0"/>
                              </a:moveTo>
                              <a:lnTo>
                                <a:pt x="5981065" y="0"/>
                              </a:lnTo>
                              <a:lnTo>
                                <a:pt x="5981065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23" name="Shape 28223"/>
                      <wps:cNvSpPr/>
                      <wps:spPr>
                        <a:xfrm>
                          <a:off x="0" y="0"/>
                          <a:ext cx="598106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1065" h="9144">
                              <a:moveTo>
                                <a:pt x="0" y="0"/>
                              </a:moveTo>
                              <a:lnTo>
                                <a:pt x="5981065" y="0"/>
                              </a:lnTo>
                              <a:lnTo>
                                <a:pt x="598106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552" style="width:470.95pt;height:4.44pt;position:absolute;mso-position-horizontal-relative:page;mso-position-horizontal:absolute;margin-left:70.584pt;mso-position-vertical-relative:page;margin-top:62.52pt;" coordsize="59810,563">
              <v:shape id="Shape 28224" style="position:absolute;width:59810;height:381;left:0;top:182;" coordsize="5981065,38100" path="m0,0l5981065,0l5981065,38100l0,38100l0,0">
                <v:stroke weight="0pt" endcap="flat" joinstyle="miter" miterlimit="10" on="false" color="#000000" opacity="0"/>
                <v:fill on="true" color="#622423"/>
              </v:shape>
              <v:shape id="Shape 28225" style="position:absolute;width:59810;height:91;left:0;top:0;" coordsize="5981065,9144" path="m0,0l5981065,0l5981065,9144l0,9144l0,0">
                <v:stroke weight="0pt" endcap="flat" joinstyle="miter" miterlimit="10" on="false" color="#000000" opacity="0"/>
                <v:fill on="true" color="#622423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0" cy="6096"/>
              <wp:effectExtent l="0" t="0" r="0" b="0"/>
              <wp:wrapSquare wrapText="bothSides"/>
              <wp:docPr id="14555" name="Group 145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6096"/>
                        <a:chOff x="0" y="0"/>
                        <a:chExt cx="7164070" cy="6096"/>
                      </a:xfrm>
                    </wpg:grpSpPr>
                    <wps:wsp>
                      <wps:cNvPr id="28226" name="Shape 28226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27" name="Shape 28227"/>
                      <wps:cNvSpPr/>
                      <wps:spPr>
                        <a:xfrm>
                          <a:off x="6096" y="0"/>
                          <a:ext cx="715187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878" h="9144">
                              <a:moveTo>
                                <a:pt x="0" y="0"/>
                              </a:moveTo>
                              <a:lnTo>
                                <a:pt x="7151878" y="0"/>
                              </a:lnTo>
                              <a:lnTo>
                                <a:pt x="715187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28" name="Shape 28228"/>
                      <wps:cNvSpPr/>
                      <wps:spPr>
                        <a:xfrm>
                          <a:off x="715797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555" style="width:564.1pt;height:0.47998pt;position:absolute;mso-position-horizontal-relative:page;mso-position-horizontal:absolute;margin-left:24pt;mso-position-vertical-relative:page;margin-top:24pt;" coordsize="71640,60">
              <v:shape id="Shape 28229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28230" style="position:absolute;width:71518;height:91;left:60;top:0;" coordsize="7151878,9144" path="m0,0l7151878,0l7151878,9144l0,9144l0,0">
                <v:stroke weight="0pt" endcap="flat" joinstyle="miter" miterlimit="10" on="false" color="#000000" opacity="0"/>
                <v:fill on="true" color="#000000"/>
              </v:shape>
              <v:shape id="Shape 28231" style="position:absolute;width:91;height:91;left:71579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sz w:val="32"/>
        <w:szCs w:val="32"/>
        <w:rtl/>
      </w:rPr>
      <w:t xml:space="preserve"> </w:t>
    </w:r>
    <w:r>
      <w:rPr>
        <w:rFonts w:ascii="B Titr" w:eastAsia="B Titr" w:hAnsi="B Titr" w:cs="B Titr"/>
        <w:b/>
        <w:bCs/>
        <w:sz w:val="30"/>
        <w:szCs w:val="30"/>
        <w:rtl/>
      </w:rPr>
      <w:t xml:space="preserve">طرح درس </w:t>
    </w:r>
    <w:r w:rsidR="000D526F">
      <w:rPr>
        <w:rFonts w:ascii="B Titr" w:eastAsia="B Titr" w:hAnsi="B Titr" w:cs="B Titr" w:hint="cs"/>
        <w:b/>
        <w:bCs/>
        <w:sz w:val="30"/>
        <w:szCs w:val="30"/>
        <w:rtl/>
      </w:rPr>
      <w:t xml:space="preserve">اصول </w:t>
    </w:r>
    <w:r>
      <w:rPr>
        <w:rFonts w:ascii="B Titr" w:eastAsia="B Titr" w:hAnsi="B Titr" w:cs="B Titr"/>
        <w:b/>
        <w:bCs/>
        <w:sz w:val="30"/>
        <w:szCs w:val="30"/>
        <w:rtl/>
      </w:rPr>
      <w:t>بازاریا</w:t>
    </w:r>
    <w:r w:rsidR="000D526F">
      <w:rPr>
        <w:rFonts w:ascii="B Titr" w:eastAsia="B Titr" w:hAnsi="B Titr" w:cs="B Titr"/>
        <w:b/>
        <w:bCs/>
        <w:sz w:val="30"/>
        <w:szCs w:val="30"/>
        <w:rtl/>
      </w:rPr>
      <w:t xml:space="preserve">بی </w:t>
    </w:r>
  </w:p>
  <w:p w:rsidR="006A7630" w:rsidRDefault="00007BDF">
    <w:pPr>
      <w:bidi w:val="0"/>
      <w:spacing w:after="0"/>
      <w:jc w:val="left"/>
    </w:pPr>
    <w:r>
      <w:rPr>
        <w:rFonts w:ascii="Arial" w:eastAsia="Arial" w:hAnsi="Arial" w:cs="Arial"/>
        <w:sz w:val="28"/>
      </w:rPr>
      <w:t xml:space="preserve"> </w:t>
    </w:r>
  </w:p>
  <w:p w:rsidR="006A7630" w:rsidRDefault="00007BDF"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310897</wp:posOffset>
              </wp:positionV>
              <wp:extent cx="7164070" cy="9438132"/>
              <wp:effectExtent l="0" t="0" r="0" b="0"/>
              <wp:wrapNone/>
              <wp:docPr id="14562" name="Group 145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9438132"/>
                        <a:chOff x="0" y="0"/>
                        <a:chExt cx="7164070" cy="9438132"/>
                      </a:xfrm>
                    </wpg:grpSpPr>
                    <wps:wsp>
                      <wps:cNvPr id="28232" name="Shape 28232"/>
                      <wps:cNvSpPr/>
                      <wps:spPr>
                        <a:xfrm>
                          <a:off x="0" y="0"/>
                          <a:ext cx="9144" cy="9438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1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132"/>
                              </a:lnTo>
                              <a:lnTo>
                                <a:pt x="0" y="9438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33" name="Shape 28233"/>
                      <wps:cNvSpPr/>
                      <wps:spPr>
                        <a:xfrm>
                          <a:off x="7157974" y="0"/>
                          <a:ext cx="9144" cy="9438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1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132"/>
                              </a:lnTo>
                              <a:lnTo>
                                <a:pt x="0" y="9438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562" style="width:564.1pt;height:743.16pt;position:absolute;z-index:-2147483648;mso-position-horizontal-relative:page;mso-position-horizontal:absolute;margin-left:24pt;mso-position-vertical-relative:page;margin-top:24.48pt;" coordsize="71640,94381">
              <v:shape id="Shape 28234" style="position:absolute;width:91;height:94381;left:0;top:0;" coordsize="9144,9438132" path="m0,0l9144,0l9144,9438132l0,9438132l0,0">
                <v:stroke weight="0pt" endcap="flat" joinstyle="miter" miterlimit="10" on="false" color="#000000" opacity="0"/>
                <v:fill on="true" color="#000000"/>
              </v:shape>
              <v:shape id="Shape 28235" style="position:absolute;width:91;height:94381;left:71579;top:0;" coordsize="9144,9438132" path="m0,0l9144,0l9144,9438132l0,9438132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46036"/>
    <w:multiLevelType w:val="hybridMultilevel"/>
    <w:tmpl w:val="61F44F84"/>
    <w:lvl w:ilvl="0" w:tplc="0A187522">
      <w:start w:val="1"/>
      <w:numFmt w:val="bullet"/>
      <w:lvlText w:val="•"/>
      <w:lvlJc w:val="left"/>
      <w:pPr>
        <w:ind w:left="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CCBF7A">
      <w:start w:val="9"/>
      <w:numFmt w:val="decimal"/>
      <w:lvlText w:val="%2."/>
      <w:lvlJc w:val="left"/>
      <w:pPr>
        <w:ind w:left="1082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9ACCD0">
      <w:start w:val="1"/>
      <w:numFmt w:val="lowerRoman"/>
      <w:lvlText w:val="%3"/>
      <w:lvlJc w:val="left"/>
      <w:pPr>
        <w:ind w:left="1400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B22B6A">
      <w:start w:val="1"/>
      <w:numFmt w:val="decimal"/>
      <w:lvlText w:val="%4"/>
      <w:lvlJc w:val="left"/>
      <w:pPr>
        <w:ind w:left="2120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701116">
      <w:start w:val="1"/>
      <w:numFmt w:val="lowerLetter"/>
      <w:lvlText w:val="%5"/>
      <w:lvlJc w:val="left"/>
      <w:pPr>
        <w:ind w:left="2840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E65BFA">
      <w:start w:val="1"/>
      <w:numFmt w:val="lowerRoman"/>
      <w:lvlText w:val="%6"/>
      <w:lvlJc w:val="left"/>
      <w:pPr>
        <w:ind w:left="3560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F212E8">
      <w:start w:val="1"/>
      <w:numFmt w:val="decimal"/>
      <w:lvlText w:val="%7"/>
      <w:lvlJc w:val="left"/>
      <w:pPr>
        <w:ind w:left="4280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A6E492">
      <w:start w:val="1"/>
      <w:numFmt w:val="lowerLetter"/>
      <w:lvlText w:val="%8"/>
      <w:lvlJc w:val="left"/>
      <w:pPr>
        <w:ind w:left="5000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5A3508">
      <w:start w:val="1"/>
      <w:numFmt w:val="lowerRoman"/>
      <w:lvlText w:val="%9"/>
      <w:lvlJc w:val="left"/>
      <w:pPr>
        <w:ind w:left="5720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635049"/>
    <w:multiLevelType w:val="hybridMultilevel"/>
    <w:tmpl w:val="A072D0D2"/>
    <w:lvl w:ilvl="0" w:tplc="B2D88C32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0C4A44">
      <w:start w:val="1"/>
      <w:numFmt w:val="bullet"/>
      <w:lvlText w:val="o"/>
      <w:lvlJc w:val="left"/>
      <w:pPr>
        <w:ind w:left="6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361BD8">
      <w:start w:val="1"/>
      <w:numFmt w:val="bullet"/>
      <w:lvlText w:val="▪"/>
      <w:lvlJc w:val="left"/>
      <w:pPr>
        <w:ind w:left="10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E4F228">
      <w:start w:val="1"/>
      <w:numFmt w:val="bullet"/>
      <w:lvlRestart w:val="0"/>
      <w:lvlText w:val=""/>
      <w:lvlJc w:val="left"/>
      <w:pPr>
        <w:ind w:left="17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5EE542">
      <w:start w:val="1"/>
      <w:numFmt w:val="bullet"/>
      <w:lvlText w:val="o"/>
      <w:lvlJc w:val="left"/>
      <w:pPr>
        <w:ind w:left="20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265A5E">
      <w:start w:val="1"/>
      <w:numFmt w:val="bullet"/>
      <w:lvlText w:val="▪"/>
      <w:lvlJc w:val="left"/>
      <w:pPr>
        <w:ind w:left="28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66935A">
      <w:start w:val="1"/>
      <w:numFmt w:val="bullet"/>
      <w:lvlText w:val="•"/>
      <w:lvlJc w:val="left"/>
      <w:pPr>
        <w:ind w:left="35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0A305E">
      <w:start w:val="1"/>
      <w:numFmt w:val="bullet"/>
      <w:lvlText w:val="o"/>
      <w:lvlJc w:val="left"/>
      <w:pPr>
        <w:ind w:left="42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E43A98">
      <w:start w:val="1"/>
      <w:numFmt w:val="bullet"/>
      <w:lvlText w:val="▪"/>
      <w:lvlJc w:val="left"/>
      <w:pPr>
        <w:ind w:left="49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184384"/>
    <w:multiLevelType w:val="hybridMultilevel"/>
    <w:tmpl w:val="DC4E3686"/>
    <w:lvl w:ilvl="0" w:tplc="1E66730A">
      <w:start w:val="1"/>
      <w:numFmt w:val="decimal"/>
      <w:lvlText w:val="%1"/>
      <w:lvlJc w:val="left"/>
      <w:pPr>
        <w:ind w:left="360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B2530C">
      <w:start w:val="3"/>
      <w:numFmt w:val="decimal"/>
      <w:lvlText w:val="%2."/>
      <w:lvlJc w:val="left"/>
      <w:pPr>
        <w:ind w:left="1029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E866E8">
      <w:start w:val="1"/>
      <w:numFmt w:val="lowerRoman"/>
      <w:lvlText w:val="%3"/>
      <w:lvlJc w:val="left"/>
      <w:pPr>
        <w:ind w:left="1489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4C2BAC">
      <w:start w:val="1"/>
      <w:numFmt w:val="decimal"/>
      <w:lvlText w:val="%4"/>
      <w:lvlJc w:val="left"/>
      <w:pPr>
        <w:ind w:left="2209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2CEA68">
      <w:start w:val="1"/>
      <w:numFmt w:val="lowerLetter"/>
      <w:lvlText w:val="%5"/>
      <w:lvlJc w:val="left"/>
      <w:pPr>
        <w:ind w:left="2929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12031E">
      <w:start w:val="1"/>
      <w:numFmt w:val="lowerRoman"/>
      <w:lvlText w:val="%6"/>
      <w:lvlJc w:val="left"/>
      <w:pPr>
        <w:ind w:left="3649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4A67A2">
      <w:start w:val="1"/>
      <w:numFmt w:val="decimal"/>
      <w:lvlText w:val="%7"/>
      <w:lvlJc w:val="left"/>
      <w:pPr>
        <w:ind w:left="4369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7CDCEC">
      <w:start w:val="1"/>
      <w:numFmt w:val="lowerLetter"/>
      <w:lvlText w:val="%8"/>
      <w:lvlJc w:val="left"/>
      <w:pPr>
        <w:ind w:left="5089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1068FC">
      <w:start w:val="1"/>
      <w:numFmt w:val="lowerRoman"/>
      <w:lvlText w:val="%9"/>
      <w:lvlJc w:val="left"/>
      <w:pPr>
        <w:ind w:left="5809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746F49"/>
    <w:multiLevelType w:val="hybridMultilevel"/>
    <w:tmpl w:val="3AA64D74"/>
    <w:lvl w:ilvl="0" w:tplc="EA9CE052">
      <w:start w:val="1"/>
      <w:numFmt w:val="decimal"/>
      <w:lvlText w:val="%1"/>
      <w:lvlJc w:val="left"/>
      <w:pPr>
        <w:ind w:left="360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242C06">
      <w:start w:val="1"/>
      <w:numFmt w:val="lowerLetter"/>
      <w:lvlText w:val="%2"/>
      <w:lvlJc w:val="left"/>
      <w:pPr>
        <w:ind w:left="699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EED684">
      <w:start w:val="3"/>
      <w:numFmt w:val="decimal"/>
      <w:lvlRestart w:val="0"/>
      <w:lvlText w:val="%3."/>
      <w:lvlJc w:val="left"/>
      <w:pPr>
        <w:ind w:left="1029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7EA360">
      <w:start w:val="1"/>
      <w:numFmt w:val="decimal"/>
      <w:lvlText w:val="%4"/>
      <w:lvlJc w:val="left"/>
      <w:pPr>
        <w:ind w:left="175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5E0EF8">
      <w:start w:val="1"/>
      <w:numFmt w:val="lowerLetter"/>
      <w:lvlText w:val="%5"/>
      <w:lvlJc w:val="left"/>
      <w:pPr>
        <w:ind w:left="247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0CD562">
      <w:start w:val="1"/>
      <w:numFmt w:val="lowerRoman"/>
      <w:lvlText w:val="%6"/>
      <w:lvlJc w:val="left"/>
      <w:pPr>
        <w:ind w:left="319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622DDA">
      <w:start w:val="1"/>
      <w:numFmt w:val="decimal"/>
      <w:lvlText w:val="%7"/>
      <w:lvlJc w:val="left"/>
      <w:pPr>
        <w:ind w:left="391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06AC4C">
      <w:start w:val="1"/>
      <w:numFmt w:val="lowerLetter"/>
      <w:lvlText w:val="%8"/>
      <w:lvlJc w:val="left"/>
      <w:pPr>
        <w:ind w:left="463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D87138">
      <w:start w:val="1"/>
      <w:numFmt w:val="lowerRoman"/>
      <w:lvlText w:val="%9"/>
      <w:lvlJc w:val="left"/>
      <w:pPr>
        <w:ind w:left="535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AF800A7"/>
    <w:multiLevelType w:val="hybridMultilevel"/>
    <w:tmpl w:val="86DAEEB0"/>
    <w:lvl w:ilvl="0" w:tplc="870A02EE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1" w:tplc="BB6EEEEE">
      <w:start w:val="1"/>
      <w:numFmt w:val="bullet"/>
      <w:lvlText w:val="o"/>
      <w:lvlJc w:val="left"/>
      <w:pPr>
        <w:ind w:left="6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2" w:tplc="DACE8EDA">
      <w:start w:val="1"/>
      <w:numFmt w:val="bullet"/>
      <w:lvlText w:val="▪"/>
      <w:lvlJc w:val="left"/>
      <w:pPr>
        <w:ind w:left="10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3" w:tplc="B6661C40">
      <w:start w:val="1"/>
      <w:numFmt w:val="bullet"/>
      <w:lvlRestart w:val="0"/>
      <w:lvlText w:val=""/>
      <w:lvlJc w:val="left"/>
      <w:pPr>
        <w:ind w:left="17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4" w:tplc="2A6CC56A">
      <w:start w:val="1"/>
      <w:numFmt w:val="bullet"/>
      <w:lvlText w:val="o"/>
      <w:lvlJc w:val="left"/>
      <w:pPr>
        <w:ind w:left="20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5" w:tplc="1996D018">
      <w:start w:val="1"/>
      <w:numFmt w:val="bullet"/>
      <w:lvlText w:val="▪"/>
      <w:lvlJc w:val="left"/>
      <w:pPr>
        <w:ind w:left="28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6" w:tplc="A69AEF24">
      <w:start w:val="1"/>
      <w:numFmt w:val="bullet"/>
      <w:lvlText w:val="•"/>
      <w:lvlJc w:val="left"/>
      <w:pPr>
        <w:ind w:left="35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7" w:tplc="CAE449AC">
      <w:start w:val="1"/>
      <w:numFmt w:val="bullet"/>
      <w:lvlText w:val="o"/>
      <w:lvlJc w:val="left"/>
      <w:pPr>
        <w:ind w:left="42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8" w:tplc="CA20AFA8">
      <w:start w:val="1"/>
      <w:numFmt w:val="bullet"/>
      <w:lvlText w:val="▪"/>
      <w:lvlJc w:val="left"/>
      <w:pPr>
        <w:ind w:left="49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5" w15:restartNumberingAfterBreak="0">
    <w:nsid w:val="73E27513"/>
    <w:multiLevelType w:val="hybridMultilevel"/>
    <w:tmpl w:val="F4A85640"/>
    <w:lvl w:ilvl="0" w:tplc="5C324D4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30"/>
    <w:rsid w:val="00007BDF"/>
    <w:rsid w:val="000D526F"/>
    <w:rsid w:val="000E4017"/>
    <w:rsid w:val="00255460"/>
    <w:rsid w:val="00310E08"/>
    <w:rsid w:val="003919FB"/>
    <w:rsid w:val="00413707"/>
    <w:rsid w:val="00681761"/>
    <w:rsid w:val="006A7630"/>
    <w:rsid w:val="00723CAF"/>
    <w:rsid w:val="009F6AAA"/>
    <w:rsid w:val="00CA346D"/>
    <w:rsid w:val="00CB0E93"/>
    <w:rsid w:val="00D53EAC"/>
    <w:rsid w:val="00DC07AB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127F2DB"/>
  <w15:docId w15:val="{CF411E5D-4EF4-4964-BBDE-A707BC3A9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0E9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1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طرح درس بازاریابی و تحقیقات بازار-نادر سیدامیری</vt:lpstr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طرح درس بازاریابی و تحقیقات بازار-نادر سیدامیری</dc:title>
  <dc:subject/>
  <dc:creator>seyyedamiri</dc:creator>
  <cp:keywords/>
  <cp:lastModifiedBy>Windows User</cp:lastModifiedBy>
  <cp:revision>12</cp:revision>
  <dcterms:created xsi:type="dcterms:W3CDTF">2019-05-24T04:15:00Z</dcterms:created>
  <dcterms:modified xsi:type="dcterms:W3CDTF">2019-05-24T05:35:00Z</dcterms:modified>
</cp:coreProperties>
</file>