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3A26F2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3A26F2">
        <w:rPr>
          <w:rFonts w:cs="B Nazanin" w:hint="cs"/>
          <w:b/>
          <w:bCs/>
          <w:sz w:val="24"/>
          <w:szCs w:val="24"/>
          <w:rtl/>
        </w:rPr>
        <w:t>طراحی و طبقه بندی سفال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تعداد واحد: 2واحد </w:t>
      </w:r>
      <w:r w:rsidR="003A26F2">
        <w:rPr>
          <w:rFonts w:cs="B Nazanin" w:hint="cs"/>
          <w:b/>
          <w:bCs/>
          <w:sz w:val="24"/>
          <w:szCs w:val="24"/>
          <w:rtl/>
        </w:rPr>
        <w:t>(نظری و عملی)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   مقطع: کارشناسی</w:t>
      </w:r>
    </w:p>
    <w:p w:rsidR="0019582E" w:rsidRPr="00C4158A" w:rsidRDefault="0019582E" w:rsidP="003A26F2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7E55C5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A26F2">
        <w:rPr>
          <w:rFonts w:cs="B Nazanin" w:hint="cs"/>
          <w:b/>
          <w:bCs/>
          <w:sz w:val="24"/>
          <w:szCs w:val="24"/>
          <w:rtl/>
        </w:rPr>
        <w:t>مطالب ارائه شده در کلاس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3A26F2">
        <w:rPr>
          <w:rFonts w:cs="B Nazanin" w:hint="cs"/>
          <w:b/>
          <w:bCs/>
          <w:sz w:val="24"/>
          <w:szCs w:val="24"/>
          <w:rtl/>
        </w:rPr>
        <w:t>روح اله شیرازی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C4158A" w:rsidRDefault="003A26F2" w:rsidP="00CA51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نظری طراحی سفال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3A26F2" w:rsidP="003A26F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اصول نظری طراحی </w:t>
            </w:r>
            <w:r>
              <w:rPr>
                <w:rFonts w:cs="B Nazanin" w:hint="cs"/>
                <w:sz w:val="24"/>
                <w:szCs w:val="24"/>
                <w:rtl/>
              </w:rPr>
              <w:t>اشیای ریز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3A26F2" w:rsidP="003A26F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اصول نظری طراحی </w:t>
            </w:r>
            <w:r>
              <w:rPr>
                <w:rFonts w:cs="B Nazanin" w:hint="cs"/>
                <w:sz w:val="24"/>
                <w:szCs w:val="24"/>
                <w:rtl/>
              </w:rPr>
              <w:t>اشیای فلزی و ابزار سنگی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3A26F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طبقه بندی سفال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3A26F2" w:rsidP="00CA51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سفال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3A26F2" w:rsidP="00CA51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سفال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3A26F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سفال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3A26F2" w:rsidP="003A26F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سفال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3A26F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سفال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3A26F2" w:rsidP="003A26F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طراحی عملی </w:t>
            </w:r>
            <w:r>
              <w:rPr>
                <w:rFonts w:cs="B Nazanin" w:hint="cs"/>
                <w:sz w:val="24"/>
                <w:szCs w:val="24"/>
                <w:rtl/>
              </w:rPr>
              <w:t>ابزار سنگی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3A26F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ابزار سنگی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3A26F2" w:rsidP="003A26F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اشیای ریز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3A26F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عملی پیکرک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3A26F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مستندنگاری در باستان شناسی 1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C4158A" w:rsidRDefault="003A26F2" w:rsidP="003A26F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مستندنگاری در باستان شناسی </w:t>
            </w: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3A26F2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ارزیابی طراحی عملی کلاسی دانشجویان</w:t>
            </w:r>
            <w:bookmarkStart w:id="0" w:name="_GoBack"/>
            <w:bookmarkEnd w:id="0"/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582E"/>
    <w:rsid w:val="003A26F2"/>
    <w:rsid w:val="00446FA2"/>
    <w:rsid w:val="004F6F9B"/>
    <w:rsid w:val="007346A4"/>
    <w:rsid w:val="007E55C5"/>
    <w:rsid w:val="00A85462"/>
    <w:rsid w:val="00B30387"/>
    <w:rsid w:val="00C4158A"/>
    <w:rsid w:val="00CA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2</cp:revision>
  <dcterms:created xsi:type="dcterms:W3CDTF">2019-11-15T15:24:00Z</dcterms:created>
  <dcterms:modified xsi:type="dcterms:W3CDTF">2019-11-15T15:24:00Z</dcterms:modified>
</cp:coreProperties>
</file>