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46C" w:rsidRPr="003E246C" w:rsidRDefault="003E246C" w:rsidP="003E246C">
      <w:pPr>
        <w:jc w:val="center"/>
        <w:rPr>
          <w:rFonts w:cs="B Zar"/>
          <w:sz w:val="24"/>
          <w:szCs w:val="24"/>
          <w:rtl/>
        </w:rPr>
      </w:pPr>
      <w:r w:rsidRPr="003E246C">
        <w:rPr>
          <w:rFonts w:cs="B Zar" w:hint="cs"/>
          <w:sz w:val="24"/>
          <w:szCs w:val="24"/>
          <w:rtl/>
        </w:rPr>
        <w:t>به نام خداوند بخشنده و مهربان</w:t>
      </w:r>
    </w:p>
    <w:p w:rsidR="003E246C" w:rsidRDefault="00CB1221" w:rsidP="003C5925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 xml:space="preserve"> فرم طرح </w:t>
      </w:r>
      <w:bookmarkStart w:id="0" w:name="_GoBack"/>
      <w:r w:rsidRPr="003E246C">
        <w:rPr>
          <w:rFonts w:cs="B Zar"/>
          <w:sz w:val="24"/>
          <w:szCs w:val="24"/>
          <w:rtl/>
        </w:rPr>
        <w:t xml:space="preserve">درس </w:t>
      </w:r>
      <w:r w:rsidR="003C5925">
        <w:rPr>
          <w:rFonts w:cs="B Zar" w:hint="cs"/>
          <w:sz w:val="24"/>
          <w:szCs w:val="24"/>
          <w:rtl/>
        </w:rPr>
        <w:t>بودجه بندی و مدیریت مالی</w:t>
      </w:r>
      <w:bookmarkEnd w:id="0"/>
    </w:p>
    <w:p w:rsidR="00FA328F" w:rsidRDefault="00CB1221" w:rsidP="00A75E29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دانشکده: روانشناسی و علوم تربیتی گرایش: مد</w:t>
      </w:r>
      <w:r w:rsidR="003E246C">
        <w:rPr>
          <w:rFonts w:cs="B Zar"/>
          <w:sz w:val="24"/>
          <w:szCs w:val="24"/>
          <w:rtl/>
        </w:rPr>
        <w:t>یریت آموزشی مقطع: کارشناسی</w:t>
      </w:r>
      <w:r w:rsidR="003C5925">
        <w:rPr>
          <w:rFonts w:cs="B Zar" w:hint="cs"/>
          <w:sz w:val="24"/>
          <w:szCs w:val="24"/>
          <w:rtl/>
        </w:rPr>
        <w:t xml:space="preserve"> ارشد</w:t>
      </w:r>
      <w:r w:rsidR="003E246C">
        <w:rPr>
          <w:rFonts w:cs="B Zar"/>
          <w:sz w:val="24"/>
          <w:szCs w:val="24"/>
          <w:rtl/>
        </w:rPr>
        <w:t xml:space="preserve"> </w:t>
      </w:r>
      <w:r w:rsidR="003E246C">
        <w:rPr>
          <w:rFonts w:cs="B Zar" w:hint="cs"/>
          <w:sz w:val="24"/>
          <w:szCs w:val="24"/>
          <w:rtl/>
        </w:rPr>
        <w:t>،</w:t>
      </w:r>
      <w:r w:rsidRPr="003E246C">
        <w:rPr>
          <w:rFonts w:cs="B Zar"/>
          <w:sz w:val="24"/>
          <w:szCs w:val="24"/>
          <w:rtl/>
        </w:rPr>
        <w:t xml:space="preserve"> تعداد واحد: نظری 2 واحد، عملی- 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b/>
          <w:bCs/>
          <w:rtl/>
          <w:lang w:bidi="fa-IR"/>
        </w:rPr>
        <w:t xml:space="preserve">نوع واحد 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: نظري </w:t>
      </w:r>
      <w:r w:rsidRPr="003C5925">
        <w:rPr>
          <w:rFonts w:ascii="Cambria" w:eastAsiaTheme="minorHAnsi" w:hAnsi="Cambria" w:cs="Cambria" w:hint="cs"/>
          <w:rtl/>
          <w:lang w:bidi="fa-IR"/>
        </w:rPr>
        <w:t>        </w:t>
      </w:r>
      <w:r w:rsidRPr="003C5925">
        <w:rPr>
          <w:rFonts w:asciiTheme="minorHAnsi" w:eastAsiaTheme="minorHAnsi" w:hAnsiTheme="minorHAnsi" w:cs="B Zar"/>
          <w:b/>
          <w:bCs/>
          <w:rtl/>
          <w:lang w:bidi="fa-IR"/>
        </w:rPr>
        <w:t>تعداد واحد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: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2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واحد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="Cambria" w:eastAsiaTheme="minorHAnsi" w:hAnsi="Cambria" w:cs="Cambria" w:hint="cs"/>
          <w:rtl/>
          <w:lang w:bidi="fa-IR"/>
        </w:rPr>
        <w:t> 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b/>
          <w:bCs/>
          <w:rtl/>
          <w:lang w:bidi="fa-IR"/>
        </w:rPr>
        <w:t>هدف كلي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: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="Cambria" w:eastAsiaTheme="minorHAnsi" w:hAnsi="Cambria" w:cs="Cambria" w:hint="cs"/>
          <w:rtl/>
          <w:lang w:bidi="fa-IR"/>
        </w:rPr>
        <w:t>    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هدف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اصلی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این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درس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آشنا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کردن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دانشجویان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مدیریت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بازرگانی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مدیریت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صنعتی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اقتصاد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بازرگانی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حسابداری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با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مفاهیم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کلی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دانش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مدیریت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مالی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روشها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تکنیک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های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متداول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مالی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="Cambria" w:eastAsiaTheme="minorHAnsi" w:hAnsi="Cambria" w:cs="Cambria" w:hint="cs"/>
          <w:rtl/>
          <w:lang w:bidi="fa-IR"/>
        </w:rPr>
        <w:t> 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کار</w:t>
      </w:r>
      <w:r w:rsidRPr="003C5925">
        <w:rPr>
          <w:rFonts w:asciiTheme="minorHAnsi" w:eastAsiaTheme="minorHAnsi" w:hAnsiTheme="minorHAnsi" w:cs="B Zar"/>
          <w:rtl/>
          <w:lang w:bidi="fa-IR"/>
        </w:rPr>
        <w:t>برد آن در شرکتها و سازمانهای مختلف می باشد تا با بهره برداری از آنها بتوانند ذر تصمیم گیریهای مالی در سطح مدیران مالی شرکتها و سازمانها انجام وظیفه نمایند .</w:t>
      </w:r>
      <w:r w:rsidRPr="003C5925">
        <w:rPr>
          <w:rFonts w:ascii="Cambria" w:eastAsiaTheme="minorHAnsi" w:hAnsi="Cambria" w:cs="Cambria" w:hint="cs"/>
          <w:rtl/>
          <w:lang w:bidi="fa-IR"/>
        </w:rPr>
        <w:t>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انتظار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مي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رود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كه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دانشجويان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با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گذراندن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اين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درس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دانش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كافي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در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زمينه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مباني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نظري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دانش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مالی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خصوصی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="Cambria" w:eastAsiaTheme="minorHAnsi" w:hAnsi="Cambria" w:cs="Cambria" w:hint="cs"/>
          <w:rtl/>
          <w:lang w:bidi="fa-IR"/>
        </w:rPr>
        <w:t> 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</w:t>
      </w:r>
      <w:r w:rsidRPr="003C5925">
        <w:rPr>
          <w:rFonts w:asciiTheme="minorHAnsi" w:eastAsiaTheme="minorHAnsi" w:hAnsiTheme="minorHAnsi" w:cs="B Zar"/>
          <w:rtl/>
          <w:lang w:bidi="fa-IR"/>
        </w:rPr>
        <w:t>کارگیری آن در شرکتها و سازمانهای مختلف را فرا گيرند و مهارت عملي در طراحي و اجرای برنامه هاي مالی شرکت ها و سازمانها را پيدا كنند.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="Cambria" w:eastAsiaTheme="minorHAnsi" w:hAnsi="Cambria" w:cs="Cambria" w:hint="cs"/>
          <w:rtl/>
          <w:lang w:bidi="fa-IR"/>
        </w:rPr>
        <w:t> 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b/>
          <w:bCs/>
          <w:rtl/>
          <w:lang w:bidi="fa-IR"/>
        </w:rPr>
        <w:t xml:space="preserve">رئوس مطالب 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: 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rtl/>
          <w:lang w:bidi="fa-IR"/>
        </w:rPr>
        <w:t>1.</w:t>
      </w:r>
      <w:r w:rsidRPr="003C5925">
        <w:rPr>
          <w:rFonts w:ascii="Cambria" w:eastAsiaTheme="minorHAnsi" w:hAnsi="Cambria" w:cs="Cambria" w:hint="cs"/>
          <w:rtl/>
          <w:lang w:bidi="fa-IR"/>
        </w:rPr>
        <w:t>    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آشنایی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با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کلیات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مدیریت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مالی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rtl/>
          <w:lang w:bidi="fa-IR"/>
        </w:rPr>
        <w:t>2.</w:t>
      </w:r>
      <w:r w:rsidRPr="003C5925">
        <w:rPr>
          <w:rFonts w:ascii="Cambria" w:eastAsiaTheme="minorHAnsi" w:hAnsi="Cambria" w:cs="Cambria" w:hint="cs"/>
          <w:rtl/>
          <w:lang w:bidi="fa-IR"/>
        </w:rPr>
        <w:t>    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اهداف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وظایف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مدیریت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مالی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="Cambria" w:eastAsiaTheme="minorHAnsi" w:hAnsi="Cambria" w:cs="Cambria" w:hint="cs"/>
          <w:rtl/>
          <w:lang w:bidi="fa-IR"/>
        </w:rPr>
        <w:t> </w:t>
      </w:r>
      <w:r w:rsidRPr="003C5925">
        <w:rPr>
          <w:rFonts w:asciiTheme="minorHAnsi" w:eastAsiaTheme="minorHAnsi" w:hAnsiTheme="minorHAnsi" w:cs="B Zar"/>
          <w:rtl/>
          <w:lang w:bidi="fa-IR"/>
        </w:rPr>
        <w:t>3.</w:t>
      </w:r>
      <w:r w:rsidRPr="003C5925">
        <w:rPr>
          <w:rFonts w:ascii="Cambria" w:eastAsiaTheme="minorHAnsi" w:hAnsi="Cambria" w:cs="Cambria" w:hint="cs"/>
          <w:rtl/>
          <w:lang w:bidi="fa-IR"/>
        </w:rPr>
        <w:t>    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آشنایی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با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محیط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سیستم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مالی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کش</w:t>
      </w:r>
      <w:r w:rsidRPr="003C5925">
        <w:rPr>
          <w:rFonts w:asciiTheme="minorHAnsi" w:eastAsiaTheme="minorHAnsi" w:hAnsiTheme="minorHAnsi" w:cs="B Zar"/>
          <w:rtl/>
          <w:lang w:bidi="fa-IR"/>
        </w:rPr>
        <w:t>ور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rtl/>
          <w:lang w:bidi="fa-IR"/>
        </w:rPr>
        <w:t>4.</w:t>
      </w:r>
      <w:r w:rsidRPr="003C5925">
        <w:rPr>
          <w:rFonts w:ascii="Cambria" w:eastAsiaTheme="minorHAnsi" w:hAnsi="Cambria" w:cs="Cambria" w:hint="cs"/>
          <w:rtl/>
          <w:lang w:bidi="fa-IR"/>
        </w:rPr>
        <w:t>    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تجزیه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تحلیل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گزارشات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صورتهای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مالی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rtl/>
          <w:lang w:bidi="fa-IR"/>
        </w:rPr>
        <w:t>5.</w:t>
      </w:r>
      <w:r w:rsidRPr="003C5925">
        <w:rPr>
          <w:rFonts w:ascii="Cambria" w:eastAsiaTheme="minorHAnsi" w:hAnsi="Cambria" w:cs="Cambria" w:hint="cs"/>
          <w:rtl/>
          <w:lang w:bidi="fa-IR"/>
        </w:rPr>
        <w:t>    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برنامه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ریزی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سود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تجزیه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تحلیل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هزینه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eastAsiaTheme="minorHAnsi" w:hint="cs"/>
          <w:rtl/>
          <w:lang w:bidi="fa-IR"/>
        </w:rPr>
        <w:t>–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حجم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فعالیت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-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سود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rtl/>
          <w:lang w:bidi="fa-IR"/>
        </w:rPr>
        <w:t>6.</w:t>
      </w:r>
      <w:r w:rsidRPr="003C5925">
        <w:rPr>
          <w:rFonts w:ascii="Cambria" w:eastAsiaTheme="minorHAnsi" w:hAnsi="Cambria" w:cs="Cambria" w:hint="cs"/>
          <w:rtl/>
          <w:lang w:bidi="fa-IR"/>
        </w:rPr>
        <w:t>    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آشنایی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با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مفاهیم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ارزش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زمانی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پول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rtl/>
          <w:lang w:bidi="fa-IR"/>
        </w:rPr>
        <w:t>7.</w:t>
      </w:r>
      <w:r w:rsidRPr="003C5925">
        <w:rPr>
          <w:rFonts w:ascii="Cambria" w:eastAsiaTheme="minorHAnsi" w:hAnsi="Cambria" w:cs="Cambria" w:hint="cs"/>
          <w:rtl/>
          <w:lang w:bidi="fa-IR"/>
        </w:rPr>
        <w:t> 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="Cambria" w:eastAsiaTheme="minorHAnsi" w:hAnsi="Cambria" w:cs="Cambria" w:hint="cs"/>
          <w:rtl/>
          <w:lang w:bidi="fa-IR"/>
        </w:rPr>
        <w:t>  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تصمیمات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بودجه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بندی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سرمایه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rtl/>
          <w:lang w:bidi="fa-IR"/>
        </w:rPr>
        <w:t>8.</w:t>
      </w:r>
      <w:r w:rsidRPr="003C5925">
        <w:rPr>
          <w:rFonts w:ascii="Cambria" w:eastAsiaTheme="minorHAnsi" w:hAnsi="Cambria" w:cs="Cambria" w:hint="cs"/>
          <w:rtl/>
          <w:lang w:bidi="fa-IR"/>
        </w:rPr>
        <w:t>     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روابط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بین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ریسک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-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بازده</w:t>
      </w:r>
      <w:r w:rsidRPr="003C5925">
        <w:rPr>
          <w:rFonts w:ascii="Cambria" w:eastAsiaTheme="minorHAnsi" w:hAnsi="Cambria" w:cs="Cambria" w:hint="cs"/>
          <w:rtl/>
          <w:lang w:bidi="fa-IR"/>
        </w:rPr>
        <w:t>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rtl/>
          <w:lang w:bidi="fa-IR"/>
        </w:rPr>
        <w:t>9.</w:t>
      </w:r>
      <w:r w:rsidRPr="003C5925">
        <w:rPr>
          <w:rFonts w:ascii="Cambria" w:eastAsiaTheme="minorHAnsi" w:hAnsi="Cambria" w:cs="Cambria" w:hint="cs"/>
          <w:rtl/>
          <w:lang w:bidi="fa-IR"/>
        </w:rPr>
        <w:t>     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پیش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بینی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نیازهای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مالی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تهیه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و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تدوین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بودجه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="Cambria" w:eastAsiaTheme="minorHAnsi" w:hAnsi="Cambria" w:cs="Cambria" w:hint="cs"/>
          <w:rtl/>
          <w:lang w:bidi="fa-IR"/>
        </w:rPr>
        <w:t> 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lang w:bidi="fa-IR"/>
        </w:rPr>
      </w:pPr>
      <w:r w:rsidRPr="003C5925">
        <w:rPr>
          <w:rFonts w:ascii="Cambria" w:eastAsiaTheme="minorHAnsi" w:hAnsi="Cambria" w:cs="Cambria" w:hint="cs"/>
          <w:rtl/>
          <w:lang w:bidi="fa-IR"/>
        </w:rPr>
        <w:t>    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/>
          <w:rtl/>
          <w:lang w:bidi="fa-IR"/>
        </w:rPr>
        <w:lastRenderedPageBreak/>
        <w:t xml:space="preserve"> </w:t>
      </w:r>
    </w:p>
    <w:p w:rsidR="006B2893" w:rsidRDefault="003C5925" w:rsidP="003C5925">
      <w:pPr>
        <w:pStyle w:val="NormalWeb"/>
        <w:bidi/>
        <w:rPr>
          <w:rFonts w:cs="B Zar"/>
          <w:rtl/>
        </w:rPr>
      </w:pPr>
      <w:r w:rsidRPr="003C5925">
        <w:rPr>
          <w:rFonts w:ascii="Cambria" w:eastAsiaTheme="minorHAnsi" w:hAnsi="Cambria" w:cs="Cambria" w:hint="cs"/>
          <w:rtl/>
          <w:lang w:bidi="fa-IR"/>
        </w:rPr>
        <w:t> </w:t>
      </w:r>
      <w:r w:rsidR="00CB1221" w:rsidRPr="003E246C">
        <w:rPr>
          <w:rFonts w:cs="B Zar"/>
          <w:rtl/>
        </w:rPr>
        <w:t>مجموع ساعت</w:t>
      </w:r>
      <w:r w:rsidR="006B2893">
        <w:rPr>
          <w:rFonts w:cs="B Zar" w:hint="cs"/>
          <w:rtl/>
        </w:rPr>
        <w:t xml:space="preserve"> </w:t>
      </w:r>
      <w:r w:rsidR="00CB1221" w:rsidRPr="003E246C">
        <w:rPr>
          <w:rFonts w:cs="B Zar"/>
          <w:rtl/>
        </w:rPr>
        <w:t xml:space="preserve">های تدریس: 32 </w:t>
      </w:r>
    </w:p>
    <w:p w:rsidR="00CB1221" w:rsidRDefault="006B2893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فعالیت کلاسی 5 نمره و </w:t>
      </w:r>
      <w:r w:rsidR="00CB1221" w:rsidRPr="003E246C">
        <w:rPr>
          <w:rFonts w:cs="B Zar"/>
          <w:sz w:val="24"/>
          <w:szCs w:val="24"/>
          <w:rtl/>
        </w:rPr>
        <w:t>سهم نمره</w:t>
      </w:r>
      <w:r>
        <w:rPr>
          <w:rFonts w:cs="B Zar" w:hint="cs"/>
          <w:sz w:val="24"/>
          <w:szCs w:val="24"/>
          <w:rtl/>
        </w:rPr>
        <w:t>‌</w:t>
      </w:r>
      <w:r w:rsidR="00CB1221" w:rsidRPr="003E246C">
        <w:rPr>
          <w:rFonts w:cs="B Zar"/>
          <w:sz w:val="24"/>
          <w:szCs w:val="24"/>
          <w:rtl/>
        </w:rPr>
        <w:t>ی پایان</w:t>
      </w:r>
      <w:r>
        <w:rPr>
          <w:rFonts w:cs="B Zar" w:hint="cs"/>
          <w:sz w:val="24"/>
          <w:szCs w:val="24"/>
          <w:rtl/>
        </w:rPr>
        <w:t xml:space="preserve"> </w:t>
      </w:r>
      <w:r w:rsidR="00CB1221" w:rsidRPr="003E246C">
        <w:rPr>
          <w:rFonts w:cs="B Zar"/>
          <w:sz w:val="24"/>
          <w:szCs w:val="24"/>
          <w:rtl/>
        </w:rPr>
        <w:t xml:space="preserve">ترم: </w:t>
      </w:r>
      <w:r>
        <w:rPr>
          <w:rFonts w:cs="B Zar" w:hint="cs"/>
          <w:sz w:val="24"/>
          <w:szCs w:val="24"/>
          <w:rtl/>
        </w:rPr>
        <w:t>15</w:t>
      </w:r>
      <w:r w:rsidR="00CB1221" w:rsidRPr="003E246C">
        <w:rPr>
          <w:rFonts w:cs="B Zar"/>
          <w:sz w:val="24"/>
          <w:szCs w:val="24"/>
          <w:rtl/>
        </w:rPr>
        <w:t xml:space="preserve"> نمره </w:t>
      </w:r>
    </w:p>
    <w:p w:rsidR="00A83351" w:rsidRDefault="00A83351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منابع</w:t>
      </w:r>
    </w:p>
    <w:p w:rsidR="003C5925" w:rsidRPr="003C5925" w:rsidRDefault="003C5925" w:rsidP="003C5925">
      <w:pPr>
        <w:pStyle w:val="NormalWeb"/>
        <w:bidi/>
        <w:rPr>
          <w:rFonts w:asciiTheme="minorHAnsi" w:eastAsiaTheme="minorHAnsi" w:hAnsiTheme="minorHAnsi" w:cs="B Zar"/>
          <w:rtl/>
          <w:lang w:bidi="fa-IR"/>
        </w:rPr>
      </w:pPr>
      <w:r w:rsidRPr="003C5925">
        <w:rPr>
          <w:rFonts w:asciiTheme="minorHAnsi" w:eastAsiaTheme="minorHAnsi" w:hAnsiTheme="minorHAnsi" w:cs="B Zar" w:hint="cs"/>
          <w:rtl/>
          <w:lang w:bidi="fa-IR"/>
        </w:rPr>
        <w:t>مدیریت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مالی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جلد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اول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eastAsiaTheme="minorHAnsi" w:hint="cs"/>
          <w:rtl/>
          <w:lang w:bidi="fa-IR"/>
        </w:rPr>
        <w:t>–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اثر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رضا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شباهنگ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eastAsiaTheme="minorHAnsi" w:hint="cs"/>
          <w:rtl/>
          <w:lang w:bidi="fa-IR"/>
        </w:rPr>
        <w:t>–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از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انتشارات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سازمان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حسابرسی</w:t>
      </w:r>
      <w:r w:rsidRPr="003C5925">
        <w:rPr>
          <w:rFonts w:asciiTheme="minorHAnsi" w:eastAsiaTheme="minorHAnsi" w:hAnsiTheme="minorHAnsi" w:cs="B Zar"/>
          <w:rtl/>
          <w:lang w:bidi="fa-IR"/>
        </w:rPr>
        <w:t xml:space="preserve"> </w:t>
      </w:r>
      <w:r w:rsidRPr="003C5925">
        <w:rPr>
          <w:rFonts w:asciiTheme="minorHAnsi" w:eastAsiaTheme="minorHAnsi" w:hAnsiTheme="minorHAnsi" w:cs="B Zar" w:hint="cs"/>
          <w:rtl/>
          <w:lang w:bidi="fa-IR"/>
        </w:rPr>
        <w:t>ایران</w:t>
      </w:r>
    </w:p>
    <w:p w:rsidR="00845BF2" w:rsidRPr="003E246C" w:rsidRDefault="003C5925" w:rsidP="003C5925">
      <w:pPr>
        <w:rPr>
          <w:rFonts w:cs="B Zar"/>
          <w:sz w:val="24"/>
          <w:szCs w:val="24"/>
          <w:rtl/>
        </w:rPr>
      </w:pPr>
      <w:r w:rsidRPr="003C5925">
        <w:rPr>
          <w:rFonts w:ascii="Cambria" w:hAnsi="Cambria" w:cs="Cambria" w:hint="cs"/>
          <w:sz w:val="24"/>
          <w:szCs w:val="24"/>
          <w:rtl/>
        </w:rPr>
        <w:t>  </w:t>
      </w:r>
      <w:r w:rsidRPr="003C5925">
        <w:rPr>
          <w:rFonts w:cs="B Zar"/>
          <w:sz w:val="24"/>
          <w:szCs w:val="24"/>
          <w:rtl/>
        </w:rPr>
        <w:t xml:space="preserve"> </w:t>
      </w:r>
      <w:r w:rsidRPr="003C5925">
        <w:rPr>
          <w:rFonts w:cs="B Zar" w:hint="cs"/>
          <w:sz w:val="24"/>
          <w:szCs w:val="24"/>
          <w:rtl/>
        </w:rPr>
        <w:t>مدیریت</w:t>
      </w:r>
      <w:r w:rsidRPr="003C5925">
        <w:rPr>
          <w:rFonts w:cs="B Zar"/>
          <w:sz w:val="24"/>
          <w:szCs w:val="24"/>
          <w:rtl/>
        </w:rPr>
        <w:t xml:space="preserve"> </w:t>
      </w:r>
      <w:r w:rsidRPr="003C5925">
        <w:rPr>
          <w:rFonts w:cs="B Zar" w:hint="cs"/>
          <w:sz w:val="24"/>
          <w:szCs w:val="24"/>
          <w:rtl/>
        </w:rPr>
        <w:t>مالی</w:t>
      </w:r>
      <w:r w:rsidRPr="003C5925">
        <w:rPr>
          <w:rFonts w:cs="B Zar"/>
          <w:sz w:val="24"/>
          <w:szCs w:val="24"/>
          <w:rtl/>
        </w:rPr>
        <w:t xml:space="preserve"> </w:t>
      </w:r>
      <w:r w:rsidRPr="003C5925">
        <w:rPr>
          <w:rFonts w:cs="B Zar" w:hint="cs"/>
          <w:sz w:val="24"/>
          <w:szCs w:val="24"/>
          <w:rtl/>
        </w:rPr>
        <w:t>جلد</w:t>
      </w:r>
      <w:r w:rsidRPr="003C5925">
        <w:rPr>
          <w:rFonts w:cs="B Zar"/>
          <w:sz w:val="24"/>
          <w:szCs w:val="24"/>
          <w:rtl/>
        </w:rPr>
        <w:t xml:space="preserve"> </w:t>
      </w:r>
      <w:r w:rsidRPr="003C5925">
        <w:rPr>
          <w:rFonts w:cs="B Zar" w:hint="cs"/>
          <w:sz w:val="24"/>
          <w:szCs w:val="24"/>
          <w:rtl/>
        </w:rPr>
        <w:t>اول</w:t>
      </w:r>
      <w:r w:rsidRPr="003C5925">
        <w:rPr>
          <w:rFonts w:cs="B Zar"/>
          <w:sz w:val="24"/>
          <w:szCs w:val="24"/>
          <w:rtl/>
        </w:rPr>
        <w:t xml:space="preserve"> - </w:t>
      </w:r>
      <w:r w:rsidRPr="003C5925">
        <w:rPr>
          <w:rFonts w:cs="B Zar" w:hint="cs"/>
          <w:sz w:val="24"/>
          <w:szCs w:val="24"/>
          <w:rtl/>
        </w:rPr>
        <w:t>اثر</w:t>
      </w:r>
      <w:r w:rsidRPr="003C5925">
        <w:rPr>
          <w:rFonts w:cs="B Zar"/>
          <w:sz w:val="24"/>
          <w:szCs w:val="24"/>
          <w:rtl/>
        </w:rPr>
        <w:t xml:space="preserve"> برادفورد جردن، استیون راس، رندلف وسترفیلد، ترجمه علی جهانخانی و مجتبی شوری - از انتشارات سازمان</w:t>
      </w:r>
    </w:p>
    <w:sectPr w:rsidR="00845BF2" w:rsidRPr="003E246C" w:rsidSect="00CA3896">
      <w:footerReference w:type="default" r:id="rId8"/>
      <w:pgSz w:w="11906" w:h="16838"/>
      <w:pgMar w:top="682" w:right="991" w:bottom="0" w:left="993" w:header="283" w:footer="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D5E" w:rsidRDefault="001C4D5E" w:rsidP="00B215A3">
      <w:pPr>
        <w:spacing w:after="0" w:line="240" w:lineRule="auto"/>
      </w:pPr>
      <w:r>
        <w:separator/>
      </w:r>
    </w:p>
  </w:endnote>
  <w:endnote w:type="continuationSeparator" w:id="0">
    <w:p w:rsidR="001C4D5E" w:rsidRDefault="001C4D5E" w:rsidP="00B2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8B4" w:rsidRDefault="004A18B4" w:rsidP="00871C1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cs"/>
        <w:rtl/>
      </w:rPr>
      <w:t xml:space="preserve">                                                                        صفحه  </w:t>
    </w:r>
    <w:r>
      <w:rPr>
        <w:rFonts w:asciiTheme="majorHAnsi" w:hAnsiTheme="majorHAnsi"/>
      </w:rPr>
      <w:t xml:space="preserve"> </w:t>
    </w:r>
    <w:r w:rsidR="001C4D5E">
      <w:rPr>
        <w:rFonts w:asciiTheme="majorHAnsi" w:hAnsiTheme="majorHAnsi"/>
        <w:noProof/>
      </w:rPr>
      <w:fldChar w:fldCharType="begin"/>
    </w:r>
    <w:r w:rsidR="001C4D5E">
      <w:rPr>
        <w:rFonts w:asciiTheme="majorHAnsi" w:hAnsiTheme="majorHAnsi"/>
        <w:noProof/>
      </w:rPr>
      <w:instrText xml:space="preserve"> PAGE   \* MERGEFORMAT </w:instrText>
    </w:r>
    <w:r w:rsidR="001C4D5E">
      <w:rPr>
        <w:rFonts w:asciiTheme="majorHAnsi" w:hAnsiTheme="majorHAnsi"/>
        <w:noProof/>
      </w:rPr>
      <w:fldChar w:fldCharType="separate"/>
    </w:r>
    <w:r w:rsidR="003C5925">
      <w:rPr>
        <w:rFonts w:asciiTheme="majorHAnsi" w:hAnsiTheme="majorHAnsi"/>
        <w:noProof/>
        <w:rtl/>
      </w:rPr>
      <w:t>2</w:t>
    </w:r>
    <w:r w:rsidR="001C4D5E">
      <w:rPr>
        <w:rFonts w:asciiTheme="majorHAnsi" w:hAnsiTheme="majorHAnsi"/>
        <w:noProof/>
      </w:rPr>
      <w:fldChar w:fldCharType="end"/>
    </w:r>
  </w:p>
  <w:p w:rsidR="004A18B4" w:rsidRDefault="004A18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D5E" w:rsidRDefault="001C4D5E" w:rsidP="00B215A3">
      <w:pPr>
        <w:spacing w:after="0" w:line="240" w:lineRule="auto"/>
      </w:pPr>
      <w:r>
        <w:separator/>
      </w:r>
    </w:p>
  </w:footnote>
  <w:footnote w:type="continuationSeparator" w:id="0">
    <w:p w:rsidR="001C4D5E" w:rsidRDefault="001C4D5E" w:rsidP="00B21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C52CB"/>
    <w:multiLevelType w:val="hybridMultilevel"/>
    <w:tmpl w:val="9BB62C8E"/>
    <w:lvl w:ilvl="0" w:tplc="DECAA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E6FAD"/>
    <w:multiLevelType w:val="hybridMultilevel"/>
    <w:tmpl w:val="76703422"/>
    <w:lvl w:ilvl="0" w:tplc="7B980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1B4CDA"/>
    <w:multiLevelType w:val="hybridMultilevel"/>
    <w:tmpl w:val="B3AE9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224"/>
    <w:rsid w:val="00002233"/>
    <w:rsid w:val="000233A9"/>
    <w:rsid w:val="00061403"/>
    <w:rsid w:val="000A20E8"/>
    <w:rsid w:val="00115B0F"/>
    <w:rsid w:val="00152B78"/>
    <w:rsid w:val="00183E27"/>
    <w:rsid w:val="001C4D5E"/>
    <w:rsid w:val="001E2E45"/>
    <w:rsid w:val="002173F8"/>
    <w:rsid w:val="00251BAE"/>
    <w:rsid w:val="0026658B"/>
    <w:rsid w:val="00272503"/>
    <w:rsid w:val="002B2A28"/>
    <w:rsid w:val="002B6ABC"/>
    <w:rsid w:val="002F5BDC"/>
    <w:rsid w:val="0031492A"/>
    <w:rsid w:val="00343E3B"/>
    <w:rsid w:val="00350993"/>
    <w:rsid w:val="0036047E"/>
    <w:rsid w:val="00364961"/>
    <w:rsid w:val="00366C3A"/>
    <w:rsid w:val="003A07A8"/>
    <w:rsid w:val="003C5925"/>
    <w:rsid w:val="003E246C"/>
    <w:rsid w:val="003E6E6B"/>
    <w:rsid w:val="003E7F9E"/>
    <w:rsid w:val="00434C7D"/>
    <w:rsid w:val="004A18B4"/>
    <w:rsid w:val="004F0867"/>
    <w:rsid w:val="00504D19"/>
    <w:rsid w:val="00534593"/>
    <w:rsid w:val="00564065"/>
    <w:rsid w:val="005D1B20"/>
    <w:rsid w:val="005E0DC6"/>
    <w:rsid w:val="005F08F3"/>
    <w:rsid w:val="006125E4"/>
    <w:rsid w:val="00614274"/>
    <w:rsid w:val="006265AE"/>
    <w:rsid w:val="00627851"/>
    <w:rsid w:val="006B2893"/>
    <w:rsid w:val="00703E21"/>
    <w:rsid w:val="007C0EC7"/>
    <w:rsid w:val="007C71BE"/>
    <w:rsid w:val="007D2666"/>
    <w:rsid w:val="007D59BA"/>
    <w:rsid w:val="00815224"/>
    <w:rsid w:val="00826CF6"/>
    <w:rsid w:val="0083253E"/>
    <w:rsid w:val="00845BF2"/>
    <w:rsid w:val="00867437"/>
    <w:rsid w:val="00871C13"/>
    <w:rsid w:val="00886016"/>
    <w:rsid w:val="008C220A"/>
    <w:rsid w:val="008E5489"/>
    <w:rsid w:val="008E6675"/>
    <w:rsid w:val="008F27B8"/>
    <w:rsid w:val="00925D71"/>
    <w:rsid w:val="00934BB5"/>
    <w:rsid w:val="00940AC7"/>
    <w:rsid w:val="00945566"/>
    <w:rsid w:val="00947600"/>
    <w:rsid w:val="009E29E4"/>
    <w:rsid w:val="009E2A2A"/>
    <w:rsid w:val="00A75E29"/>
    <w:rsid w:val="00A83351"/>
    <w:rsid w:val="00AE5573"/>
    <w:rsid w:val="00AF39EA"/>
    <w:rsid w:val="00B21017"/>
    <w:rsid w:val="00B215A3"/>
    <w:rsid w:val="00B235BC"/>
    <w:rsid w:val="00B91A16"/>
    <w:rsid w:val="00BB60CB"/>
    <w:rsid w:val="00BE2F7F"/>
    <w:rsid w:val="00BF11AF"/>
    <w:rsid w:val="00C662EC"/>
    <w:rsid w:val="00C832C9"/>
    <w:rsid w:val="00CA3896"/>
    <w:rsid w:val="00CB1221"/>
    <w:rsid w:val="00D54E99"/>
    <w:rsid w:val="00D6221E"/>
    <w:rsid w:val="00E24674"/>
    <w:rsid w:val="00E952EF"/>
    <w:rsid w:val="00EC0E78"/>
    <w:rsid w:val="00ED1235"/>
    <w:rsid w:val="00F70872"/>
    <w:rsid w:val="00FA328F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F20452-76B8-4D0A-920E-F76D97AA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35B"/>
    <w:pPr>
      <w:bidi/>
    </w:pPr>
  </w:style>
  <w:style w:type="paragraph" w:styleId="Heading1">
    <w:name w:val="heading 1"/>
    <w:basedOn w:val="Normal"/>
    <w:link w:val="Heading1Char"/>
    <w:uiPriority w:val="9"/>
    <w:qFormat/>
    <w:rsid w:val="00845BF2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5A3"/>
  </w:style>
  <w:style w:type="paragraph" w:styleId="Footer">
    <w:name w:val="footer"/>
    <w:basedOn w:val="Normal"/>
    <w:link w:val="Foot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5A3"/>
  </w:style>
  <w:style w:type="paragraph" w:styleId="ListParagraph">
    <w:name w:val="List Paragraph"/>
    <w:basedOn w:val="Normal"/>
    <w:uiPriority w:val="34"/>
    <w:qFormat/>
    <w:rsid w:val="009455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1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871C13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871C13"/>
    <w:rPr>
      <w:rFonts w:eastAsiaTheme="minorEastAsia"/>
      <w:lang w:bidi="ar-SA"/>
    </w:rPr>
  </w:style>
  <w:style w:type="table" w:styleId="TableGrid">
    <w:name w:val="Table Grid"/>
    <w:basedOn w:val="TableNormal"/>
    <w:uiPriority w:val="59"/>
    <w:rsid w:val="00703E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45BF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31492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92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3C5925"/>
    <w:rPr>
      <w:b/>
      <w:bCs/>
    </w:rPr>
  </w:style>
  <w:style w:type="character" w:customStyle="1" w:styleId="writersstring">
    <w:name w:val="writers_string"/>
    <w:basedOn w:val="DefaultParagraphFont"/>
    <w:rsid w:val="003C5925"/>
  </w:style>
  <w:style w:type="character" w:customStyle="1" w:styleId="publisherandreleaseblock">
    <w:name w:val="publisherandreleaseblock"/>
    <w:basedOn w:val="DefaultParagraphFont"/>
    <w:rsid w:val="003C5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6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85AC7-1F1D-4764-99D9-F1971997E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صفحه     1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MRT www.Win2Farsi.com</cp:lastModifiedBy>
  <cp:revision>2</cp:revision>
  <cp:lastPrinted>2014-05-13T02:42:00Z</cp:lastPrinted>
  <dcterms:created xsi:type="dcterms:W3CDTF">2020-01-06T05:45:00Z</dcterms:created>
  <dcterms:modified xsi:type="dcterms:W3CDTF">2020-01-06T05:45:00Z</dcterms:modified>
</cp:coreProperties>
</file>