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EB" w:rsidRPr="00BD73F2" w:rsidRDefault="004504EB" w:rsidP="0037189C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BD73F2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:rsidR="004504EB" w:rsidRPr="00BD73F2" w:rsidRDefault="004504EB" w:rsidP="0037189C">
      <w:pPr>
        <w:bidi/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BD73F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(کاربرگ طرح درس)            </w:t>
      </w:r>
    </w:p>
    <w:p w:rsidR="004504EB" w:rsidRPr="00BD73F2" w:rsidRDefault="004504EB" w:rsidP="0037189C">
      <w:pPr>
        <w:bidi/>
        <w:spacing w:after="0" w:line="192" w:lineRule="auto"/>
        <w:jc w:val="center"/>
        <w:rPr>
          <w:rFonts w:ascii="IranNastaliq" w:hAnsi="IranNastaliq" w:cs="B Nazanin"/>
          <w:rtl/>
          <w:lang w:bidi="fa-IR"/>
        </w:rPr>
      </w:pPr>
      <w:r w:rsidRPr="00BD73F2">
        <w:rPr>
          <w:rFonts w:ascii="IranNastaliq" w:hAnsi="IranNastaliq" w:cs="B Nazanin" w:hint="cs"/>
          <w:rtl/>
          <w:lang w:bidi="fa-IR"/>
        </w:rPr>
        <w:t>نیمسال</w:t>
      </w:r>
      <w:r w:rsidR="0037189C">
        <w:rPr>
          <w:rFonts w:ascii="IranNastaliq" w:hAnsi="IranNastaliq" w:cs="B Nazanin" w:hint="cs"/>
          <w:rtl/>
          <w:lang w:bidi="fa-IR"/>
        </w:rPr>
        <w:t xml:space="preserve"> </w:t>
      </w:r>
      <w:r w:rsidRPr="00BD73F2">
        <w:rPr>
          <w:rFonts w:ascii="IranNastaliq" w:hAnsi="IranNastaliq" w:cs="B Nazanin" w:hint="cs"/>
          <w:rtl/>
          <w:lang w:bidi="fa-IR"/>
        </w:rPr>
        <w:t>دوم سال تحصیلی</w:t>
      </w:r>
      <w:r w:rsidR="0037189C">
        <w:rPr>
          <w:rFonts w:ascii="IranNastaliq" w:hAnsi="IranNastaliq" w:cs="B Nazanin" w:hint="cs"/>
          <w:rtl/>
          <w:lang w:bidi="fa-IR"/>
        </w:rPr>
        <w:t>98- 97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4338"/>
        <w:gridCol w:w="787"/>
        <w:gridCol w:w="1339"/>
        <w:gridCol w:w="1843"/>
        <w:gridCol w:w="1327"/>
        <w:gridCol w:w="696"/>
      </w:tblGrid>
      <w:tr w:rsidR="00511A80" w:rsidRPr="00BD73F2" w:rsidTr="0037189C">
        <w:trPr>
          <w:trHeight w:val="386"/>
          <w:jc w:val="center"/>
        </w:trPr>
        <w:tc>
          <w:tcPr>
            <w:tcW w:w="4338" w:type="dxa"/>
          </w:tcPr>
          <w:p w:rsidR="004504EB" w:rsidRPr="00BD73F2" w:rsidRDefault="004504EB" w:rsidP="0037189C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 کارشناسی</w:t>
            </w:r>
          </w:p>
        </w:tc>
        <w:tc>
          <w:tcPr>
            <w:tcW w:w="2126" w:type="dxa"/>
            <w:gridSpan w:val="2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تعداد واحد: نظری 2 </w:t>
            </w:r>
          </w:p>
        </w:tc>
        <w:tc>
          <w:tcPr>
            <w:tcW w:w="3170" w:type="dxa"/>
            <w:gridSpan w:val="2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 اندیشه اسلامی 1</w:t>
            </w:r>
          </w:p>
        </w:tc>
        <w:tc>
          <w:tcPr>
            <w:tcW w:w="696" w:type="dxa"/>
            <w:vMerge w:val="restart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4504EB" w:rsidRPr="00BD73F2" w:rsidTr="0037189C">
        <w:trPr>
          <w:trHeight w:val="341"/>
          <w:jc w:val="center"/>
        </w:trPr>
        <w:tc>
          <w:tcPr>
            <w:tcW w:w="6464" w:type="dxa"/>
            <w:gridSpan w:val="3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BD73F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BD73F2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3170" w:type="dxa"/>
            <w:gridSpan w:val="2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4"/>
                <w:szCs w:val="24"/>
                <w:lang w:bidi="ar-EG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511A80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511A80">
              <w:rPr>
                <w:rFonts w:ascii="IranNastaliq" w:hAnsi="IranNastaliq" w:cs="B Nazanin"/>
                <w:lang w:bidi="fa-IR"/>
              </w:rPr>
              <w:t>Islamic  Thought 1</w:t>
            </w:r>
          </w:p>
        </w:tc>
        <w:tc>
          <w:tcPr>
            <w:tcW w:w="696" w:type="dxa"/>
            <w:vMerge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4504EB" w:rsidRPr="00BD73F2" w:rsidTr="00853929">
        <w:trPr>
          <w:trHeight w:val="395"/>
          <w:jc w:val="center"/>
        </w:trPr>
        <w:tc>
          <w:tcPr>
            <w:tcW w:w="5125" w:type="dxa"/>
            <w:gridSpan w:val="2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 0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5431132449</w:t>
            </w:r>
          </w:p>
        </w:tc>
        <w:tc>
          <w:tcPr>
            <w:tcW w:w="5205" w:type="dxa"/>
            <w:gridSpan w:val="4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 قدسیه اکبری</w:t>
            </w:r>
          </w:p>
        </w:tc>
      </w:tr>
      <w:tr w:rsidR="004504EB" w:rsidRPr="00BD73F2" w:rsidTr="00853929">
        <w:trPr>
          <w:trHeight w:val="341"/>
          <w:jc w:val="center"/>
        </w:trPr>
        <w:tc>
          <w:tcPr>
            <w:tcW w:w="5125" w:type="dxa"/>
            <w:gridSpan w:val="2"/>
          </w:tcPr>
          <w:p w:rsidR="004504EB" w:rsidRPr="00BD73F2" w:rsidRDefault="004504EB" w:rsidP="00511A80">
            <w:pPr>
              <w:bidi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8011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hyperlink r:id="rId5" w:history="1">
              <w:r w:rsidR="00280118">
                <w:rPr>
                  <w:rStyle w:val="Hyperlink"/>
                </w:rPr>
                <w:t>https://www.usb.ac.ir/astaff/ghakbari</w:t>
              </w:r>
            </w:hyperlink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ar-EG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511A80">
              <w:rPr>
                <w:rFonts w:ascii="IranNastaliq" w:hAnsi="IranNastaliq" w:cs="B Nazanin" w:hint="cs"/>
                <w:sz w:val="24"/>
                <w:szCs w:val="24"/>
                <w:rtl/>
                <w:lang w:bidi="ar-EG"/>
              </w:rPr>
              <w:t xml:space="preserve"> </w:t>
            </w:r>
            <w:r w:rsidR="00511A80" w:rsidRPr="00511A8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q.akbari110@theo.usb</w:t>
            </w:r>
            <w:r w:rsidR="00511A8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  <w:r w:rsidR="00511A80" w:rsidRPr="00511A8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ac</w:t>
            </w:r>
            <w:r w:rsidR="00511A8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  <w:r w:rsidR="00511A80" w:rsidRPr="00511A8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ir</w:t>
            </w:r>
          </w:p>
        </w:tc>
      </w:tr>
      <w:tr w:rsidR="004504EB" w:rsidRPr="00BD73F2" w:rsidTr="00853929">
        <w:trPr>
          <w:trHeight w:val="341"/>
          <w:jc w:val="center"/>
        </w:trPr>
        <w:tc>
          <w:tcPr>
            <w:tcW w:w="10330" w:type="dxa"/>
            <w:gridSpan w:val="6"/>
          </w:tcPr>
          <w:p w:rsidR="004504EB" w:rsidRPr="00511A80" w:rsidRDefault="004504EB" w:rsidP="00511A80">
            <w:pPr>
              <w:bidi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1A8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Pr="00511A80"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511A8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11A80" w:rsidRPr="00511A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</w:t>
            </w:r>
            <w:r w:rsidRPr="00511A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  <w:r w:rsidR="00511A80" w:rsidRPr="00511A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وقت اول(919 ساختمان بعثت) و چهارم(109مهندسی ساختمان قدیم)، دوشنبه وقت اول(تالار معراج ساختمان بعثت)، سه شنبه وقت چهارم(تالار معراج ساختمان بعثت) و پنج شنبه وقت اول(209 </w:t>
            </w:r>
            <w:r w:rsidR="00511A80" w:rsidRPr="00511A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مهندسی ساختمان قدیم</w:t>
            </w:r>
            <w:r w:rsidR="00511A80" w:rsidRPr="00511A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  <w:r w:rsidRPr="00511A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504EB" w:rsidRPr="00BD73F2" w:rsidTr="00853929">
        <w:trPr>
          <w:trHeight w:val="359"/>
          <w:jc w:val="center"/>
        </w:trPr>
        <w:tc>
          <w:tcPr>
            <w:tcW w:w="10330" w:type="dxa"/>
            <w:gridSpan w:val="6"/>
          </w:tcPr>
          <w:p w:rsidR="004504EB" w:rsidRPr="00BD73F2" w:rsidRDefault="004504EB" w:rsidP="00B935F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اهداف درس: ارتقای سطح اندیشه دانشجویان درخصوص </w:t>
            </w:r>
            <w:r w:rsidR="00B935F7"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عقل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انیت</w:t>
            </w:r>
            <w:r w:rsidR="00B935F7"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دین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مباحث اصول اعتقادی خداشناسی و صفات الهی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،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تبیین حکمت و عدل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الهی وحل مسئله شرور، 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توحید و شرک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،</w:t>
            </w:r>
            <w:r w:rsidR="00511A8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مباحث </w:t>
            </w:r>
            <w:r w:rsidR="00B935F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عقلی و نقلی مربوط به معاد و رستاخیز</w:t>
            </w:r>
          </w:p>
        </w:tc>
      </w:tr>
      <w:tr w:rsidR="004504EB" w:rsidRPr="00BD73F2" w:rsidTr="00853929">
        <w:trPr>
          <w:trHeight w:val="395"/>
          <w:jc w:val="center"/>
        </w:trPr>
        <w:tc>
          <w:tcPr>
            <w:tcW w:w="10330" w:type="dxa"/>
            <w:gridSpan w:val="6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 تخته تدریس، ویدئو پروژکتور، لپتاپ</w:t>
            </w:r>
          </w:p>
        </w:tc>
      </w:tr>
      <w:tr w:rsidR="004504EB" w:rsidRPr="00BD73F2" w:rsidTr="00B935F7">
        <w:trPr>
          <w:trHeight w:val="400"/>
          <w:jc w:val="center"/>
        </w:trPr>
        <w:tc>
          <w:tcPr>
            <w:tcW w:w="8307" w:type="dxa"/>
            <w:gridSpan w:val="4"/>
          </w:tcPr>
          <w:p w:rsidR="004504EB" w:rsidRPr="00BD73F2" w:rsidRDefault="00B935F7" w:rsidP="00B935F7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اندیشه اسلامی1 نویسندگان: آیت الله جعفر سبحانی، دکتر محمد محمدرضایی</w:t>
            </w:r>
          </w:p>
        </w:tc>
        <w:tc>
          <w:tcPr>
            <w:tcW w:w="2023" w:type="dxa"/>
            <w:gridSpan w:val="2"/>
          </w:tcPr>
          <w:p w:rsidR="004504EB" w:rsidRPr="00BD73F2" w:rsidRDefault="004504EB" w:rsidP="00511A8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4504EB" w:rsidRPr="00BD73F2" w:rsidRDefault="004504EB" w:rsidP="00511A80">
      <w:pPr>
        <w:bidi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:rsidR="004504EB" w:rsidRPr="00BD73F2" w:rsidRDefault="004504EB" w:rsidP="00511A80">
      <w:pPr>
        <w:bidi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BD73F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BD73F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BD73F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34" w:type="dxa"/>
        <w:tblInd w:w="-610" w:type="dxa"/>
        <w:tblLook w:val="04A0" w:firstRow="1" w:lastRow="0" w:firstColumn="1" w:lastColumn="0" w:noHBand="0" w:noVBand="1"/>
      </w:tblPr>
      <w:tblGrid>
        <w:gridCol w:w="9082"/>
        <w:gridCol w:w="1252"/>
      </w:tblGrid>
      <w:tr w:rsidR="004504EB" w:rsidRPr="00BD73F2" w:rsidTr="00853929">
        <w:trPr>
          <w:trHeight w:val="385"/>
        </w:trPr>
        <w:tc>
          <w:tcPr>
            <w:tcW w:w="908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هفته آموزشی</w:t>
            </w:r>
          </w:p>
        </w:tc>
      </w:tr>
      <w:tr w:rsidR="004504EB" w:rsidRPr="00BD73F2" w:rsidTr="00853929">
        <w:trPr>
          <w:trHeight w:val="153"/>
        </w:trPr>
        <w:tc>
          <w:tcPr>
            <w:tcW w:w="9082" w:type="dxa"/>
          </w:tcPr>
          <w:p w:rsidR="004504EB" w:rsidRPr="00BD73F2" w:rsidRDefault="004504EB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معارفه و توضیح شیوۀ اداره و ارزیابی در کلاس و</w:t>
            </w:r>
            <w:r w:rsidRPr="00BD73F2">
              <w:rPr>
                <w:rFonts w:cs="B Nazanin" w:hint="cs"/>
                <w:rtl/>
              </w:rPr>
              <w:t xml:space="preserve"> </w:t>
            </w:r>
            <w:r w:rsidRPr="00BD73F2">
              <w:rPr>
                <w:rFonts w:cs="B Nazanin"/>
                <w:rtl/>
              </w:rPr>
              <w:t>تبیین  ضرورت مباحث اندیشه</w:t>
            </w:r>
            <w:r w:rsidR="008A514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 w:rsidR="002D74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D74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تعیین ارایه های کلاسی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504EB" w:rsidRPr="00BD73F2" w:rsidTr="00853929">
        <w:trPr>
          <w:trHeight w:val="89"/>
        </w:trPr>
        <w:tc>
          <w:tcPr>
            <w:tcW w:w="9082" w:type="dxa"/>
          </w:tcPr>
          <w:p w:rsidR="004504EB" w:rsidRPr="00BD73F2" w:rsidRDefault="00EF1210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چیستی انسان و حقیقت انسان و بحران های فرارو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504EB" w:rsidRPr="00BD73F2" w:rsidTr="00853929">
        <w:trPr>
          <w:trHeight w:val="198"/>
        </w:trPr>
        <w:tc>
          <w:tcPr>
            <w:tcW w:w="9082" w:type="dxa"/>
          </w:tcPr>
          <w:p w:rsidR="004504EB" w:rsidRPr="00BD73F2" w:rsidRDefault="00EF1210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ایمان و معرفت – ایمان و عقل – ایمان و اختیار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504EB" w:rsidRPr="00BD73F2" w:rsidTr="00853929">
        <w:trPr>
          <w:trHeight w:val="207"/>
        </w:trPr>
        <w:tc>
          <w:tcPr>
            <w:tcW w:w="9082" w:type="dxa"/>
          </w:tcPr>
          <w:p w:rsidR="004504EB" w:rsidRPr="00BD73F2" w:rsidRDefault="00F92CF4" w:rsidP="00EF121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برهان فطرت – برهان عل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>یت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504EB" w:rsidRPr="00BD73F2" w:rsidTr="00853929">
        <w:trPr>
          <w:trHeight w:val="216"/>
        </w:trPr>
        <w:tc>
          <w:tcPr>
            <w:tcW w:w="9082" w:type="dxa"/>
          </w:tcPr>
          <w:p w:rsidR="004504EB" w:rsidRPr="00BD73F2" w:rsidRDefault="00F92CF4" w:rsidP="00F92CF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تکمیل مباحث علیت ،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برهان نظم </w:t>
            </w:r>
            <w:r w:rsidR="00EF1210"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برهان هدفمندی – نظریه تکامل</w:t>
            </w:r>
            <w:r w:rsidR="00EF1210" w:rsidRPr="00BD73F2">
              <w:rPr>
                <w:rFonts w:cs="B Nazanin" w:hint="cs"/>
                <w:rtl/>
              </w:rPr>
              <w:t xml:space="preserve"> </w:t>
            </w:r>
            <w:r w:rsidR="00EF1210">
              <w:rPr>
                <w:rFonts w:cs="B Nazanin" w:hint="cs"/>
                <w:rtl/>
              </w:rPr>
              <w:t xml:space="preserve">داروین 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92CF4" w:rsidRPr="00BD73F2" w:rsidTr="00853929">
        <w:trPr>
          <w:trHeight w:val="216"/>
        </w:trPr>
        <w:tc>
          <w:tcPr>
            <w:tcW w:w="9082" w:type="dxa"/>
          </w:tcPr>
          <w:p w:rsidR="00F92CF4" w:rsidRDefault="00F92CF4" w:rsidP="00F92CF4">
            <w:pPr>
              <w:widowControl w:val="0"/>
              <w:bidi/>
              <w:spacing w:line="192" w:lineRule="auto"/>
              <w:contextualSpacing/>
              <w:rPr>
                <w:rFonts w:ascii="Tahoma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 xml:space="preserve">امکان شناخت صفات الهی و راههای شناخت </w:t>
            </w:r>
            <w:r>
              <w:rPr>
                <w:rFonts w:cs="B Nazanin" w:hint="cs"/>
                <w:rtl/>
              </w:rPr>
              <w:t>و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انواع صفات خد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ا – ثبوتی و سلبی – ذاتی و فعلی</w:t>
            </w:r>
          </w:p>
        </w:tc>
        <w:tc>
          <w:tcPr>
            <w:tcW w:w="1252" w:type="dxa"/>
          </w:tcPr>
          <w:p w:rsidR="00F92CF4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504EB" w:rsidRPr="00BD73F2" w:rsidTr="00853929">
        <w:trPr>
          <w:trHeight w:val="243"/>
        </w:trPr>
        <w:tc>
          <w:tcPr>
            <w:tcW w:w="9082" w:type="dxa"/>
          </w:tcPr>
          <w:p w:rsidR="004504EB" w:rsidRPr="00BD73F2" w:rsidRDefault="00EF1210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تبیین صفت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علم 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الهی و عدم تداخل آن با اختیار انسان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و 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تبیین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قدرت 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>خداوند و پاسخ به شبهات پیرامون محدوده قدرت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504EB" w:rsidRPr="00BD73F2" w:rsidTr="00853929">
        <w:trPr>
          <w:trHeight w:val="252"/>
        </w:trPr>
        <w:tc>
          <w:tcPr>
            <w:tcW w:w="9082" w:type="dxa"/>
          </w:tcPr>
          <w:p w:rsidR="004504EB" w:rsidRPr="00BD73F2" w:rsidRDefault="00EF1210" w:rsidP="00EF121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تبیین صفات حیات و سمیع و بصیر بودن خداوند و معانی و اقسام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اراده الهی 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>و بیان مقدماتی در تبییت مسئله حکمت خداوند در امر خلقت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504EB" w:rsidRPr="00BD73F2" w:rsidTr="00853929">
        <w:trPr>
          <w:trHeight w:val="198"/>
        </w:trPr>
        <w:tc>
          <w:tcPr>
            <w:tcW w:w="9082" w:type="dxa"/>
          </w:tcPr>
          <w:p w:rsidR="004504EB" w:rsidRPr="00BD73F2" w:rsidRDefault="00EF1210" w:rsidP="00EF121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بیان معنای دقیق و دلایل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حکمت و عدل الهی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راه حلهای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مسئله شر 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>و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 راز و فواید شرور جهان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504EB" w:rsidRPr="00BD73F2" w:rsidTr="00853929">
        <w:trPr>
          <w:trHeight w:val="207"/>
        </w:trPr>
        <w:tc>
          <w:tcPr>
            <w:tcW w:w="9082" w:type="dxa"/>
          </w:tcPr>
          <w:p w:rsidR="004504EB" w:rsidRPr="00BD73F2" w:rsidRDefault="00EF1210" w:rsidP="00511A80">
            <w:pPr>
              <w:pStyle w:val="rtecenter"/>
              <w:bidi/>
              <w:rPr>
                <w:rFonts w:ascii="IranNastaliq" w:hAnsi="IranNastaliq" w:cs="B Nazanin" w:hint="cs"/>
                <w:rtl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مراتب توحید (تو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حید ذاتی-توحید صفاتی-توحید عباد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ی و ...) </w:t>
            </w:r>
            <w:r w:rsidR="00F92CF4"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>معنا و اقسام شرک جلی و خفی و پاسخ به شبهات وهابیت درباب توسل و شفاعت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92CF4" w:rsidRPr="00BD73F2" w:rsidTr="00853929">
        <w:trPr>
          <w:trHeight w:val="225"/>
        </w:trPr>
        <w:tc>
          <w:tcPr>
            <w:tcW w:w="9082" w:type="dxa"/>
          </w:tcPr>
          <w:p w:rsidR="00F92CF4" w:rsidRDefault="00F92CF4" w:rsidP="00511A80">
            <w:pPr>
              <w:widowControl w:val="0"/>
              <w:bidi/>
              <w:spacing w:line="192" w:lineRule="auto"/>
              <w:contextualSpacing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جمع بندی مباحث مربوط به خدا شناسی و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پاسخگویی به شبهات 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مطرح در فضای مجازی و آتئیستها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پیرامون صفات خداون</w:t>
            </w:r>
            <w:r w:rsidR="007138B7"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د </w:t>
            </w:r>
          </w:p>
        </w:tc>
        <w:tc>
          <w:tcPr>
            <w:tcW w:w="1252" w:type="dxa"/>
          </w:tcPr>
          <w:p w:rsidR="00F92CF4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504EB" w:rsidRPr="00BD73F2" w:rsidTr="00853929">
        <w:trPr>
          <w:trHeight w:val="225"/>
        </w:trPr>
        <w:tc>
          <w:tcPr>
            <w:tcW w:w="9082" w:type="dxa"/>
          </w:tcPr>
          <w:p w:rsidR="004504EB" w:rsidRPr="00BD73F2" w:rsidRDefault="00F92CF4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ضرورت بحث معاد، معاد در ادیان مختلف، دلایل امکان و ضرورت تحقق معاد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504EB" w:rsidRPr="00BD73F2" w:rsidTr="00853929">
        <w:trPr>
          <w:trHeight w:val="234"/>
        </w:trPr>
        <w:tc>
          <w:tcPr>
            <w:tcW w:w="9082" w:type="dxa"/>
          </w:tcPr>
          <w:p w:rsidR="004504EB" w:rsidRPr="00BD73F2" w:rsidRDefault="00F92CF4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lastRenderedPageBreak/>
              <w:t>انواع معاد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 xml:space="preserve"> و پاسخ به شبهات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 معاد جسمانی و روحانی</w:t>
            </w:r>
            <w:r>
              <w:rPr>
                <w:rFonts w:ascii="Tahoma" w:hAnsi="Tahoma" w:cs="Tahoma" w:hint="cs"/>
                <w:color w:val="333333"/>
                <w:sz w:val="18"/>
                <w:szCs w:val="18"/>
                <w:rtl/>
              </w:rPr>
              <w:t>، مسئله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 xml:space="preserve"> تناسخ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504EB" w:rsidRPr="00BD73F2" w:rsidTr="00853929">
        <w:trPr>
          <w:trHeight w:val="71"/>
        </w:trPr>
        <w:tc>
          <w:tcPr>
            <w:tcW w:w="9082" w:type="dxa"/>
          </w:tcPr>
          <w:p w:rsidR="004504EB" w:rsidRPr="00BD73F2" w:rsidRDefault="00F92CF4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قبر و عالم برزخ – اوصاف رستاخیز – قیامت و حساب بندگان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میزان – گواهان روز رستاخیز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504EB" w:rsidRPr="00BD73F2" w:rsidTr="00853929">
        <w:trPr>
          <w:trHeight w:val="270"/>
        </w:trPr>
        <w:tc>
          <w:tcPr>
            <w:tcW w:w="9082" w:type="dxa"/>
          </w:tcPr>
          <w:p w:rsidR="004504EB" w:rsidRPr="00BD73F2" w:rsidRDefault="00F92CF4" w:rsidP="007138B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rtl/>
              </w:rPr>
              <w:t>تجسم اعمال – بهشت و جهنم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38B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جمع بندی و پاسخ به شبهات باقی مانده</w:t>
            </w:r>
          </w:p>
        </w:tc>
        <w:tc>
          <w:tcPr>
            <w:tcW w:w="1252" w:type="dxa"/>
          </w:tcPr>
          <w:p w:rsidR="004504EB" w:rsidRPr="00BD73F2" w:rsidRDefault="007138B7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504EB" w:rsidRPr="00BD73F2" w:rsidTr="00853929">
        <w:trPr>
          <w:trHeight w:val="207"/>
        </w:trPr>
        <w:tc>
          <w:tcPr>
            <w:tcW w:w="9082" w:type="dxa"/>
          </w:tcPr>
          <w:p w:rsidR="004504EB" w:rsidRPr="00BD73F2" w:rsidRDefault="00F92CF4" w:rsidP="00511A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پاسخگویی به شبهات و </w:t>
            </w:r>
            <w:r w:rsidR="004504EB"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تحویل کارهای کلاسی و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نتیجه </w:t>
            </w:r>
            <w:r w:rsidR="004504EB" w:rsidRPr="00BD73F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ارائه ها</w:t>
            </w:r>
          </w:p>
        </w:tc>
        <w:tc>
          <w:tcPr>
            <w:tcW w:w="1252" w:type="dxa"/>
          </w:tcPr>
          <w:p w:rsidR="004504EB" w:rsidRPr="00BD73F2" w:rsidRDefault="004504EB" w:rsidP="00511A80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73F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4504EB" w:rsidRPr="00BD73F2" w:rsidRDefault="004504EB" w:rsidP="00511A80">
      <w:pPr>
        <w:bidi/>
        <w:rPr>
          <w:rFonts w:ascii="IranNastaliq" w:hAnsi="IranNastaliq" w:cs="B Nazanin"/>
          <w:lang w:bidi="fa-IR"/>
        </w:rPr>
      </w:pPr>
    </w:p>
    <w:p w:rsidR="00225E1A" w:rsidRDefault="00225E1A" w:rsidP="00511A80">
      <w:pPr>
        <w:bidi/>
        <w:rPr>
          <w:lang w:bidi="fa-IR"/>
        </w:rPr>
      </w:pPr>
    </w:p>
    <w:sectPr w:rsidR="00225E1A" w:rsidSect="00A6278A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EB"/>
    <w:rsid w:val="00225E1A"/>
    <w:rsid w:val="00280118"/>
    <w:rsid w:val="002D74F1"/>
    <w:rsid w:val="0037189C"/>
    <w:rsid w:val="004504EB"/>
    <w:rsid w:val="00511A80"/>
    <w:rsid w:val="00562BF8"/>
    <w:rsid w:val="007138B7"/>
    <w:rsid w:val="008A514C"/>
    <w:rsid w:val="00973E2E"/>
    <w:rsid w:val="00B935F7"/>
    <w:rsid w:val="00EF1210"/>
    <w:rsid w:val="00F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E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4E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Normal"/>
    <w:rsid w:val="0045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80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E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4E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Normal"/>
    <w:rsid w:val="0045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80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b.ac.ir/astaff/ghakb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8</cp:revision>
  <dcterms:created xsi:type="dcterms:W3CDTF">2019-04-16T21:35:00Z</dcterms:created>
  <dcterms:modified xsi:type="dcterms:W3CDTF">2019-04-16T22:33:00Z</dcterms:modified>
</cp:coreProperties>
</file>