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FF6136" w:rsidRDefault="009D15D0" w:rsidP="00FF6136">
            <w:pPr>
              <w:bidi/>
              <w:jc w:val="both"/>
              <w:rPr>
                <w:rFonts w:cs="B Zar"/>
                <w:sz w:val="24"/>
                <w:szCs w:val="24"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FF6136" w:rsidRPr="00054734" w:rsidRDefault="00FF6136" w:rsidP="00FF613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FF6136" w:rsidRDefault="009D15D0" w:rsidP="00FF613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</w:t>
            </w:r>
            <w:r w:rsidR="00FF6136">
              <w:rPr>
                <w:rFonts w:cs="B Zar"/>
                <w:sz w:val="24"/>
                <w:szCs w:val="24"/>
              </w:rPr>
              <w:t xml:space="preserve">  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FF6136">
              <w:rPr>
                <w:rFonts w:cs="B Zar" w:hint="cs"/>
                <w:sz w:val="24"/>
                <w:szCs w:val="24"/>
                <w:rtl/>
                <w:lang w:bidi="fa-IR"/>
              </w:rPr>
              <w:t>تجزیه و تحلیل رنگ در فرش ایران</w:t>
            </w:r>
          </w:p>
          <w:p w:rsidR="009D15D0" w:rsidRPr="00054734" w:rsidRDefault="00FF6136" w:rsidP="00FF613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نام انگلیسی درس:</w:t>
            </w:r>
            <w:r w:rsidRPr="00FF6136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Color Apprenticeship</w:t>
            </w:r>
            <w:r w:rsidR="009D15D0" w:rsidRPr="00FF6136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 xml:space="preserve">تعداد واحد عملی     </w:t>
            </w:r>
            <w:r>
              <w:rPr>
                <w:rFonts w:cs="B Zar"/>
                <w:sz w:val="24"/>
                <w:szCs w:val="24"/>
              </w:rPr>
              <w:t>---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 xml:space="preserve">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FF6136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204C4B">
        <w:rPr>
          <w:rFonts w:cs="B Zar" w:hint="cs"/>
          <w:sz w:val="24"/>
          <w:szCs w:val="24"/>
          <w:rtl/>
          <w:lang w:bidi="fa-IR"/>
        </w:rPr>
        <w:t xml:space="preserve">آشنایی </w:t>
      </w:r>
      <w:r w:rsidR="00FF6136">
        <w:rPr>
          <w:rFonts w:cs="B Zar" w:hint="cs"/>
          <w:sz w:val="24"/>
          <w:szCs w:val="24"/>
          <w:rtl/>
          <w:lang w:bidi="fa-IR"/>
        </w:rPr>
        <w:t>و تحلیل کاربرد رنگ در فرش و نقشه فرش ایران.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</w:t>
            </w:r>
            <w:r w:rsidR="003757F3">
              <w:rPr>
                <w:rFonts w:cs="B Zar" w:hint="cs"/>
                <w:sz w:val="24"/>
                <w:szCs w:val="24"/>
                <w:rtl/>
              </w:rPr>
              <w:t>، کلیاتی در رابطه با رنگ در فرش ایران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FF6136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شناخت و تحلیل روش های مختلف کابرد رنگ </w:t>
            </w:r>
            <w:r w:rsidR="00351A47">
              <w:rPr>
                <w:rFonts w:cs="B Zar" w:hint="cs"/>
                <w:sz w:val="24"/>
                <w:szCs w:val="24"/>
                <w:rtl/>
                <w:lang w:bidi="fa-IR"/>
              </w:rPr>
              <w:t>در مقاطع مهم در تاریخ فرش ایران (</w:t>
            </w:r>
            <w:r w:rsidR="00EF62B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بررسی</w:t>
            </w:r>
            <w:r w:rsidR="00351A4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رنگ </w:t>
            </w:r>
            <w:r w:rsidR="00EF62B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فرش های شاخص در 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دوره باستان</w:t>
            </w:r>
            <w:r w:rsidR="00351A47">
              <w:rPr>
                <w:rFonts w:cs="B Zar" w:hint="cs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FF6136" w:rsidP="00351A4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شناخت و تحلیل روش های مختلف کابرد رنگ در مقاطع مهم در تاریخ فرش ایران</w:t>
            </w:r>
            <w:r w:rsidR="00351A47">
              <w:rPr>
                <w:rFonts w:cs="B Zar" w:hint="cs"/>
                <w:rtl/>
                <w:lang w:bidi="fa-IR"/>
              </w:rPr>
              <w:t xml:space="preserve"> (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 w:rsidR="00EF62BD">
              <w:rPr>
                <w:rFonts w:cs="B Zar" w:hint="cs"/>
                <w:rtl/>
                <w:lang w:bidi="fa-IR"/>
              </w:rPr>
              <w:t xml:space="preserve">بررسی </w:t>
            </w:r>
            <w:r w:rsidR="00351A47">
              <w:rPr>
                <w:rFonts w:cs="B Zar" w:hint="cs"/>
                <w:rtl/>
                <w:lang w:bidi="fa-IR"/>
              </w:rPr>
              <w:t xml:space="preserve">رنگ </w:t>
            </w:r>
            <w:r w:rsidR="00EF62BD">
              <w:rPr>
                <w:rFonts w:cs="B Zar" w:hint="cs"/>
                <w:rtl/>
                <w:lang w:bidi="fa-IR"/>
              </w:rPr>
              <w:t xml:space="preserve">فرش های شاخص </w:t>
            </w:r>
            <w:r>
              <w:rPr>
                <w:rFonts w:cs="B Zar" w:hint="cs"/>
                <w:rtl/>
                <w:lang w:bidi="fa-IR"/>
              </w:rPr>
              <w:t>دوره اسلام</w:t>
            </w:r>
            <w:r w:rsidR="00351A47">
              <w:rPr>
                <w:rFonts w:cs="B Zar" w:hint="cs"/>
                <w:rtl/>
                <w:lang w:bidi="fa-IR"/>
              </w:rPr>
              <w:t>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FF6136" w:rsidP="00FF613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شناخت و تحلیل روش های مختلف کابرد رنگ در مقاطع مهم در تاریخ فرش ایرا</w:t>
            </w:r>
            <w:r w:rsidR="00351A47">
              <w:rPr>
                <w:rFonts w:cs="B Zar" w:hint="cs"/>
                <w:rtl/>
                <w:lang w:bidi="fa-IR"/>
              </w:rPr>
              <w:t>ن (</w:t>
            </w:r>
            <w:r w:rsidR="00EF62BD">
              <w:rPr>
                <w:rFonts w:cs="B Zar" w:hint="cs"/>
                <w:rtl/>
                <w:lang w:bidi="fa-IR"/>
              </w:rPr>
              <w:t>بررسی</w:t>
            </w:r>
            <w:r w:rsidR="00351A47">
              <w:rPr>
                <w:rFonts w:cs="B Zar" w:hint="cs"/>
                <w:rtl/>
                <w:lang w:bidi="fa-IR"/>
              </w:rPr>
              <w:t xml:space="preserve"> رنگ </w:t>
            </w:r>
            <w:r w:rsidR="00EF62BD">
              <w:rPr>
                <w:rFonts w:cs="B Zar" w:hint="cs"/>
                <w:rtl/>
                <w:lang w:bidi="fa-IR"/>
              </w:rPr>
              <w:t xml:space="preserve"> فرش های شاخص</w:t>
            </w:r>
            <w:r>
              <w:rPr>
                <w:rFonts w:cs="B Zar" w:hint="cs"/>
                <w:rtl/>
                <w:lang w:bidi="fa-IR"/>
              </w:rPr>
              <w:t xml:space="preserve"> دوره صفویه</w:t>
            </w:r>
            <w:r w:rsidR="00351A47">
              <w:rPr>
                <w:rFonts w:cs="B Zar" w:hint="cs"/>
                <w:rtl/>
                <w:lang w:bidi="fa-IR"/>
              </w:rPr>
              <w:t>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FF6136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شناخت و تحلیل روش های مختلف کابرد رنگ در مقاطع مهم در تاریخ فرش ایران</w:t>
            </w:r>
            <w:r w:rsidR="00351A47">
              <w:rPr>
                <w:rFonts w:cs="B Zar" w:hint="cs"/>
                <w:rtl/>
                <w:lang w:bidi="fa-IR"/>
              </w:rPr>
              <w:t xml:space="preserve"> (ب</w:t>
            </w:r>
            <w:r w:rsidR="00EF62BD">
              <w:rPr>
                <w:rFonts w:cs="B Zar" w:hint="cs"/>
                <w:rtl/>
                <w:lang w:bidi="fa-IR"/>
              </w:rPr>
              <w:t>ررسی</w:t>
            </w:r>
            <w:r w:rsidR="00351A47">
              <w:rPr>
                <w:rFonts w:cs="B Zar" w:hint="cs"/>
                <w:rtl/>
                <w:lang w:bidi="fa-IR"/>
              </w:rPr>
              <w:t xml:space="preserve"> رنگ</w:t>
            </w:r>
            <w:r w:rsidR="00EF62BD">
              <w:rPr>
                <w:rFonts w:cs="B Zar" w:hint="cs"/>
                <w:rtl/>
                <w:lang w:bidi="fa-IR"/>
              </w:rPr>
              <w:t xml:space="preserve"> فرش های شاخص </w:t>
            </w:r>
            <w:r>
              <w:rPr>
                <w:rFonts w:cs="B Zar" w:hint="cs"/>
                <w:rtl/>
                <w:lang w:bidi="fa-IR"/>
              </w:rPr>
              <w:t>دوره قاجار</w:t>
            </w:r>
            <w:r w:rsidR="00351A47">
              <w:rPr>
                <w:rFonts w:cs="B Zar" w:hint="cs"/>
                <w:rtl/>
                <w:lang w:bidi="fa-IR"/>
              </w:rPr>
              <w:t>)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EF62BD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2A304C" w:rsidRPr="00054734" w:rsidRDefault="00FF6136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شناخت و تحلیل روش های مختلف کابرد رنگ در مقاطع مهم در تاریخ فرش ایران</w:t>
            </w:r>
            <w:r w:rsidR="00351A47">
              <w:rPr>
                <w:rFonts w:cs="B Zar" w:hint="cs"/>
                <w:rtl/>
                <w:lang w:bidi="fa-IR"/>
              </w:rPr>
              <w:t xml:space="preserve"> (</w:t>
            </w:r>
            <w:r w:rsidR="00EF62BD">
              <w:rPr>
                <w:rFonts w:cs="B Zar" w:hint="cs"/>
                <w:rtl/>
                <w:lang w:bidi="fa-IR"/>
              </w:rPr>
              <w:t>بررسی</w:t>
            </w:r>
            <w:r w:rsidR="00351A47">
              <w:rPr>
                <w:rFonts w:cs="B Zar" w:hint="cs"/>
                <w:rtl/>
                <w:lang w:bidi="fa-IR"/>
              </w:rPr>
              <w:t xml:space="preserve"> رنگ</w:t>
            </w:r>
            <w:r w:rsidR="00EF62BD">
              <w:rPr>
                <w:rFonts w:cs="B Zar" w:hint="cs"/>
                <w:rtl/>
                <w:lang w:bidi="fa-IR"/>
              </w:rPr>
              <w:t xml:space="preserve"> فرش های شاخص </w:t>
            </w:r>
            <w:r>
              <w:rPr>
                <w:rFonts w:cs="B Zar" w:hint="cs"/>
                <w:rtl/>
                <w:lang w:bidi="fa-IR"/>
              </w:rPr>
              <w:t>دوره معاصر</w:t>
            </w:r>
            <w:r w:rsidR="00351A47">
              <w:rPr>
                <w:rFonts w:cs="B Zar" w:hint="cs"/>
                <w:rtl/>
                <w:lang w:bidi="fa-IR"/>
              </w:rPr>
              <w:t>)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054734" w:rsidRDefault="00DC07A2" w:rsidP="00EF62B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</w:t>
            </w:r>
            <w:r w:rsidR="00EF62BD">
              <w:rPr>
                <w:rFonts w:cs="B Zar" w:hint="cs"/>
                <w:rtl/>
              </w:rPr>
              <w:t xml:space="preserve"> و تحلیل کاربرد رنگ در</w:t>
            </w:r>
            <w:r>
              <w:rPr>
                <w:rFonts w:cs="B Zar" w:hint="cs"/>
                <w:rtl/>
              </w:rPr>
              <w:t xml:space="preserve"> مناطق مختلف </w:t>
            </w:r>
            <w:r w:rsidR="00EF62BD">
              <w:rPr>
                <w:rFonts w:cs="B Zar" w:hint="cs"/>
                <w:rtl/>
              </w:rPr>
              <w:t xml:space="preserve"> ایران به ویژه </w:t>
            </w:r>
            <w:r>
              <w:rPr>
                <w:rFonts w:cs="B Zar" w:hint="cs"/>
                <w:rtl/>
              </w:rPr>
              <w:t>روستایی و عشایر نشین</w:t>
            </w:r>
            <w:r w:rsidR="00103626">
              <w:rPr>
                <w:rFonts w:cs="B Zar" w:hint="cs"/>
                <w:rtl/>
              </w:rPr>
              <w:t xml:space="preserve"> (قشقایی، بختیار)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054734" w:rsidRDefault="00103626" w:rsidP="00C40CC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شناخت و تحلیل کاربرد رنگ در مناطق مختلف  ایران به ویژه روستایی و عشایر نشین</w:t>
            </w:r>
            <w:r>
              <w:rPr>
                <w:rFonts w:cs="B Zar" w:hint="cs"/>
                <w:rtl/>
              </w:rPr>
              <w:t xml:space="preserve"> (بلوچ، ترکمن)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054734" w:rsidRDefault="00EF62BD" w:rsidP="0010362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و تحلیل کاربرد رنگ در مناطق مختلف  ایران به ویژه شهری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منطقه </w:t>
            </w:r>
            <w:r w:rsidR="00103626">
              <w:rPr>
                <w:rFonts w:cs="B Zar" w:hint="cs"/>
                <w:rtl/>
              </w:rPr>
              <w:t>همدان، کردستان، قم</w:t>
            </w:r>
          </w:p>
        </w:tc>
      </w:tr>
      <w:tr w:rsidR="00EF62BD" w:rsidRPr="00054734" w:rsidTr="002A304C">
        <w:trPr>
          <w:trHeight w:val="153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EF62BD" w:rsidRPr="00054734" w:rsidRDefault="00EF62BD" w:rsidP="00C40CC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و تحلیل کاربرد رنگ در مناطق مختلف  ایران به ویژه شهری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>منطقه تبریز</w:t>
            </w:r>
            <w:r w:rsidR="00C40CC4">
              <w:rPr>
                <w:rFonts w:cs="B Zar" w:hint="cs"/>
                <w:rtl/>
              </w:rPr>
              <w:t>، کاشان</w:t>
            </w:r>
            <w:r w:rsidR="00103626">
              <w:rPr>
                <w:rFonts w:cs="B Zar" w:hint="cs"/>
                <w:rtl/>
              </w:rPr>
              <w:t>، اصفهان</w:t>
            </w:r>
          </w:p>
        </w:tc>
      </w:tr>
      <w:tr w:rsidR="00EF62BD" w:rsidRPr="00054734" w:rsidTr="002A304C">
        <w:trPr>
          <w:trHeight w:val="299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EF62BD" w:rsidRPr="00054734" w:rsidRDefault="00EF62BD" w:rsidP="0010362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و تحلیل کاربرد رنگ در مناطق مختلف  ایران به ویژه شهری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منطقه </w:t>
            </w:r>
            <w:r w:rsidR="00103626">
              <w:rPr>
                <w:rFonts w:cs="B Zar" w:hint="cs"/>
                <w:rtl/>
              </w:rPr>
              <w:t>کرمان، فارس، مازندران</w:t>
            </w:r>
          </w:p>
        </w:tc>
      </w:tr>
      <w:tr w:rsidR="00EF62BD" w:rsidRPr="00054734" w:rsidTr="002A304C">
        <w:trPr>
          <w:trHeight w:val="285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EF62BD" w:rsidRPr="00054734" w:rsidRDefault="00EF62BD" w:rsidP="0010362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و تحلیل کاربرد رنگ در مناطق مختلف  ایران به ویژه شهری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منطقه </w:t>
            </w:r>
            <w:r w:rsidR="00103626">
              <w:rPr>
                <w:rFonts w:cs="B Zar" w:hint="cs"/>
                <w:rtl/>
              </w:rPr>
              <w:t>یزد، سمنان، خراسان</w:t>
            </w:r>
          </w:p>
        </w:tc>
      </w:tr>
      <w:tr w:rsidR="00EF62BD" w:rsidRPr="00054734" w:rsidTr="002A304C">
        <w:trPr>
          <w:trHeight w:val="258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EF62BD" w:rsidRPr="00054734" w:rsidRDefault="00103626" w:rsidP="0010362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و تحلیل کاربرد رنگ در مناطق مختلف  ایران به ویژه شهری </w:t>
            </w:r>
            <w:r>
              <w:rPr>
                <w:rFonts w:hint="cs"/>
                <w:rtl/>
              </w:rPr>
              <w:t>–</w:t>
            </w:r>
            <w:r>
              <w:rPr>
                <w:rFonts w:cs="B Zar" w:hint="cs"/>
                <w:rtl/>
              </w:rPr>
              <w:t xml:space="preserve">منطقه </w:t>
            </w:r>
            <w:r>
              <w:rPr>
                <w:rFonts w:cs="B Zar" w:hint="cs"/>
                <w:rtl/>
              </w:rPr>
              <w:t xml:space="preserve">چهارمحال بختیاری، مرکزی، </w:t>
            </w:r>
          </w:p>
        </w:tc>
      </w:tr>
      <w:tr w:rsidR="00EF62BD" w:rsidRPr="00054734" w:rsidTr="002A304C">
        <w:trPr>
          <w:trHeight w:val="353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EF62BD" w:rsidRPr="00054734" w:rsidRDefault="00103626" w:rsidP="00103626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تحلیل زیباییی و زیبایی شناسی فرش ایران (هارمونی رنگ، رنگ های قالب و مغلوب، رابطه زیبایی شناختی رنگ های حاشیه و متن و...)</w:t>
            </w:r>
          </w:p>
        </w:tc>
      </w:tr>
      <w:tr w:rsidR="00EF62BD" w:rsidRPr="00054734" w:rsidTr="002A304C">
        <w:trPr>
          <w:trHeight w:val="194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EF62BD" w:rsidRPr="00054734" w:rsidRDefault="00EF62BD" w:rsidP="00EF62B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شناخت مفاهیم و اثرات رنگ در فرش با رویکرد </w:t>
            </w:r>
            <w:r w:rsidR="00351A47">
              <w:rPr>
                <w:rFonts w:cs="B Zar" w:hint="cs"/>
                <w:rtl/>
              </w:rPr>
              <w:t>فرهنگی- اجتماعی-روان شناختی</w:t>
            </w:r>
            <w:r w:rsidR="00103626">
              <w:rPr>
                <w:rFonts w:cs="B Zar" w:hint="cs"/>
                <w:rtl/>
              </w:rPr>
              <w:t xml:space="preserve">- </w:t>
            </w:r>
            <w:r w:rsidR="00103626">
              <w:rPr>
                <w:rFonts w:cs="B Zar" w:hint="cs"/>
                <w:rtl/>
              </w:rPr>
              <w:t>اقتصادی- هنری- بوم شناختی</w:t>
            </w:r>
          </w:p>
        </w:tc>
      </w:tr>
      <w:tr w:rsidR="00EF62BD" w:rsidRPr="00054734" w:rsidTr="002A304C">
        <w:trPr>
          <w:trHeight w:val="258"/>
        </w:trPr>
        <w:tc>
          <w:tcPr>
            <w:tcW w:w="1340" w:type="dxa"/>
          </w:tcPr>
          <w:p w:rsidR="00EF62BD" w:rsidRPr="00054734" w:rsidRDefault="00EF62BD" w:rsidP="00EF62B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شانزدهم</w:t>
            </w:r>
          </w:p>
        </w:tc>
        <w:tc>
          <w:tcPr>
            <w:tcW w:w="8010" w:type="dxa"/>
          </w:tcPr>
          <w:p w:rsidR="00EF62BD" w:rsidRPr="00054734" w:rsidRDefault="00EF62BD" w:rsidP="00EF62BD">
            <w:pPr>
              <w:pStyle w:val="NormalWeb"/>
              <w:bidi/>
              <w:rPr>
                <w:rFonts w:cs="B Zar"/>
                <w:rtl/>
              </w:rPr>
            </w:pPr>
            <w:bookmarkStart w:id="0" w:name="_GoBack"/>
            <w:r>
              <w:rPr>
                <w:rFonts w:cs="B Zar" w:hint="cs"/>
                <w:rtl/>
              </w:rPr>
              <w:t>واژه شناسی یا اصطلاحات تخصصی (بومی و ملی )رنگ فرش ایران</w:t>
            </w:r>
            <w:bookmarkEnd w:id="0"/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3757F3" w:rsidRDefault="00054734" w:rsidP="00C40CC4">
      <w:pPr>
        <w:bidi/>
        <w:jc w:val="both"/>
        <w:rPr>
          <w:rFonts w:cs="B Zar"/>
          <w:sz w:val="24"/>
          <w:szCs w:val="24"/>
          <w:rtl/>
        </w:rPr>
      </w:pPr>
      <w:r w:rsidRPr="00351A47">
        <w:rPr>
          <w:rFonts w:cs="B Zar" w:hint="cs"/>
          <w:sz w:val="24"/>
          <w:szCs w:val="24"/>
          <w:rtl/>
        </w:rPr>
        <w:t xml:space="preserve">منابع : </w:t>
      </w:r>
    </w:p>
    <w:p w:rsidR="003757F3" w:rsidRDefault="003757F3" w:rsidP="003757F3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محمدزاده، مبانی رنگ در نقشه فرش 1، 1380، نشر شقایق روستا</w:t>
      </w:r>
    </w:p>
    <w:p w:rsidR="003757F3" w:rsidRDefault="003757F3" w:rsidP="003757F3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محمدزاده، مبانی رنگ در نقشه فرش 2، 1382، نشر شقایق روستا</w:t>
      </w:r>
    </w:p>
    <w:p w:rsidR="00C40CC4" w:rsidRDefault="00C40CC4" w:rsidP="003757F3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دریایی، زیبایی شناسی در فرش دستبافت ایران، 1387</w:t>
      </w:r>
      <w:r w:rsidR="003757F3">
        <w:rPr>
          <w:rFonts w:cs="B Zar" w:hint="cs"/>
          <w:sz w:val="24"/>
          <w:szCs w:val="24"/>
          <w:rtl/>
        </w:rPr>
        <w:t>، نشر مرکز ملی فرش ایران.</w:t>
      </w:r>
    </w:p>
    <w:p w:rsidR="003757F3" w:rsidRDefault="003757F3" w:rsidP="003757F3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ژوله، 1390، پژوهشی در فرش ایران، نشر یساولی</w:t>
      </w:r>
    </w:p>
    <w:p w:rsidR="003757F3" w:rsidRDefault="003757F3" w:rsidP="003757F3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تدین و حسینی، 1392، سنجش تناسبات رنگی در قالی ایران، نگره</w:t>
      </w:r>
    </w:p>
    <w:p w:rsidR="00C40CC4" w:rsidRDefault="00C40CC4" w:rsidP="00C40CC4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محمد افروغ و همکاران ، 1396، زیبایی شناسی و فن شناسی رنگ در دستبافته های قشقایی، مطالعات هنر اسلامی</w:t>
      </w:r>
    </w:p>
    <w:p w:rsidR="00C40CC4" w:rsidRDefault="00C40CC4" w:rsidP="00C40CC4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ساعدی و احمدی زاویه، 1392، عوامل موثر بر کاربرد رنگ در فرش یزد، پیکره</w:t>
      </w:r>
    </w:p>
    <w:p w:rsidR="00C40CC4" w:rsidRDefault="00C40CC4" w:rsidP="00C40CC4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نیک اندیش و چیت سازیان، 1393، زیبایی شناسی رنگ و طرح در قالیچه های محرابی بلوچ، پیکره</w:t>
      </w:r>
    </w:p>
    <w:p w:rsidR="00C40CC4" w:rsidRDefault="00C40CC4" w:rsidP="00C40CC4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ایلخان و آشوری، 1399، تاثیر حضور شرکت زیلکر بر طرح و نقش و رنگ قالی های ایران از دوره قاجار تا پایان جنگ جهانی دوم، فردوس</w:t>
      </w:r>
    </w:p>
    <w:p w:rsidR="00C40CC4" w:rsidRDefault="00C40CC4" w:rsidP="00C40CC4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عباسی و همکاران، 1397، سیر تحول طرح و رنگ قالی تبریز از قرن سیزدهم تا دوره معاصر، همایش فرش ونیازهای معاصر</w:t>
      </w:r>
    </w:p>
    <w:p w:rsidR="00C40CC4" w:rsidRPr="00351A47" w:rsidRDefault="00C40CC4" w:rsidP="00C40CC4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سمیه کیامهر و طباطبایی، 1394، احیا و کاربرد مواد رنگزای طبیعی در تهیه نقشه فرش، همایش  فرش دستباف خراسان جنوبی</w:t>
      </w:r>
    </w:p>
    <w:sectPr w:rsidR="00C40CC4" w:rsidRPr="00351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94D81"/>
    <w:rsid w:val="00103626"/>
    <w:rsid w:val="001D2164"/>
    <w:rsid w:val="00204C4B"/>
    <w:rsid w:val="002600A4"/>
    <w:rsid w:val="002A304C"/>
    <w:rsid w:val="00351A47"/>
    <w:rsid w:val="003757F3"/>
    <w:rsid w:val="004E1ACC"/>
    <w:rsid w:val="00580346"/>
    <w:rsid w:val="006321AE"/>
    <w:rsid w:val="00804FBB"/>
    <w:rsid w:val="00996761"/>
    <w:rsid w:val="009D15D0"/>
    <w:rsid w:val="009E62AA"/>
    <w:rsid w:val="00A47671"/>
    <w:rsid w:val="00C40CC4"/>
    <w:rsid w:val="00DB0554"/>
    <w:rsid w:val="00DC07A2"/>
    <w:rsid w:val="00EF62BD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6D56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5</cp:revision>
  <dcterms:created xsi:type="dcterms:W3CDTF">2023-09-29T08:36:00Z</dcterms:created>
  <dcterms:modified xsi:type="dcterms:W3CDTF">2023-09-29T15:54:00Z</dcterms:modified>
</cp:coreProperties>
</file>