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C0C" w:rsidRDefault="00C221CC" w:rsidP="00E62CC2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کد درس: 102</w:t>
      </w:r>
    </w:p>
    <w:tbl>
      <w:tblPr>
        <w:tblStyle w:val="TableGrid"/>
        <w:bidiVisual/>
        <w:tblW w:w="0" w:type="auto"/>
        <w:tblInd w:w="-820" w:type="dxa"/>
        <w:tblLook w:val="04A0" w:firstRow="1" w:lastRow="0" w:firstColumn="1" w:lastColumn="0" w:noHBand="0" w:noVBand="1"/>
      </w:tblPr>
      <w:tblGrid>
        <w:gridCol w:w="2378"/>
        <w:gridCol w:w="1312"/>
        <w:gridCol w:w="720"/>
        <w:gridCol w:w="990"/>
        <w:gridCol w:w="1350"/>
        <w:gridCol w:w="3420"/>
      </w:tblGrid>
      <w:tr w:rsidR="00C221CC" w:rsidRPr="00353568" w:rsidTr="00EE7EE2">
        <w:trPr>
          <w:trHeight w:val="128"/>
        </w:trPr>
        <w:tc>
          <w:tcPr>
            <w:tcW w:w="2378" w:type="dxa"/>
            <w:vMerge w:val="restart"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عنوان درس به فارسی:</w:t>
            </w:r>
          </w:p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مبانی و اصول تعلیم و تربیت</w:t>
            </w:r>
          </w:p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C221CC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lang w:bidi="fa-IR"/>
              </w:rPr>
            </w:pPr>
          </w:p>
          <w:p w:rsidR="00C221CC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lang w:bidi="fa-IR"/>
              </w:rPr>
            </w:pPr>
          </w:p>
          <w:p w:rsidR="00C221CC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عنوان درس به انگلیسی:</w:t>
            </w:r>
          </w:p>
          <w:p w:rsidR="00C221CC" w:rsidRPr="00775667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/>
                <w:sz w:val="28"/>
                <w:szCs w:val="28"/>
                <w:lang w:bidi="fa-IR"/>
              </w:rPr>
              <w:t>Foundations and Principles of Education</w:t>
            </w:r>
          </w:p>
        </w:tc>
        <w:tc>
          <w:tcPr>
            <w:tcW w:w="1312" w:type="dxa"/>
            <w:vMerge w:val="restart"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تعداد واحد: 2</w:t>
            </w:r>
          </w:p>
          <w:p w:rsidR="00C221CC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تعداد ساعت: 32</w:t>
            </w:r>
          </w:p>
        </w:tc>
        <w:tc>
          <w:tcPr>
            <w:tcW w:w="720" w:type="dxa"/>
            <w:vMerge w:val="restart"/>
          </w:tcPr>
          <w:p w:rsidR="00C221CC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C221CC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C221CC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نوع واحد</w:t>
            </w:r>
          </w:p>
        </w:tc>
        <w:tc>
          <w:tcPr>
            <w:tcW w:w="990" w:type="dxa"/>
            <w:vMerge w:val="restart"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پایه</w:t>
            </w:r>
          </w:p>
        </w:tc>
        <w:tc>
          <w:tcPr>
            <w:tcW w:w="1350" w:type="dxa"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نظری</w:t>
            </w:r>
            <w:r>
              <w:rPr>
                <w:rFonts w:cs="B Nazanin"/>
                <w:sz w:val="28"/>
                <w:szCs w:val="28"/>
                <w:lang w:bidi="fa-IR"/>
              </w:rPr>
              <w:t xml:space="preserve"> *    </w:t>
            </w:r>
          </w:p>
        </w:tc>
        <w:tc>
          <w:tcPr>
            <w:tcW w:w="3420" w:type="dxa"/>
            <w:vMerge w:val="restart"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دروس پیش نیاز:</w:t>
            </w:r>
          </w:p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ندارد</w:t>
            </w:r>
          </w:p>
        </w:tc>
      </w:tr>
      <w:tr w:rsidR="00C221CC" w:rsidRPr="00353568" w:rsidTr="00EE7EE2">
        <w:trPr>
          <w:trHeight w:val="127"/>
        </w:trPr>
        <w:tc>
          <w:tcPr>
            <w:tcW w:w="2378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12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0" w:type="dxa"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عملی</w:t>
            </w:r>
          </w:p>
        </w:tc>
        <w:tc>
          <w:tcPr>
            <w:tcW w:w="3420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C221CC" w:rsidRPr="00353568" w:rsidTr="00EE7EE2">
        <w:trPr>
          <w:trHeight w:val="128"/>
        </w:trPr>
        <w:tc>
          <w:tcPr>
            <w:tcW w:w="2378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12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vMerge w:val="restart"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اصلی</w:t>
            </w:r>
          </w:p>
        </w:tc>
        <w:tc>
          <w:tcPr>
            <w:tcW w:w="1350" w:type="dxa"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نظری</w:t>
            </w:r>
          </w:p>
        </w:tc>
        <w:tc>
          <w:tcPr>
            <w:tcW w:w="3420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C221CC" w:rsidRPr="00353568" w:rsidTr="00EE7EE2">
        <w:trPr>
          <w:trHeight w:val="127"/>
        </w:trPr>
        <w:tc>
          <w:tcPr>
            <w:tcW w:w="2378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12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0" w:type="dxa"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عملی</w:t>
            </w:r>
          </w:p>
        </w:tc>
        <w:tc>
          <w:tcPr>
            <w:tcW w:w="3420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C221CC" w:rsidRPr="00353568" w:rsidTr="00EE7EE2">
        <w:trPr>
          <w:trHeight w:val="128"/>
        </w:trPr>
        <w:tc>
          <w:tcPr>
            <w:tcW w:w="2378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12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vMerge w:val="restart"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تخصصی</w:t>
            </w:r>
          </w:p>
        </w:tc>
        <w:tc>
          <w:tcPr>
            <w:tcW w:w="1350" w:type="dxa"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نظری</w:t>
            </w:r>
          </w:p>
        </w:tc>
        <w:tc>
          <w:tcPr>
            <w:tcW w:w="3420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C221CC" w:rsidRPr="00353568" w:rsidTr="00EE7EE2">
        <w:trPr>
          <w:trHeight w:val="127"/>
        </w:trPr>
        <w:tc>
          <w:tcPr>
            <w:tcW w:w="2378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12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0" w:type="dxa"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عملی</w:t>
            </w:r>
          </w:p>
        </w:tc>
        <w:tc>
          <w:tcPr>
            <w:tcW w:w="3420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C221CC" w:rsidRPr="00353568" w:rsidTr="00EE7EE2">
        <w:trPr>
          <w:trHeight w:val="128"/>
        </w:trPr>
        <w:tc>
          <w:tcPr>
            <w:tcW w:w="2378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12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vMerge w:val="restart"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اختیاری</w:t>
            </w:r>
          </w:p>
        </w:tc>
        <w:tc>
          <w:tcPr>
            <w:tcW w:w="1350" w:type="dxa"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نظری</w:t>
            </w:r>
            <w:r>
              <w:rPr>
                <w:rFonts w:cs="B Nazanin"/>
                <w:sz w:val="28"/>
                <w:szCs w:val="28"/>
                <w:lang w:bidi="fa-IR"/>
              </w:rPr>
              <w:t xml:space="preserve">        </w:t>
            </w:r>
          </w:p>
        </w:tc>
        <w:tc>
          <w:tcPr>
            <w:tcW w:w="3420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C221CC" w:rsidRPr="00353568" w:rsidTr="00EE7EE2">
        <w:trPr>
          <w:trHeight w:val="127"/>
        </w:trPr>
        <w:tc>
          <w:tcPr>
            <w:tcW w:w="2378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12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0" w:type="dxa"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عملی</w:t>
            </w:r>
          </w:p>
        </w:tc>
        <w:tc>
          <w:tcPr>
            <w:tcW w:w="3420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C221CC" w:rsidRPr="00353568" w:rsidTr="00EE7EE2">
        <w:tc>
          <w:tcPr>
            <w:tcW w:w="2378" w:type="dxa"/>
            <w:vMerge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792" w:type="dxa"/>
            <w:gridSpan w:val="5"/>
          </w:tcPr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noProof/>
                <w:sz w:val="28"/>
                <w:szCs w:val="28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0DD81E2" wp14:editId="3CCC79BE">
                      <wp:simplePos x="0" y="0"/>
                      <wp:positionH relativeFrom="column">
                        <wp:posOffset>2251785</wp:posOffset>
                      </wp:positionH>
                      <wp:positionV relativeFrom="paragraph">
                        <wp:posOffset>74096</wp:posOffset>
                      </wp:positionV>
                      <wp:extent cx="152400" cy="133350"/>
                      <wp:effectExtent l="0" t="0" r="19050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DD0E56" id="Rectangle 6" o:spid="_x0000_s1026" style="position:absolute;margin-left:177.3pt;margin-top:5.85pt;width:12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" fillcolor="black [3200]" strokecolor="black [1600]" strokeweight="1pt"/>
                  </w:pict>
                </mc:Fallback>
              </mc:AlternateContent>
            </w:r>
            <w:r w:rsidRPr="00353568">
              <w:rPr>
                <w:rFonts w:cs="B Nazanin" w:hint="cs"/>
                <w:noProof/>
                <w:sz w:val="28"/>
                <w:szCs w:val="28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67422C" wp14:editId="136244CA">
                      <wp:simplePos x="0" y="0"/>
                      <wp:positionH relativeFrom="column">
                        <wp:posOffset>3033120</wp:posOffset>
                      </wp:positionH>
                      <wp:positionV relativeFrom="paragraph">
                        <wp:posOffset>56506</wp:posOffset>
                      </wp:positionV>
                      <wp:extent cx="152400" cy="133350"/>
                      <wp:effectExtent l="0" t="0" r="1905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911AE5" id="Rectangle 2" o:spid="_x0000_s1026" style="position:absolute;margin-left:238.85pt;margin-top:4.45pt;width:12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" fillcolor="white [3201]" strokecolor="#70ad47 [3209]" strokeweight="1pt"/>
                  </w:pict>
                </mc:Fallback>
              </mc:AlternateContent>
            </w: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آموزش تکمیلی عملی:  دارد           ندارد </w:t>
            </w:r>
          </w:p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C221CC" w:rsidRPr="00353568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noProof/>
                <w:sz w:val="28"/>
                <w:szCs w:val="28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BF5B2B4" wp14:editId="5BD57B81">
                      <wp:simplePos x="0" y="0"/>
                      <wp:positionH relativeFrom="column">
                        <wp:posOffset>2134728</wp:posOffset>
                      </wp:positionH>
                      <wp:positionV relativeFrom="paragraph">
                        <wp:posOffset>-7156</wp:posOffset>
                      </wp:positionV>
                      <wp:extent cx="152400" cy="133350"/>
                      <wp:effectExtent l="0" t="0" r="19050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37584E" id="Rectangle 3" o:spid="_x0000_s1026" style="position:absolute;margin-left:168.1pt;margin-top:-.55pt;width:12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" fillcolor="white [3201]" strokecolor="#70ad47 [3209]" strokeweight="1pt"/>
                  </w:pict>
                </mc:Fallback>
              </mc:AlternateContent>
            </w:r>
            <w:r w:rsidRPr="00353568">
              <w:rPr>
                <w:rFonts w:cs="B Nazanin" w:hint="cs"/>
                <w:noProof/>
                <w:sz w:val="28"/>
                <w:szCs w:val="28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7EFF515" wp14:editId="3B99EBB7">
                      <wp:simplePos x="0" y="0"/>
                      <wp:positionH relativeFrom="column">
                        <wp:posOffset>1225749</wp:posOffset>
                      </wp:positionH>
                      <wp:positionV relativeFrom="paragraph">
                        <wp:posOffset>24717</wp:posOffset>
                      </wp:positionV>
                      <wp:extent cx="152400" cy="133350"/>
                      <wp:effectExtent l="0" t="0" r="19050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4F0EEE" id="Rectangle 7" o:spid="_x0000_s1026" style="position:absolute;margin-left:96.5pt;margin-top:1.95pt;width:12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" fillcolor="white [3201]" strokecolor="#70ad47 [3209]" strokeweight="1pt"/>
                  </w:pict>
                </mc:Fallback>
              </mc:AlternateContent>
            </w:r>
            <w:r w:rsidRPr="00353568">
              <w:rPr>
                <w:rFonts w:cs="B Nazanin" w:hint="cs"/>
                <w:noProof/>
                <w:sz w:val="28"/>
                <w:szCs w:val="28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AF49117" wp14:editId="336EEF61">
                      <wp:simplePos x="0" y="0"/>
                      <wp:positionH relativeFrom="column">
                        <wp:posOffset>3177606</wp:posOffset>
                      </wp:positionH>
                      <wp:positionV relativeFrom="paragraph">
                        <wp:posOffset>20955</wp:posOffset>
                      </wp:positionV>
                      <wp:extent cx="152400" cy="133350"/>
                      <wp:effectExtent l="0" t="0" r="19050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C6277C" id="Rectangle 5" o:spid="_x0000_s1026" style="position:absolute;margin-left:250.2pt;margin-top:1.65pt;width:12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" fillcolor="white [3201]" strokecolor="#70ad47 [3209]" strokeweight="1pt"/>
                  </w:pict>
                </mc:Fallback>
              </mc:AlternateContent>
            </w:r>
            <w:r w:rsidRPr="00353568">
              <w:rPr>
                <w:rFonts w:cs="B Nazanin" w:hint="cs"/>
                <w:noProof/>
                <w:sz w:val="28"/>
                <w:szCs w:val="28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1E235C7" wp14:editId="1E35EF75">
                      <wp:simplePos x="0" y="0"/>
                      <wp:positionH relativeFrom="column">
                        <wp:posOffset>3993562</wp:posOffset>
                      </wp:positionH>
                      <wp:positionV relativeFrom="paragraph">
                        <wp:posOffset>26073</wp:posOffset>
                      </wp:positionV>
                      <wp:extent cx="152400" cy="133350"/>
                      <wp:effectExtent l="0" t="0" r="1905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D1A7AE" id="Rectangle 4" o:spid="_x0000_s1026" style="position:absolute;margin-left:314.45pt;margin-top:2.05pt;width:12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" fillcolor="white [3201]" strokecolor="#70ad47 [3209]" strokeweight="1pt"/>
                  </w:pict>
                </mc:Fallback>
              </mc:AlternateContent>
            </w: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سفر علمی          کارگاه             آزمایشگاه           سمینار  </w:t>
            </w:r>
          </w:p>
        </w:tc>
      </w:tr>
    </w:tbl>
    <w:p w:rsidR="00C221CC" w:rsidRDefault="00C221CC" w:rsidP="00E62CC2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927BCB" w:rsidRPr="00927BCB" w:rsidRDefault="00927BCB" w:rsidP="00E62CC2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927BCB">
        <w:rPr>
          <w:rFonts w:cs="B Nazanin" w:hint="cs"/>
          <w:b/>
          <w:bCs/>
          <w:sz w:val="28"/>
          <w:szCs w:val="28"/>
          <w:rtl/>
          <w:lang w:bidi="fa-IR"/>
        </w:rPr>
        <w:t>هدف درس:</w:t>
      </w:r>
    </w:p>
    <w:p w:rsidR="00927BCB" w:rsidRDefault="00927BCB" w:rsidP="00E62CC2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آشنایی با مبانی و اصول دینی ، فلسفی و علمی تعلیم و تربیت</w:t>
      </w:r>
    </w:p>
    <w:p w:rsidR="00927BCB" w:rsidRPr="00927BCB" w:rsidRDefault="00927BCB" w:rsidP="00E62CC2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927BCB">
        <w:rPr>
          <w:rFonts w:cs="B Nazanin" w:hint="cs"/>
          <w:b/>
          <w:bCs/>
          <w:sz w:val="28"/>
          <w:szCs w:val="28"/>
          <w:rtl/>
          <w:lang w:bidi="fa-IR"/>
        </w:rPr>
        <w:t>سر فصل ها:</w:t>
      </w:r>
    </w:p>
    <w:p w:rsidR="00C221CC" w:rsidRDefault="00927BCB" w:rsidP="00E62CC2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الف) مبانی تعلیم و تربیت</w:t>
      </w:r>
    </w:p>
    <w:p w:rsidR="00927BCB" w:rsidRDefault="00927BCB" w:rsidP="00E62CC2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مبانی دین شناختی ( مانند: وجود خداوند، </w:t>
      </w:r>
      <w:r w:rsidR="009548ED">
        <w:rPr>
          <w:rFonts w:cs="B Nazanin" w:hint="cs"/>
          <w:sz w:val="28"/>
          <w:szCs w:val="28"/>
          <w:rtl/>
          <w:lang w:bidi="fa-IR"/>
        </w:rPr>
        <w:t>توحید</w:t>
      </w:r>
      <w:r>
        <w:rPr>
          <w:rFonts w:cs="B Nazanin" w:hint="cs"/>
          <w:sz w:val="28"/>
          <w:szCs w:val="28"/>
          <w:rtl/>
          <w:lang w:bidi="fa-IR"/>
        </w:rPr>
        <w:t xml:space="preserve"> ، هدفمندی جهان هستی و زندگی ، هدایت تکوینی و تشریعی ، خاتمیت ، جامعیت و جهانی بودن اسلام ، ولایت و امامت پیامبر (ص) و ائمه (ع))</w:t>
      </w:r>
    </w:p>
    <w:p w:rsidR="00927BCB" w:rsidRDefault="00927BCB" w:rsidP="00E62CC2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مبانی فلسفی ( متافیزیکی ، معرفت شناسی ، ارزش شناسی )</w:t>
      </w:r>
    </w:p>
    <w:p w:rsidR="00927BCB" w:rsidRDefault="00927BCB" w:rsidP="00E62CC2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مبانی زیست شناختی: مانند نقش قسمت های قشری و تحت قشری مغز ر یادگیری ، تفاوت عملکرد نیمکره ها، تفاوت های جنسیتی در یادگیری ، وراثت و یادگیری.</w:t>
      </w:r>
    </w:p>
    <w:p w:rsidR="00927BCB" w:rsidRDefault="00927BCB" w:rsidP="00E62CC2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مبانی روان شناسی : رویکرد های روانشناسی مانند روان کاوی ، رفتارگرایی، شناختی ، سازنده گرایی</w:t>
      </w:r>
    </w:p>
    <w:p w:rsidR="00927BCB" w:rsidRDefault="00927BCB" w:rsidP="00E62CC2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مبانی جامعه شناسی: مانن رابطه فرد و جامعه ، شکل گیری خود اجتماعی و هویت جمعی</w:t>
      </w:r>
    </w:p>
    <w:p w:rsidR="00927BCB" w:rsidRDefault="00927BCB" w:rsidP="00E62CC2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مبانی فرهنگی</w:t>
      </w:r>
    </w:p>
    <w:p w:rsidR="00927BCB" w:rsidRDefault="00927BCB" w:rsidP="00E62CC2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مبانی سیاسی</w:t>
      </w:r>
    </w:p>
    <w:p w:rsidR="00927BCB" w:rsidRDefault="00927BCB" w:rsidP="00E62CC2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>ب) اصول تعلیم و تربیت</w:t>
      </w:r>
    </w:p>
    <w:p w:rsidR="00927BCB" w:rsidRDefault="00927BCB" w:rsidP="00E62CC2">
      <w:pPr>
        <w:pStyle w:val="ListParagraph"/>
        <w:numPr>
          <w:ilvl w:val="0"/>
          <w:numId w:val="2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اصول منبعث از مبانی دینی</w:t>
      </w:r>
    </w:p>
    <w:p w:rsidR="00927BCB" w:rsidRDefault="00927BCB" w:rsidP="00E62CC2">
      <w:pPr>
        <w:pStyle w:val="ListParagraph"/>
        <w:numPr>
          <w:ilvl w:val="0"/>
          <w:numId w:val="2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اصول منبعث از مبانی فلسفی</w:t>
      </w:r>
    </w:p>
    <w:p w:rsidR="00927BCB" w:rsidRDefault="00927BCB" w:rsidP="00E62CC2">
      <w:pPr>
        <w:pStyle w:val="ListParagraph"/>
        <w:numPr>
          <w:ilvl w:val="0"/>
          <w:numId w:val="2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اصول منبعث از مبانی زیستی: مانند نورولوژی ، پلاستیسیتی و واکنش پذیری رشد سری- پایی ، مرکزی- پیرامونی،</w:t>
      </w:r>
      <w:r w:rsidR="00404AB0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حرکت از کل به جزء</w:t>
      </w:r>
    </w:p>
    <w:p w:rsidR="00927BCB" w:rsidRDefault="00404AB0" w:rsidP="00E62CC2">
      <w:pPr>
        <w:pStyle w:val="ListParagraph"/>
        <w:numPr>
          <w:ilvl w:val="0"/>
          <w:numId w:val="2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اصول منبعث از مبانی روان شناختی : مانند اصول یادگیری از منظر رفتارگرایی، سازنده گرایی و شناخت گرایی</w:t>
      </w:r>
    </w:p>
    <w:p w:rsidR="00404AB0" w:rsidRDefault="00404AB0" w:rsidP="00E62CC2">
      <w:pPr>
        <w:pStyle w:val="ListParagraph"/>
        <w:numPr>
          <w:ilvl w:val="0"/>
          <w:numId w:val="2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اصول یادگیری از قبیل: اصل آمادگی ، اصل توجه به تجربیات ، انتقال یادگیری ، یادگیری قبلی یاد گیرنده ، توجه به هدف ، فهم یاد گیرنده ، فعالیت یاد گیرنده ، رغبت یاد گیرنده ، روابط جزء و کل ، تکرار و تمرین ، اصل تنبیه و تشویق ، اصل مجاورت ، اصل تقویت ، اصل خاموشی ، اصل تقلید و درونی سازی</w:t>
      </w:r>
    </w:p>
    <w:p w:rsidR="00C221CC" w:rsidRPr="00BE09A2" w:rsidRDefault="00404AB0" w:rsidP="00E62CC2">
      <w:pPr>
        <w:pStyle w:val="ListParagraph"/>
        <w:numPr>
          <w:ilvl w:val="0"/>
          <w:numId w:val="2"/>
        </w:num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اصول منبعث از مبانی جامعه شناسی: مانن ( همکاری ، تضاد ، مخالفت ، سازگاری ، توافق ، رفق و مدارا ، ارتباط ، اصلاح شرایط ، تفاهم و همدلی ، جامعه پذیری ، مسئولیت پذیری اجتماعی) .</w:t>
      </w:r>
    </w:p>
    <w:p w:rsidR="00C221CC" w:rsidRDefault="00C221CC" w:rsidP="00E62CC2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547053">
        <w:rPr>
          <w:rFonts w:cs="B Nazanin" w:hint="cs"/>
          <w:b/>
          <w:bCs/>
          <w:sz w:val="28"/>
          <w:szCs w:val="28"/>
          <w:rtl/>
          <w:lang w:bidi="fa-IR"/>
        </w:rPr>
        <w:t>ارزشیابی: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1169"/>
        <w:gridCol w:w="1169"/>
        <w:gridCol w:w="2338"/>
      </w:tblGrid>
      <w:tr w:rsidR="00C221CC" w:rsidTr="00EE7EE2">
        <w:trPr>
          <w:trHeight w:val="251"/>
        </w:trPr>
        <w:tc>
          <w:tcPr>
            <w:tcW w:w="2337" w:type="dxa"/>
            <w:vMerge w:val="restart"/>
          </w:tcPr>
          <w:p w:rsidR="00C221CC" w:rsidRPr="00342705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42705">
              <w:rPr>
                <w:rFonts w:cs="B Nazanin" w:hint="cs"/>
                <w:sz w:val="28"/>
                <w:szCs w:val="28"/>
                <w:rtl/>
                <w:lang w:bidi="fa-IR"/>
              </w:rPr>
              <w:t>ارز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</w:t>
            </w:r>
            <w:r w:rsidRPr="00342705">
              <w:rPr>
                <w:rFonts w:cs="B Nazanin" w:hint="cs"/>
                <w:sz w:val="28"/>
                <w:szCs w:val="28"/>
                <w:rtl/>
                <w:lang w:bidi="fa-IR"/>
              </w:rPr>
              <w:t>یابی مستمر</w:t>
            </w:r>
          </w:p>
        </w:tc>
        <w:tc>
          <w:tcPr>
            <w:tcW w:w="2337" w:type="dxa"/>
            <w:vMerge w:val="restart"/>
          </w:tcPr>
          <w:p w:rsidR="00C221CC" w:rsidRPr="00342705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میان</w:t>
            </w:r>
            <w:r w:rsidRPr="0034270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ترم</w:t>
            </w:r>
          </w:p>
        </w:tc>
        <w:tc>
          <w:tcPr>
            <w:tcW w:w="2338" w:type="dxa"/>
            <w:gridSpan w:val="2"/>
          </w:tcPr>
          <w:p w:rsidR="00C221CC" w:rsidRPr="00342705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42705">
              <w:rPr>
                <w:rFonts w:cs="B Nazanin" w:hint="cs"/>
                <w:sz w:val="28"/>
                <w:szCs w:val="28"/>
                <w:rtl/>
                <w:lang w:bidi="fa-IR"/>
              </w:rPr>
              <w:t>آزمون های نهایی</w:t>
            </w:r>
          </w:p>
        </w:tc>
        <w:tc>
          <w:tcPr>
            <w:tcW w:w="2338" w:type="dxa"/>
            <w:vMerge w:val="restart"/>
          </w:tcPr>
          <w:p w:rsidR="00C221CC" w:rsidRPr="00342705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42705">
              <w:rPr>
                <w:rFonts w:cs="B Nazanin" w:hint="cs"/>
                <w:sz w:val="28"/>
                <w:szCs w:val="28"/>
                <w:rtl/>
                <w:lang w:bidi="fa-IR"/>
              </w:rPr>
              <w:t>پروژه</w:t>
            </w:r>
          </w:p>
        </w:tc>
      </w:tr>
      <w:tr w:rsidR="00C221CC" w:rsidTr="00EE7EE2">
        <w:trPr>
          <w:trHeight w:val="251"/>
        </w:trPr>
        <w:tc>
          <w:tcPr>
            <w:tcW w:w="2337" w:type="dxa"/>
            <w:vMerge/>
          </w:tcPr>
          <w:p w:rsidR="00C221CC" w:rsidRPr="00342705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7" w:type="dxa"/>
            <w:vMerge/>
          </w:tcPr>
          <w:p w:rsidR="00C221CC" w:rsidRPr="00342705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69" w:type="dxa"/>
          </w:tcPr>
          <w:p w:rsidR="00C221CC" w:rsidRPr="00342705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42705">
              <w:rPr>
                <w:rFonts w:cs="B Nazanin" w:hint="cs"/>
                <w:sz w:val="28"/>
                <w:szCs w:val="28"/>
                <w:rtl/>
                <w:lang w:bidi="fa-IR"/>
              </w:rPr>
              <w:t>نوشتاری</w:t>
            </w:r>
          </w:p>
        </w:tc>
        <w:tc>
          <w:tcPr>
            <w:tcW w:w="1169" w:type="dxa"/>
          </w:tcPr>
          <w:p w:rsidR="00C221CC" w:rsidRPr="00342705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42705">
              <w:rPr>
                <w:rFonts w:cs="B Nazanin" w:hint="cs"/>
                <w:sz w:val="28"/>
                <w:szCs w:val="28"/>
                <w:rtl/>
                <w:lang w:bidi="fa-IR"/>
              </w:rPr>
              <w:t>عملکردی</w:t>
            </w:r>
          </w:p>
        </w:tc>
        <w:tc>
          <w:tcPr>
            <w:tcW w:w="2338" w:type="dxa"/>
            <w:vMerge/>
          </w:tcPr>
          <w:p w:rsidR="00C221CC" w:rsidRPr="00342705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C221CC" w:rsidTr="00EE7EE2">
        <w:tc>
          <w:tcPr>
            <w:tcW w:w="2337" w:type="dxa"/>
          </w:tcPr>
          <w:p w:rsidR="00C221CC" w:rsidRPr="00342705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7" w:type="dxa"/>
          </w:tcPr>
          <w:p w:rsidR="00C221CC" w:rsidRPr="00342705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69" w:type="dxa"/>
          </w:tcPr>
          <w:p w:rsidR="00C221CC" w:rsidRPr="00C46A09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46A09">
              <w:rPr>
                <w:rFonts w:cs="B Nazanin" w:hint="cs"/>
                <w:sz w:val="28"/>
                <w:szCs w:val="28"/>
                <w:rtl/>
                <w:lang w:bidi="fa-IR"/>
              </w:rPr>
              <w:t>*</w:t>
            </w:r>
          </w:p>
        </w:tc>
        <w:tc>
          <w:tcPr>
            <w:tcW w:w="1169" w:type="dxa"/>
          </w:tcPr>
          <w:p w:rsidR="00C221CC" w:rsidRPr="00342705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8" w:type="dxa"/>
          </w:tcPr>
          <w:p w:rsidR="00C221CC" w:rsidRPr="00342705" w:rsidRDefault="00C221CC" w:rsidP="00E62CC2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C221CC" w:rsidRDefault="00C221CC" w:rsidP="00E62CC2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92764B" w:rsidRDefault="0092764B" w:rsidP="00E62CC2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منابع:</w:t>
      </w:r>
    </w:p>
    <w:p w:rsidR="0092764B" w:rsidRPr="0092764B" w:rsidRDefault="0092764B" w:rsidP="00E62CC2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شکوهی ، غلامحسین(1368)، مبانی و اصول آموزش و پرورش. مشهد: انتشارات آستان قدس رضوی</w:t>
      </w:r>
    </w:p>
    <w:p w:rsidR="0092764B" w:rsidRPr="0092764B" w:rsidRDefault="0092764B" w:rsidP="00E62CC2">
      <w:pPr>
        <w:pStyle w:val="ListParagraph"/>
        <w:numPr>
          <w:ilvl w:val="0"/>
          <w:numId w:val="3"/>
        </w:numPr>
        <w:bidi/>
        <w:jc w:val="both"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رهنما ، آذر (1356). مقدمات اصول آموزش و پرورش. تهران: انتشارات امیرکبیر</w:t>
      </w:r>
    </w:p>
    <w:p w:rsidR="0092764B" w:rsidRDefault="0092764B" w:rsidP="00E62CC2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 w:rsidRPr="0092764B">
        <w:rPr>
          <w:rFonts w:cs="B Nazanin" w:hint="cs"/>
          <w:sz w:val="28"/>
          <w:szCs w:val="28"/>
          <w:rtl/>
          <w:lang w:bidi="fa-IR"/>
        </w:rPr>
        <w:t>شریعتمداری ، علی (1362)</w:t>
      </w:r>
      <w:r>
        <w:rPr>
          <w:rFonts w:cs="B Nazanin" w:hint="cs"/>
          <w:sz w:val="28"/>
          <w:szCs w:val="28"/>
          <w:rtl/>
          <w:lang w:bidi="fa-IR"/>
        </w:rPr>
        <w:t>. اصول و فلسفه تعلیم و تربیت. تهران : انتشارات امیرکبیر</w:t>
      </w:r>
    </w:p>
    <w:p w:rsidR="0092764B" w:rsidRDefault="0092764B" w:rsidP="00E62CC2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موریس، دویس(1941). مراحل تربیت. ترجمه علی محمد کاردان(1374). ویرایش دو ، تهران: انتشارات دانشگاه تهران</w:t>
      </w:r>
    </w:p>
    <w:p w:rsidR="0092764B" w:rsidRDefault="0092764B" w:rsidP="00E62CC2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باقری ، خسرو(1368). نگاهی دوباره به تربیت اسلا</w:t>
      </w:r>
      <w:r w:rsidR="009548ED">
        <w:rPr>
          <w:rFonts w:cs="B Nazanin" w:hint="cs"/>
          <w:sz w:val="28"/>
          <w:szCs w:val="28"/>
          <w:rtl/>
          <w:lang w:bidi="fa-IR"/>
        </w:rPr>
        <w:t>می( جلد اول). تهران: انتشارات مدر</w:t>
      </w:r>
      <w:r>
        <w:rPr>
          <w:rFonts w:cs="B Nazanin" w:hint="cs"/>
          <w:sz w:val="28"/>
          <w:szCs w:val="28"/>
          <w:rtl/>
          <w:lang w:bidi="fa-IR"/>
        </w:rPr>
        <w:t>سه</w:t>
      </w:r>
    </w:p>
    <w:p w:rsidR="0092764B" w:rsidRDefault="0092764B" w:rsidP="00E62CC2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سند تحول بنیادین آموزش و پرورش</w:t>
      </w:r>
    </w:p>
    <w:p w:rsidR="0092764B" w:rsidRDefault="0092764B" w:rsidP="00E62CC2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>فتحعلی ، محمود ؛ مصباح ، مجتبی ؛ یوسفیان ، حسن ( 1391). فلسفه تعلیم و تربیت اسلامی. انتشارات مدرسه ( سازمان پژوهش و برنامه ریزی آموزشی).</w:t>
      </w:r>
    </w:p>
    <w:p w:rsidR="0092764B" w:rsidRDefault="00C67A27" w:rsidP="00E62CC2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کارتلج ، جی ؛ میلبرن ، جی. اف ( بی تا ). آموزش مهارت های اجتماعی به کودکان. ترجمه محمد حسین نظری نژاد(1387). مشهد: آستان قدی رضوی</w:t>
      </w:r>
    </w:p>
    <w:p w:rsidR="00F33B50" w:rsidRDefault="00C67A27" w:rsidP="00E62CC2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متیو، اچ السون ، هرگنهان ( بی تا). مقدمه ای بر نظریه های یادگیری. ویرایش هشتم. ترجمه علی اکبر سیف(1394). نشر دوران</w:t>
      </w:r>
    </w:p>
    <w:p w:rsidR="002E52E7" w:rsidRDefault="002E52E7" w:rsidP="00E62CC2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2E52E7" w:rsidRDefault="002E52E7" w:rsidP="00E62CC2">
      <w:pPr>
        <w:bidi/>
        <w:jc w:val="both"/>
        <w:rPr>
          <w:rFonts w:cs="B Nazanin"/>
          <w:sz w:val="28"/>
          <w:szCs w:val="28"/>
          <w:rtl/>
          <w:lang w:bidi="fa-IR"/>
        </w:rPr>
      </w:pPr>
      <w:bookmarkStart w:id="0" w:name="_GoBack"/>
      <w:bookmarkEnd w:id="0"/>
    </w:p>
    <w:p w:rsidR="002E52E7" w:rsidRDefault="002E52E7" w:rsidP="00E62CC2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2E52E7" w:rsidRDefault="002E52E7" w:rsidP="00E62CC2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2E52E7" w:rsidRDefault="002E52E7" w:rsidP="00E62CC2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2E52E7" w:rsidRDefault="002E52E7" w:rsidP="00E62CC2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622375" w:rsidRDefault="00622375" w:rsidP="00622375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622375" w:rsidRDefault="00622375" w:rsidP="00622375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622375" w:rsidRDefault="00622375" w:rsidP="00622375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622375" w:rsidRDefault="00622375" w:rsidP="00622375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622375" w:rsidRDefault="00622375" w:rsidP="00622375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622375" w:rsidRDefault="00622375" w:rsidP="00622375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622375" w:rsidRDefault="00622375" w:rsidP="00622375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622375" w:rsidRDefault="00622375" w:rsidP="00622375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622375" w:rsidRDefault="00622375" w:rsidP="00622375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sectPr w:rsidR="006223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D3A1D"/>
    <w:multiLevelType w:val="hybridMultilevel"/>
    <w:tmpl w:val="1444EE1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C044BB"/>
    <w:multiLevelType w:val="hybridMultilevel"/>
    <w:tmpl w:val="FFEA6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A727C"/>
    <w:multiLevelType w:val="hybridMultilevel"/>
    <w:tmpl w:val="A8D6C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05DCD"/>
    <w:multiLevelType w:val="hybridMultilevel"/>
    <w:tmpl w:val="1B34E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763C8A"/>
    <w:multiLevelType w:val="hybridMultilevel"/>
    <w:tmpl w:val="79DE9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60350D"/>
    <w:multiLevelType w:val="hybridMultilevel"/>
    <w:tmpl w:val="D22ED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62639E"/>
    <w:multiLevelType w:val="hybridMultilevel"/>
    <w:tmpl w:val="DB304FF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E357951"/>
    <w:multiLevelType w:val="hybridMultilevel"/>
    <w:tmpl w:val="DACC6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0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941"/>
    <w:rsid w:val="0004444E"/>
    <w:rsid w:val="002E52E7"/>
    <w:rsid w:val="00404AB0"/>
    <w:rsid w:val="004C1F18"/>
    <w:rsid w:val="00622375"/>
    <w:rsid w:val="006A2F50"/>
    <w:rsid w:val="007E0941"/>
    <w:rsid w:val="0092764B"/>
    <w:rsid w:val="00927BCB"/>
    <w:rsid w:val="009548ED"/>
    <w:rsid w:val="00AB42ED"/>
    <w:rsid w:val="00BE09A2"/>
    <w:rsid w:val="00BF1F02"/>
    <w:rsid w:val="00C221CC"/>
    <w:rsid w:val="00C67A27"/>
    <w:rsid w:val="00D70D9F"/>
    <w:rsid w:val="00E62CC2"/>
    <w:rsid w:val="00F33B50"/>
    <w:rsid w:val="00FB50A2"/>
    <w:rsid w:val="00FD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8EE3672-959F-421B-9E01-407505691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2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7B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3D8D4-376F-41C8-9B71-A384343C1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usb</cp:lastModifiedBy>
  <cp:revision>7</cp:revision>
  <dcterms:created xsi:type="dcterms:W3CDTF">2018-11-28T06:15:00Z</dcterms:created>
  <dcterms:modified xsi:type="dcterms:W3CDTF">2018-11-28T06:21:00Z</dcterms:modified>
</cp:coreProperties>
</file>