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A7" w:rsidRDefault="007A7BA7" w:rsidP="00E3671D">
      <w:pPr>
        <w:jc w:val="right"/>
        <w:rPr>
          <w:rFonts w:cs="B Nazanin"/>
        </w:rPr>
      </w:pPr>
    </w:p>
    <w:p w:rsidR="00E3671D" w:rsidRDefault="00E3671D" w:rsidP="00E3671D">
      <w:pPr>
        <w:jc w:val="right"/>
        <w:rPr>
          <w:rFonts w:cs="B Nazanin"/>
          <w:sz w:val="32"/>
          <w:szCs w:val="32"/>
          <w:rtl/>
          <w:lang w:bidi="fa-IR"/>
        </w:rPr>
      </w:pPr>
    </w:p>
    <w:p w:rsidR="004E424D" w:rsidRDefault="004E424D" w:rsidP="00E3671D">
      <w:pPr>
        <w:jc w:val="right"/>
        <w:rPr>
          <w:rFonts w:cs="B Nazanin"/>
          <w:sz w:val="32"/>
          <w:szCs w:val="32"/>
          <w:rtl/>
          <w:lang w:bidi="fa-IR"/>
        </w:rPr>
      </w:pPr>
    </w:p>
    <w:p w:rsidR="004E424D" w:rsidRDefault="004E424D" w:rsidP="00E3671D">
      <w:pPr>
        <w:jc w:val="right"/>
        <w:rPr>
          <w:rFonts w:cs="B Nazanin"/>
          <w:sz w:val="32"/>
          <w:szCs w:val="32"/>
          <w:rtl/>
          <w:lang w:bidi="fa-IR"/>
        </w:rPr>
      </w:pPr>
    </w:p>
    <w:p w:rsidR="00E3671D" w:rsidRDefault="00E3671D" w:rsidP="00E3671D">
      <w:pPr>
        <w:jc w:val="center"/>
        <w:rPr>
          <w:rFonts w:cs="B Nazanin"/>
          <w:b/>
          <w:bCs/>
          <w:sz w:val="48"/>
          <w:szCs w:val="48"/>
          <w:rtl/>
          <w:lang w:bidi="fa-IR"/>
        </w:rPr>
      </w:pPr>
      <w:r w:rsidRPr="00E3671D">
        <w:rPr>
          <w:rFonts w:cs="B Nazanin" w:hint="cs"/>
          <w:b/>
          <w:bCs/>
          <w:sz w:val="48"/>
          <w:szCs w:val="48"/>
          <w:rtl/>
          <w:lang w:bidi="fa-IR"/>
        </w:rPr>
        <w:t>مبانی طیف سنجی مولکولی</w:t>
      </w:r>
    </w:p>
    <w:p w:rsidR="00E3671D" w:rsidRDefault="00E3671D" w:rsidP="00E3671D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ترم دوم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 98-1397                          </w:t>
      </w:r>
      <w:r w:rsidR="009B3950">
        <w:rPr>
          <w:rFonts w:cs="B Nazanin" w:hint="cs"/>
          <w:sz w:val="36"/>
          <w:szCs w:val="36"/>
          <w:rtl/>
          <w:lang w:bidi="fa-IR"/>
        </w:rPr>
        <w:t>مقطع: کارشناسی</w:t>
      </w:r>
      <w:r>
        <w:rPr>
          <w:rFonts w:cs="B Nazanin" w:hint="cs"/>
          <w:sz w:val="36"/>
          <w:szCs w:val="36"/>
          <w:rtl/>
          <w:lang w:bidi="fa-IR"/>
        </w:rPr>
        <w:t xml:space="preserve"> ارشد</w:t>
      </w:r>
    </w:p>
    <w:p w:rsidR="00E3671D" w:rsidRDefault="00E3671D" w:rsidP="00E3671D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استاد درس: علی اکبر میرزائی</w:t>
      </w:r>
    </w:p>
    <w:p w:rsidR="00E3671D" w:rsidRDefault="00E3671D" w:rsidP="00E3671D">
      <w:pPr>
        <w:rPr>
          <w:rFonts w:asciiTheme="majorBidi" w:hAnsiTheme="majorBidi" w:cstheme="majorBidi"/>
          <w:sz w:val="36"/>
          <w:szCs w:val="36"/>
          <w:lang w:bidi="fa-IR"/>
        </w:rPr>
      </w:pPr>
      <w:hyperlink r:id="rId5" w:history="1">
        <w:r w:rsidRPr="00960C42">
          <w:rPr>
            <w:rStyle w:val="Hyperlink"/>
            <w:rFonts w:asciiTheme="majorBidi" w:hAnsiTheme="majorBidi" w:cstheme="majorBidi"/>
            <w:sz w:val="36"/>
            <w:szCs w:val="36"/>
            <w:lang w:bidi="fa-IR"/>
          </w:rPr>
          <w:t>mirzaei@hamoon.usb.ac.ir</w:t>
        </w:r>
      </w:hyperlink>
    </w:p>
    <w:p w:rsidR="00E3671D" w:rsidRPr="00A76289" w:rsidRDefault="00E3671D" w:rsidP="00E3671D">
      <w:pPr>
        <w:jc w:val="right"/>
        <w:rPr>
          <w:rFonts w:asciiTheme="majorBidi" w:hAnsiTheme="majorBidi" w:cs="B Nazanin" w:hint="cs"/>
          <w:sz w:val="36"/>
          <w:szCs w:val="36"/>
          <w:rtl/>
          <w:lang w:bidi="fa-IR"/>
        </w:rPr>
      </w:pP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زمان درس: یکشنبه      17:30 </w:t>
      </w:r>
      <w:r w:rsidRPr="00A76289">
        <w:rPr>
          <w:rFonts w:ascii="Times New Roman" w:hAnsi="Times New Roman" w:cs="Times New Roman" w:hint="cs"/>
          <w:sz w:val="36"/>
          <w:szCs w:val="36"/>
          <w:rtl/>
          <w:lang w:bidi="fa-IR"/>
        </w:rPr>
        <w:t>-</w:t>
      </w: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15:30 </w:t>
      </w:r>
    </w:p>
    <w:p w:rsidR="00E3671D" w:rsidRPr="00A76289" w:rsidRDefault="00E3671D" w:rsidP="00E3671D">
      <w:pPr>
        <w:jc w:val="right"/>
        <w:rPr>
          <w:rFonts w:asciiTheme="majorBidi" w:hAnsiTheme="majorBidi" w:cs="B Nazanin" w:hint="cs"/>
          <w:sz w:val="36"/>
          <w:szCs w:val="36"/>
          <w:rtl/>
          <w:lang w:bidi="fa-IR"/>
        </w:rPr>
      </w:pP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             سه شنبه      9:30 -  7:30 </w:t>
      </w:r>
    </w:p>
    <w:p w:rsidR="00E3671D" w:rsidRPr="00A76289" w:rsidRDefault="00E3671D" w:rsidP="00E3671D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>امتحان میان ترم:   40%</w:t>
      </w:r>
    </w:p>
    <w:p w:rsidR="00E3671D" w:rsidRPr="00A76289" w:rsidRDefault="00E3671D" w:rsidP="00E3671D">
      <w:pPr>
        <w:jc w:val="right"/>
        <w:rPr>
          <w:rFonts w:cs="B Nazanin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>امتحان پایان ترم:   60%</w:t>
      </w:r>
    </w:p>
    <w:p w:rsidR="00E3671D" w:rsidRPr="00A76289" w:rsidRDefault="00E3671D" w:rsidP="00E3671D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 xml:space="preserve">منابع مورد استفاده: </w:t>
      </w:r>
    </w:p>
    <w:p w:rsidR="00E3671D" w:rsidRPr="00A76289" w:rsidRDefault="00E3671D" w:rsidP="00E3671D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 w:rsidRPr="00A76289">
        <w:rPr>
          <w:rFonts w:asciiTheme="majorBidi" w:hAnsiTheme="majorBidi" w:cstheme="majorBidi"/>
          <w:sz w:val="36"/>
          <w:szCs w:val="36"/>
          <w:lang w:bidi="fa-IR"/>
        </w:rPr>
        <w:t xml:space="preserve">Fundamentals of Molecular Spectroscopy, C.N. </w:t>
      </w:r>
      <w:proofErr w:type="spellStart"/>
      <w:r w:rsidRPr="00A76289">
        <w:rPr>
          <w:rFonts w:asciiTheme="majorBidi" w:hAnsiTheme="majorBidi" w:cstheme="majorBidi"/>
          <w:sz w:val="36"/>
          <w:szCs w:val="36"/>
          <w:lang w:bidi="fa-IR"/>
        </w:rPr>
        <w:t>Banwell</w:t>
      </w:r>
      <w:proofErr w:type="spellEnd"/>
    </w:p>
    <w:p w:rsidR="00E3671D" w:rsidRPr="00A76289" w:rsidRDefault="00E3671D" w:rsidP="00E3671D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 w:rsidRPr="00A76289">
        <w:rPr>
          <w:rFonts w:asciiTheme="majorBidi" w:hAnsiTheme="majorBidi" w:cstheme="majorBidi"/>
          <w:sz w:val="36"/>
          <w:szCs w:val="36"/>
          <w:lang w:bidi="fa-IR"/>
        </w:rPr>
        <w:t>Molecular Spectroscopy</w:t>
      </w:r>
      <w:r w:rsidRPr="00A76289">
        <w:rPr>
          <w:rFonts w:asciiTheme="majorBidi" w:hAnsiTheme="majorBidi" w:cstheme="majorBidi"/>
          <w:sz w:val="36"/>
          <w:szCs w:val="36"/>
          <w:lang w:bidi="fa-IR"/>
        </w:rPr>
        <w:t>, Gordon M. Barrow</w:t>
      </w:r>
    </w:p>
    <w:p w:rsidR="00E3671D" w:rsidRDefault="00E3671D" w:rsidP="00E3671D">
      <w:pPr>
        <w:pStyle w:val="ListParagraph"/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p w:rsidR="00E3671D" w:rsidRDefault="00E3671D" w:rsidP="00E3671D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</w:p>
    <w:p w:rsidR="00A76289" w:rsidRDefault="00A76289" w:rsidP="00E3671D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</w:p>
    <w:p w:rsidR="00A76289" w:rsidRDefault="00A76289" w:rsidP="00E3671D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</w:p>
    <w:p w:rsidR="00A76289" w:rsidRDefault="00A76289" w:rsidP="00E3671D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</w:p>
    <w:p w:rsidR="00A76289" w:rsidRDefault="00A76289" w:rsidP="00E3671D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</w:p>
    <w:p w:rsidR="00A76289" w:rsidRDefault="00A76289" w:rsidP="00E3671D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</w:p>
    <w:p w:rsidR="004E424D" w:rsidRDefault="004E424D" w:rsidP="00E3671D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</w:p>
    <w:p w:rsidR="004E424D" w:rsidRDefault="004E424D" w:rsidP="00E3671D">
      <w:pPr>
        <w:pStyle w:val="ListParagraph"/>
        <w:jc w:val="right"/>
        <w:rPr>
          <w:rFonts w:cs="B Nazanin"/>
          <w:sz w:val="32"/>
          <w:szCs w:val="32"/>
          <w:rtl/>
          <w:lang w:bidi="fa-IR"/>
        </w:rPr>
      </w:pPr>
    </w:p>
    <w:p w:rsidR="00A76289" w:rsidRPr="00A76289" w:rsidRDefault="00A76289" w:rsidP="00E3671D">
      <w:pPr>
        <w:pStyle w:val="ListParagraph"/>
        <w:jc w:val="right"/>
        <w:rPr>
          <w:rFonts w:cs="B Nazanin" w:hint="cs"/>
          <w:sz w:val="32"/>
          <w:szCs w:val="32"/>
          <w:rtl/>
          <w:lang w:bidi="fa-IR"/>
        </w:rPr>
      </w:pPr>
    </w:p>
    <w:p w:rsidR="004E424D" w:rsidRDefault="00A76289" w:rsidP="004E424D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فهرست مطالب تدریسی: </w:t>
      </w:r>
    </w:p>
    <w:p w:rsidR="00A76289" w:rsidRDefault="00A76289" w:rsidP="00E3671D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A76289">
        <w:rPr>
          <w:rFonts w:cs="B Nazanin" w:hint="cs"/>
          <w:b/>
          <w:bCs/>
          <w:sz w:val="36"/>
          <w:szCs w:val="36"/>
          <w:rtl/>
          <w:lang w:bidi="fa-IR"/>
        </w:rPr>
        <w:t>الف) اصول طیف سنجی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  </w:t>
      </w:r>
    </w:p>
    <w:p w:rsidR="00A76289" w:rsidRDefault="00A76289" w:rsidP="00A76289">
      <w:pPr>
        <w:pStyle w:val="ListParagraph"/>
        <w:numPr>
          <w:ilvl w:val="0"/>
          <w:numId w:val="3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ویژگی های تابش الکترومغناطیسی</w:t>
      </w:r>
    </w:p>
    <w:p w:rsidR="00A76289" w:rsidRDefault="00A76289" w:rsidP="00A76289">
      <w:pPr>
        <w:pStyle w:val="ListParagraph"/>
        <w:numPr>
          <w:ilvl w:val="0"/>
          <w:numId w:val="3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کوانتایی بودن انرژی</w:t>
      </w:r>
    </w:p>
    <w:p w:rsidR="00A76289" w:rsidRDefault="00A76289" w:rsidP="00A76289">
      <w:pPr>
        <w:pStyle w:val="ListParagraph"/>
        <w:numPr>
          <w:ilvl w:val="0"/>
          <w:numId w:val="3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نمایش طیف ها</w:t>
      </w:r>
    </w:p>
    <w:p w:rsidR="00A76289" w:rsidRDefault="00A76289" w:rsidP="00A76289">
      <w:pPr>
        <w:pStyle w:val="ListParagraph"/>
        <w:numPr>
          <w:ilvl w:val="0"/>
          <w:numId w:val="3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نواحی طیف ها</w:t>
      </w:r>
    </w:p>
    <w:p w:rsidR="00A76289" w:rsidRDefault="00A76289" w:rsidP="00A76289">
      <w:pPr>
        <w:pStyle w:val="ListParagraph"/>
        <w:numPr>
          <w:ilvl w:val="0"/>
          <w:numId w:val="3"/>
        </w:numPr>
        <w:bidi/>
        <w:rPr>
          <w:rFonts w:cs="B Nazanin" w:hint="cs"/>
          <w:sz w:val="36"/>
          <w:szCs w:val="36"/>
          <w:lang w:bidi="fa-IR"/>
        </w:rPr>
      </w:pPr>
      <w:bookmarkStart w:id="0" w:name="_GoBack"/>
      <w:bookmarkEnd w:id="0"/>
      <w:r>
        <w:rPr>
          <w:rFonts w:cs="B Nazanin" w:hint="cs"/>
          <w:sz w:val="36"/>
          <w:szCs w:val="36"/>
          <w:rtl/>
          <w:lang w:bidi="fa-IR"/>
        </w:rPr>
        <w:t>طیف سنجی های فسفرسانس و فلوئورسانس</w:t>
      </w:r>
    </w:p>
    <w:p w:rsidR="00A76289" w:rsidRDefault="00A76289" w:rsidP="00A76289">
      <w:pPr>
        <w:pStyle w:val="ListParagraph"/>
        <w:bidi/>
        <w:ind w:left="1080"/>
        <w:rPr>
          <w:rFonts w:cs="B Nazanin"/>
          <w:sz w:val="36"/>
          <w:szCs w:val="36"/>
          <w:rtl/>
          <w:lang w:bidi="fa-IR"/>
        </w:rPr>
      </w:pPr>
    </w:p>
    <w:p w:rsidR="00A76289" w:rsidRPr="00A76289" w:rsidRDefault="00A76289" w:rsidP="00A76289">
      <w:pPr>
        <w:bidi/>
        <w:jc w:val="both"/>
        <w:rPr>
          <w:rFonts w:cs="B Nazanin"/>
          <w:sz w:val="36"/>
          <w:szCs w:val="36"/>
          <w:rtl/>
          <w:lang w:bidi="fa-IR"/>
        </w:rPr>
      </w:pPr>
      <w:r w:rsidRPr="00A76289">
        <w:rPr>
          <w:rFonts w:cs="B Nazanin" w:hint="cs"/>
          <w:b/>
          <w:bCs/>
          <w:sz w:val="36"/>
          <w:szCs w:val="36"/>
          <w:rtl/>
          <w:lang w:bidi="fa-IR"/>
        </w:rPr>
        <w:t>ب) طیف سنجی ریزموج (مایکرویو)</w:t>
      </w:r>
    </w:p>
    <w:p w:rsidR="00A76289" w:rsidRPr="00A76289" w:rsidRDefault="00A76289" w:rsidP="00A76289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sz w:val="36"/>
          <w:szCs w:val="36"/>
          <w:rtl/>
          <w:lang w:bidi="fa-IR"/>
        </w:rPr>
        <w:t>چرخش مولکول ها</w:t>
      </w:r>
    </w:p>
    <w:p w:rsidR="00A76289" w:rsidRPr="00A76289" w:rsidRDefault="00A76289" w:rsidP="00A76289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طیف های چرخشی</w:t>
      </w:r>
    </w:p>
    <w:p w:rsidR="00A76289" w:rsidRPr="00A76289" w:rsidRDefault="00A76289" w:rsidP="00A76289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مولکول های دو اتمی</w:t>
      </w:r>
    </w:p>
    <w:p w:rsidR="00A76289" w:rsidRPr="00A76289" w:rsidRDefault="00A76289" w:rsidP="00A76289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ملکول های چند اتمی</w:t>
      </w:r>
    </w:p>
    <w:p w:rsidR="00A76289" w:rsidRPr="00A76289" w:rsidRDefault="00A76289" w:rsidP="00A76289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تکنیک و دستگاه</w:t>
      </w:r>
    </w:p>
    <w:p w:rsidR="00A76289" w:rsidRPr="00A76289" w:rsidRDefault="00A76289" w:rsidP="00A76289">
      <w:pPr>
        <w:pStyle w:val="ListParagraph"/>
        <w:numPr>
          <w:ilvl w:val="0"/>
          <w:numId w:val="4"/>
        </w:numPr>
        <w:bidi/>
        <w:jc w:val="both"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تجزیه شیمیایی و طیف سنجی ریز موج</w:t>
      </w:r>
    </w:p>
    <w:p w:rsidR="00A76289" w:rsidRDefault="00A76289" w:rsidP="00BA6AEC">
      <w:pPr>
        <w:bidi/>
        <w:ind w:left="450"/>
        <w:jc w:val="both"/>
        <w:rPr>
          <w:rFonts w:cs="B Nazanin"/>
          <w:b/>
          <w:bCs/>
          <w:sz w:val="36"/>
          <w:szCs w:val="36"/>
          <w:rtl/>
          <w:lang w:bidi="fa-IR"/>
        </w:rPr>
      </w:pPr>
    </w:p>
    <w:p w:rsidR="00BA6AEC" w:rsidRPr="00BE4BAB" w:rsidRDefault="00BA6AEC" w:rsidP="00BA6AEC">
      <w:pPr>
        <w:bidi/>
        <w:ind w:left="450"/>
        <w:jc w:val="both"/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</w:pPr>
      <w:r w:rsidRPr="00BE4BAB">
        <w:rPr>
          <w:rFonts w:cs="B Nazanin" w:hint="cs"/>
          <w:b/>
          <w:bCs/>
          <w:sz w:val="36"/>
          <w:szCs w:val="36"/>
          <w:rtl/>
          <w:lang w:bidi="fa-IR"/>
        </w:rPr>
        <w:t>ج) طیف سنجی مادون قرمز(</w:t>
      </w:r>
      <w:r w:rsidRPr="00BE4BAB">
        <w:rPr>
          <w:rFonts w:asciiTheme="majorBidi" w:hAnsiTheme="majorBidi" w:cs="B Nazanin"/>
          <w:b/>
          <w:bCs/>
          <w:sz w:val="36"/>
          <w:szCs w:val="36"/>
          <w:lang w:bidi="fa-IR"/>
        </w:rPr>
        <w:t>IR</w:t>
      </w:r>
      <w:r w:rsidRPr="00BE4BAB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) </w:t>
      </w:r>
    </w:p>
    <w:p w:rsidR="00BA6AEC" w:rsidRPr="00BE4BAB" w:rsidRDefault="00BA6AEC" w:rsidP="00BA6AEC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</w:t>
      </w: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>مولکول دو اتمی ارتعاش کننده</w:t>
      </w:r>
    </w:p>
    <w:p w:rsidR="00BA6AEC" w:rsidRPr="00BE4BAB" w:rsidRDefault="00BA6AEC" w:rsidP="00BA6AEC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مولکول دو اتمی دارای ارتعاش </w:t>
      </w:r>
      <w:r w:rsidRPr="00BE4BAB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چرخش</w:t>
      </w:r>
    </w:p>
    <w:p w:rsidR="00BA6AEC" w:rsidRPr="00BE4BAB" w:rsidRDefault="00BA6AEC" w:rsidP="00BA6AEC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lastRenderedPageBreak/>
        <w:t xml:space="preserve">طیف چرخشی </w:t>
      </w:r>
      <w:r w:rsidRPr="00BE4BAB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ارتعاشی مولکول </w:t>
      </w:r>
      <w:r w:rsidRPr="00BE4BAB">
        <w:rPr>
          <w:rFonts w:asciiTheme="majorBidi" w:hAnsiTheme="majorBidi" w:cs="B Nazanin"/>
          <w:sz w:val="36"/>
          <w:szCs w:val="36"/>
          <w:lang w:bidi="fa-IR"/>
        </w:rPr>
        <w:t>CO</w:t>
      </w:r>
    </w:p>
    <w:p w:rsidR="00BA6AEC" w:rsidRPr="00BE4BAB" w:rsidRDefault="00BA6AEC" w:rsidP="00BA6AEC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</w:t>
      </w: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طیف چرخشی </w:t>
      </w:r>
      <w:r w:rsidRPr="00BE4BAB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ارتعاشی مولکول</w:t>
      </w: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</w:t>
      </w:r>
      <w:r w:rsidRPr="00BE4BAB">
        <w:rPr>
          <w:rFonts w:asciiTheme="majorBidi" w:hAnsiTheme="majorBidi" w:cs="B Nazanin"/>
          <w:sz w:val="36"/>
          <w:szCs w:val="36"/>
          <w:lang w:bidi="fa-IR"/>
        </w:rPr>
        <w:t>H</w:t>
      </w:r>
      <w:r w:rsidRPr="00BE4BAB">
        <w:rPr>
          <w:rFonts w:asciiTheme="majorBidi" w:hAnsiTheme="majorBidi" w:cs="B Nazanin"/>
          <w:sz w:val="36"/>
          <w:szCs w:val="36"/>
          <w:vertAlign w:val="subscript"/>
          <w:lang w:bidi="fa-IR"/>
        </w:rPr>
        <w:t>2</w:t>
      </w:r>
      <w:r w:rsidRPr="00BE4BAB">
        <w:rPr>
          <w:rFonts w:asciiTheme="majorBidi" w:hAnsiTheme="majorBidi" w:cs="B Nazanin"/>
          <w:sz w:val="36"/>
          <w:szCs w:val="36"/>
          <w:lang w:bidi="fa-IR"/>
        </w:rPr>
        <w:t>O</w:t>
      </w:r>
    </w:p>
    <w:p w:rsidR="00BA6AEC" w:rsidRPr="00BE4BAB" w:rsidRDefault="00BA6AEC" w:rsidP="00BA6AEC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تاثیر متقابل چرخش </w:t>
      </w:r>
      <w:r w:rsidRPr="00BE4BAB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ارتعاش ( تقریب بورن- اوپن هایمر)</w:t>
      </w:r>
    </w:p>
    <w:p w:rsidR="00BA6AEC" w:rsidRPr="00BE4BAB" w:rsidRDefault="00BA6AEC" w:rsidP="00BA6AEC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نقص </w:t>
      </w: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>تقریب بورن- اوپن هایمر</w:t>
      </w:r>
    </w:p>
    <w:p w:rsidR="00BA6AEC" w:rsidRPr="00BE4BAB" w:rsidRDefault="00BA6AEC" w:rsidP="00BA6AEC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>ارتعاشات مولکول های چند اتمی</w:t>
      </w:r>
    </w:p>
    <w:p w:rsidR="00BA6AEC" w:rsidRPr="00BE4BAB" w:rsidRDefault="00BE4BAB" w:rsidP="00BA6AEC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>تاثیر چر</w:t>
      </w:r>
      <w:r w:rsidR="00BA6AEC"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خش بر طیف های </w:t>
      </w: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>مولکول های چند اتمی</w:t>
      </w:r>
    </w:p>
    <w:p w:rsidR="00BE4BAB" w:rsidRPr="00BE4BAB" w:rsidRDefault="00BE4BAB" w:rsidP="00BE4BA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تجزیه به روش های </w:t>
      </w:r>
      <w:r w:rsidRPr="00BE4BAB">
        <w:rPr>
          <w:rFonts w:asciiTheme="majorBidi" w:hAnsiTheme="majorBidi" w:cs="B Nazanin"/>
          <w:sz w:val="36"/>
          <w:szCs w:val="36"/>
          <w:lang w:bidi="fa-IR"/>
        </w:rPr>
        <w:t>IR</w:t>
      </w:r>
    </w:p>
    <w:p w:rsidR="00BE4BAB" w:rsidRPr="00BE4BAB" w:rsidRDefault="00BE4BAB" w:rsidP="00BE4BA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تکنیک ها و دستگاه</w:t>
      </w:r>
    </w:p>
    <w:p w:rsidR="00BE4BAB" w:rsidRDefault="00BE4BAB" w:rsidP="00BE4BAB">
      <w:pPr>
        <w:bidi/>
        <w:ind w:left="90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</w:p>
    <w:p w:rsidR="00BE4BAB" w:rsidRPr="00BE4BAB" w:rsidRDefault="00BE4BAB" w:rsidP="00BE4BAB">
      <w:pPr>
        <w:bidi/>
        <w:ind w:left="900"/>
        <w:jc w:val="both"/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</w:pPr>
      <w:r w:rsidRPr="00BE4BAB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د) طیف سنجی رامان</w:t>
      </w:r>
    </w:p>
    <w:p w:rsidR="00BE4BAB" w:rsidRPr="00BE4BAB" w:rsidRDefault="00BE4BAB" w:rsidP="00BE4BAB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اصول طیف سنجی رامان</w:t>
      </w:r>
    </w:p>
    <w:p w:rsidR="00BE4BAB" w:rsidRPr="00BE4BAB" w:rsidRDefault="00BE4BAB" w:rsidP="00BE4BAB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>طیف های چرخشی محض رامان</w:t>
      </w:r>
    </w:p>
    <w:p w:rsidR="00BE4BAB" w:rsidRPr="00BE4BAB" w:rsidRDefault="00BE4BAB" w:rsidP="00BE4BAB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="B Nazanin" w:hint="cs"/>
          <w:sz w:val="36"/>
          <w:szCs w:val="36"/>
          <w:lang w:bidi="fa-IR"/>
        </w:rPr>
      </w:pPr>
      <w:r w:rsidRPr="00BE4BAB">
        <w:rPr>
          <w:rFonts w:asciiTheme="majorBidi" w:hAnsiTheme="majorBidi" w:cs="B Nazanin" w:hint="cs"/>
          <w:sz w:val="36"/>
          <w:szCs w:val="36"/>
          <w:rtl/>
          <w:lang w:bidi="fa-IR"/>
        </w:rPr>
        <w:t>طیف های ارتعاشی رامان</w:t>
      </w:r>
    </w:p>
    <w:p w:rsidR="00BE4BAB" w:rsidRPr="00BE4BAB" w:rsidRDefault="00BE4BAB" w:rsidP="00BE4BAB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 w:hint="cs"/>
          <w:sz w:val="36"/>
          <w:szCs w:val="36"/>
          <w:lang w:bidi="fa-IR"/>
        </w:rPr>
      </w:pPr>
      <w:r>
        <w:rPr>
          <w:rFonts w:asciiTheme="majorBidi" w:hAnsiTheme="majorBidi" w:cstheme="majorBidi" w:hint="cs"/>
          <w:sz w:val="36"/>
          <w:szCs w:val="36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طیف چرخشی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ارتعاشی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همزمان رامان</w:t>
      </w:r>
    </w:p>
    <w:p w:rsidR="00BE4BAB" w:rsidRPr="00BE4BAB" w:rsidRDefault="00BE4BAB" w:rsidP="00BE4BAB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 w:hint="cs"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قطبش نور و اثر رامان</w:t>
      </w:r>
    </w:p>
    <w:p w:rsidR="00435611" w:rsidRPr="00435611" w:rsidRDefault="00BE4BAB" w:rsidP="0043561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تعیین ساختار مولکول ها به کمک </w:t>
      </w:r>
      <w:r w:rsidR="00435611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طیف سنجی های رامان و </w:t>
      </w:r>
      <w:r w:rsidR="00435611">
        <w:rPr>
          <w:rFonts w:asciiTheme="majorBidi" w:hAnsiTheme="majorBidi" w:cs="B Nazanin"/>
          <w:sz w:val="36"/>
          <w:szCs w:val="36"/>
          <w:lang w:bidi="fa-IR"/>
        </w:rPr>
        <w:t>IR</w:t>
      </w:r>
    </w:p>
    <w:p w:rsidR="00435611" w:rsidRPr="00435611" w:rsidRDefault="00435611" w:rsidP="00435611">
      <w:pPr>
        <w:pStyle w:val="ListParagraph"/>
        <w:numPr>
          <w:ilvl w:val="0"/>
          <w:numId w:val="6"/>
        </w:numPr>
        <w:bidi/>
        <w:jc w:val="both"/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="B Nazanin"/>
          <w:sz w:val="36"/>
          <w:szCs w:val="36"/>
          <w:lang w:bidi="fa-IR"/>
        </w:rPr>
        <w:t xml:space="preserve">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روش تجزیه و اجزای دستگاه رامان</w:t>
      </w:r>
    </w:p>
    <w:p w:rsidR="00435611" w:rsidRDefault="00435611" w:rsidP="00435611">
      <w:pPr>
        <w:bidi/>
        <w:jc w:val="both"/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          </w:t>
      </w:r>
      <w:r w:rsidRPr="00435611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ه)</w:t>
      </w: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طیف سنجی الکترونی اتم ها</w:t>
      </w:r>
    </w:p>
    <w:p w:rsidR="00435611" w:rsidRPr="00435611" w:rsidRDefault="00435611" w:rsidP="00435611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ساختار اتم ها</w:t>
      </w:r>
    </w:p>
    <w:p w:rsidR="00435611" w:rsidRPr="00435611" w:rsidRDefault="00435611" w:rsidP="00435611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اندازه حرکت زاویه ای الکترونی</w:t>
      </w:r>
    </w:p>
    <w:p w:rsidR="00435611" w:rsidRPr="00162A9B" w:rsidRDefault="00162A9B" w:rsidP="00435611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اتم های چند الکترونی</w:t>
      </w:r>
    </w:p>
    <w:p w:rsidR="00162A9B" w:rsidRPr="00162A9B" w:rsidRDefault="00162A9B" w:rsidP="00162A9B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اندازه حرکت زاویه ای اتم های چند الکترونی </w:t>
      </w:r>
    </w:p>
    <w:p w:rsidR="00162A9B" w:rsidRPr="00162A9B" w:rsidRDefault="00162A9B" w:rsidP="00162A9B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طیف سنجی فوتوالکترون</w:t>
      </w:r>
    </w:p>
    <w:p w:rsidR="00162A9B" w:rsidRPr="00162A9B" w:rsidRDefault="00162A9B" w:rsidP="00162A9B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lastRenderedPageBreak/>
        <w:t>اثر زیمان</w:t>
      </w:r>
    </w:p>
    <w:p w:rsidR="00162A9B" w:rsidRPr="00162A9B" w:rsidRDefault="00162A9B" w:rsidP="00162A9B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تاثیر اسپین هسته</w:t>
      </w:r>
    </w:p>
    <w:p w:rsidR="00162A9B" w:rsidRDefault="00162A9B" w:rsidP="00162A9B">
      <w:pPr>
        <w:bidi/>
        <w:ind w:left="1800"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</w:p>
    <w:p w:rsidR="00162A9B" w:rsidRDefault="00162A9B" w:rsidP="00162A9B">
      <w:pPr>
        <w:bidi/>
        <w:jc w:val="both"/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fa-IR"/>
        </w:rPr>
        <w:t xml:space="preserve">          </w:t>
      </w:r>
      <w:r w:rsidRPr="00162A9B"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 xml:space="preserve">و) </w:t>
      </w:r>
      <w:r>
        <w:rPr>
          <w:rFonts w:asciiTheme="majorBidi" w:hAnsiTheme="majorBidi" w:cs="B Nazanin" w:hint="cs"/>
          <w:b/>
          <w:bCs/>
          <w:sz w:val="36"/>
          <w:szCs w:val="36"/>
          <w:rtl/>
          <w:lang w:bidi="fa-IR"/>
        </w:rPr>
        <w:t>طیف سنجی الکترونی مولکول هاچ</w:t>
      </w:r>
    </w:p>
    <w:p w:rsidR="00162A9B" w:rsidRPr="00162A9B" w:rsidRDefault="00162A9B" w:rsidP="00162A9B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طیف سنجی الکترونی مولکول ها </w:t>
      </w:r>
    </w:p>
    <w:p w:rsidR="00162A9B" w:rsidRPr="00162A9B" w:rsidRDefault="00162A9B" w:rsidP="00162A9B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>طیف های الکترونی مولکول ها دو اتمی</w:t>
      </w:r>
    </w:p>
    <w:p w:rsidR="00162A9B" w:rsidRPr="00162A9B" w:rsidRDefault="00162A9B" w:rsidP="00162A9B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ساختار 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>الکترونی مولکول ها دو اتمی</w:t>
      </w:r>
    </w:p>
    <w:p w:rsidR="00162A9B" w:rsidRPr="00162A9B" w:rsidRDefault="00162A9B" w:rsidP="00162A9B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 w:hint="cs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اصل فرانک کندون</w:t>
      </w:r>
    </w:p>
    <w:p w:rsidR="00162A9B" w:rsidRPr="001C357B" w:rsidRDefault="00162A9B" w:rsidP="00162A9B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ساختمان ظریف چرخشی در حالت</w:t>
      </w:r>
      <w:r w:rsidR="001C357B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ارتعاش الکترونی</w:t>
      </w:r>
    </w:p>
    <w:p w:rsidR="001C357B" w:rsidRPr="00162A9B" w:rsidRDefault="001C357B" w:rsidP="001C357B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دیاگرام فورتریت</w:t>
      </w:r>
    </w:p>
    <w:p w:rsidR="00435611" w:rsidRPr="00435611" w:rsidRDefault="00435611" w:rsidP="00435611">
      <w:pPr>
        <w:bidi/>
        <w:jc w:val="both"/>
        <w:rPr>
          <w:rFonts w:asciiTheme="majorBidi" w:hAnsiTheme="majorBidi" w:cs="B Nazanin" w:hint="cs"/>
          <w:sz w:val="36"/>
          <w:szCs w:val="36"/>
          <w:lang w:bidi="fa-IR"/>
        </w:rPr>
      </w:pPr>
    </w:p>
    <w:p w:rsidR="00BE4BAB" w:rsidRDefault="00BE4BAB" w:rsidP="00BE4BAB">
      <w:pPr>
        <w:pStyle w:val="ListParagraph"/>
        <w:bidi/>
        <w:ind w:left="1260"/>
        <w:jc w:val="both"/>
        <w:rPr>
          <w:rFonts w:asciiTheme="majorBidi" w:hAnsiTheme="majorBidi" w:cs="B Nazanin"/>
          <w:sz w:val="36"/>
          <w:szCs w:val="36"/>
          <w:rtl/>
          <w:lang w:bidi="fa-IR"/>
        </w:rPr>
      </w:pPr>
    </w:p>
    <w:p w:rsidR="00BE4BAB" w:rsidRPr="00BA6AEC" w:rsidRDefault="00BE4BAB" w:rsidP="00BE4BAB">
      <w:pPr>
        <w:pStyle w:val="ListParagraph"/>
        <w:bidi/>
        <w:ind w:left="1260"/>
        <w:jc w:val="both"/>
        <w:rPr>
          <w:rFonts w:asciiTheme="majorBidi" w:hAnsiTheme="majorBidi" w:cstheme="majorBidi" w:hint="cs"/>
          <w:b/>
          <w:bCs/>
          <w:sz w:val="36"/>
          <w:szCs w:val="36"/>
          <w:rtl/>
          <w:lang w:bidi="fa-IR"/>
        </w:rPr>
      </w:pPr>
    </w:p>
    <w:p w:rsidR="00A76289" w:rsidRPr="00A76289" w:rsidRDefault="00A76289" w:rsidP="00A76289">
      <w:pPr>
        <w:bidi/>
        <w:ind w:left="360"/>
        <w:jc w:val="both"/>
        <w:rPr>
          <w:rFonts w:cs="B Nazanin" w:hint="cs"/>
          <w:sz w:val="36"/>
          <w:szCs w:val="36"/>
          <w:rtl/>
          <w:lang w:bidi="fa-IR"/>
        </w:rPr>
      </w:pPr>
    </w:p>
    <w:sectPr w:rsidR="00A76289" w:rsidRPr="00A76289" w:rsidSect="0074358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33253"/>
    <w:multiLevelType w:val="hybridMultilevel"/>
    <w:tmpl w:val="2DAA4CCE"/>
    <w:lvl w:ilvl="0" w:tplc="F8709538">
      <w:start w:val="1"/>
      <w:numFmt w:val="decimal"/>
      <w:lvlText w:val="%1-"/>
      <w:lvlJc w:val="left"/>
      <w:pPr>
        <w:ind w:left="216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75232D5"/>
    <w:multiLevelType w:val="hybridMultilevel"/>
    <w:tmpl w:val="E11EC2E8"/>
    <w:lvl w:ilvl="0" w:tplc="2F3A4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018C"/>
    <w:multiLevelType w:val="hybridMultilevel"/>
    <w:tmpl w:val="8A149E0E"/>
    <w:lvl w:ilvl="0" w:tplc="C4F80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47CB5"/>
    <w:multiLevelType w:val="hybridMultilevel"/>
    <w:tmpl w:val="25A0C8EC"/>
    <w:lvl w:ilvl="0" w:tplc="8EE8BD68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A751D2A"/>
    <w:multiLevelType w:val="hybridMultilevel"/>
    <w:tmpl w:val="4BCC3BEC"/>
    <w:lvl w:ilvl="0" w:tplc="360860D2">
      <w:start w:val="1"/>
      <w:numFmt w:val="decimal"/>
      <w:lvlText w:val="%1-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54DB0F91"/>
    <w:multiLevelType w:val="hybridMultilevel"/>
    <w:tmpl w:val="FD183842"/>
    <w:lvl w:ilvl="0" w:tplc="A6A825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B97647"/>
    <w:multiLevelType w:val="hybridMultilevel"/>
    <w:tmpl w:val="A0823DC2"/>
    <w:lvl w:ilvl="0" w:tplc="40903ADA">
      <w:start w:val="1"/>
      <w:numFmt w:val="decimal"/>
      <w:lvlText w:val="%1-"/>
      <w:lvlJc w:val="left"/>
      <w:pPr>
        <w:ind w:left="216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4707F"/>
    <w:multiLevelType w:val="hybridMultilevel"/>
    <w:tmpl w:val="9EE2B598"/>
    <w:lvl w:ilvl="0" w:tplc="40903ADA">
      <w:start w:val="1"/>
      <w:numFmt w:val="decimal"/>
      <w:lvlText w:val="%1-"/>
      <w:lvlJc w:val="left"/>
      <w:pPr>
        <w:ind w:left="216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1D"/>
    <w:rsid w:val="00162A9B"/>
    <w:rsid w:val="001C357B"/>
    <w:rsid w:val="00435611"/>
    <w:rsid w:val="004E424D"/>
    <w:rsid w:val="005A1911"/>
    <w:rsid w:val="0074358D"/>
    <w:rsid w:val="007A7BA7"/>
    <w:rsid w:val="009B3950"/>
    <w:rsid w:val="00A76289"/>
    <w:rsid w:val="00BA6AEC"/>
    <w:rsid w:val="00BE4BAB"/>
    <w:rsid w:val="00E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1E8B9-28A0-458C-BEFD-8A1335C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7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67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ei@hamoon.usb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2019-05-25T05:36:00Z</cp:lastPrinted>
  <dcterms:created xsi:type="dcterms:W3CDTF">2019-05-25T04:52:00Z</dcterms:created>
  <dcterms:modified xsi:type="dcterms:W3CDTF">2019-05-25T06:32:00Z</dcterms:modified>
</cp:coreProperties>
</file>