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D3009C" w:rsidRPr="00EB5EB6" w:rsidTr="00EB5EB6">
        <w:trPr>
          <w:trHeight w:val="557"/>
        </w:trPr>
        <w:tc>
          <w:tcPr>
            <w:tcW w:w="4508" w:type="dxa"/>
            <w:shd w:val="clear" w:color="auto" w:fill="7F7F7F" w:themeFill="text1" w:themeFillTint="80"/>
          </w:tcPr>
          <w:p w:rsidR="00D3009C" w:rsidRPr="00EB5EB6" w:rsidRDefault="009A2D46" w:rsidP="00EB5EB6">
            <w:pPr>
              <w:jc w:val="right"/>
              <w:rPr>
                <w:rFonts w:ascii="Calibri" w:eastAsia="Calibri" w:hAnsi="Calibri" w:cs="AlHurraTxtBold"/>
                <w:b/>
                <w:bCs/>
                <w:sz w:val="28"/>
                <w:szCs w:val="28"/>
                <w:rtl/>
              </w:rPr>
            </w:pPr>
            <w:r w:rsidRPr="00EB5EB6">
              <w:rPr>
                <w:rFonts w:ascii="Calibri" w:eastAsia="Calibri" w:hAnsi="Calibri" w:cs="AlHurraTxtBold"/>
                <w:b/>
                <w:bCs/>
                <w:sz w:val="28"/>
                <w:szCs w:val="28"/>
              </w:rPr>
              <w:t>English langu</w:t>
            </w:r>
            <w:bookmarkStart w:id="0" w:name="_GoBack"/>
            <w:bookmarkEnd w:id="0"/>
            <w:r w:rsidRPr="00EB5EB6">
              <w:rPr>
                <w:rFonts w:ascii="Calibri" w:eastAsia="Calibri" w:hAnsi="Calibri" w:cs="AlHurraTxtBold"/>
                <w:b/>
                <w:bCs/>
                <w:sz w:val="28"/>
                <w:szCs w:val="28"/>
              </w:rPr>
              <w:t>age specialty</w:t>
            </w:r>
          </w:p>
        </w:tc>
        <w:tc>
          <w:tcPr>
            <w:tcW w:w="4508" w:type="dxa"/>
            <w:shd w:val="clear" w:color="auto" w:fill="7F7F7F" w:themeFill="text1" w:themeFillTint="80"/>
          </w:tcPr>
          <w:p w:rsidR="00D3009C" w:rsidRPr="00EB5EB6" w:rsidRDefault="009A2D46" w:rsidP="00EB5EB6">
            <w:pPr>
              <w:jc w:val="right"/>
              <w:rPr>
                <w:rFonts w:ascii="Calibri" w:eastAsia="Calibri" w:hAnsi="Calibri" w:cs="AlHurraTxtBold"/>
                <w:b/>
                <w:bCs/>
                <w:sz w:val="28"/>
                <w:szCs w:val="28"/>
                <w:rtl/>
              </w:rPr>
            </w:pPr>
            <w:r w:rsidRPr="00EB5EB6">
              <w:rPr>
                <w:rFonts w:ascii="Calibri" w:eastAsia="Calibri" w:hAnsi="Calibri" w:cs="AlHurraTxtBold"/>
                <w:b/>
                <w:bCs/>
                <w:sz w:val="28"/>
                <w:szCs w:val="28"/>
                <w:rtl/>
              </w:rPr>
              <w:t xml:space="preserve">32 </w:t>
            </w:r>
            <w:r w:rsidRPr="00EB5EB6">
              <w:rPr>
                <w:rFonts w:ascii="Calibri" w:eastAsia="Calibri" w:hAnsi="Calibri" w:cs="AlHurraTxtBold"/>
                <w:b/>
                <w:bCs/>
                <w:sz w:val="28"/>
                <w:szCs w:val="28"/>
              </w:rPr>
              <w:t>hours</w:t>
            </w:r>
          </w:p>
        </w:tc>
      </w:tr>
      <w:tr w:rsidR="00D3009C" w:rsidRPr="00EB5EB6" w:rsidTr="00EB5EB6">
        <w:trPr>
          <w:trHeight w:val="268"/>
        </w:trPr>
        <w:tc>
          <w:tcPr>
            <w:tcW w:w="4508" w:type="dxa"/>
            <w:shd w:val="clear" w:color="auto" w:fill="FFC000" w:themeFill="accent4"/>
          </w:tcPr>
          <w:p w:rsidR="00D3009C" w:rsidRPr="00EB5EB6" w:rsidRDefault="009A2D46" w:rsidP="00EB5EB6">
            <w:pPr>
              <w:jc w:val="right"/>
              <w:rPr>
                <w:rFonts w:ascii="Calibri" w:eastAsia="Calibri" w:hAnsi="Calibri" w:cs="AlHurraTxtBold"/>
                <w:b/>
                <w:bCs/>
                <w:sz w:val="28"/>
                <w:szCs w:val="28"/>
                <w:rtl/>
              </w:rPr>
            </w:pPr>
            <w:r w:rsidRPr="00EB5EB6">
              <w:rPr>
                <w:rFonts w:ascii="Calibri" w:eastAsia="Calibri" w:hAnsi="Calibri" w:cs="AlHurraTxtBold"/>
                <w:b/>
                <w:bCs/>
                <w:sz w:val="28"/>
                <w:szCs w:val="28"/>
              </w:rPr>
              <w:t>Two theoretical units</w:t>
            </w:r>
          </w:p>
        </w:tc>
        <w:tc>
          <w:tcPr>
            <w:tcW w:w="4508" w:type="dxa"/>
            <w:shd w:val="clear" w:color="auto" w:fill="FFC000" w:themeFill="accent4"/>
          </w:tcPr>
          <w:p w:rsidR="00D3009C" w:rsidRPr="00EB5EB6" w:rsidRDefault="009A2D46" w:rsidP="00EB5EB6">
            <w:pPr>
              <w:jc w:val="right"/>
              <w:rPr>
                <w:rFonts w:ascii="Calibri" w:eastAsia="Calibri" w:hAnsi="Calibri" w:cs="AlHurraTxtBold"/>
                <w:b/>
                <w:bCs/>
                <w:rtl/>
              </w:rPr>
            </w:pPr>
            <w:r w:rsidRPr="00EB5EB6">
              <w:rPr>
                <w:rFonts w:ascii="Calibri" w:eastAsia="Calibri" w:hAnsi="Calibri" w:cs="AlHurraTxtBold"/>
                <w:b/>
                <w:bCs/>
              </w:rPr>
              <w:t xml:space="preserve">English Specialty </w:t>
            </w:r>
            <w:proofErr w:type="spellStart"/>
            <w:r w:rsidRPr="00EB5EB6">
              <w:rPr>
                <w:rFonts w:ascii="Calibri" w:eastAsia="Calibri" w:hAnsi="Calibri" w:cs="AlHurraTxtBold"/>
                <w:b/>
                <w:bCs/>
              </w:rPr>
              <w:t>Specialty</w:t>
            </w:r>
            <w:proofErr w:type="spellEnd"/>
            <w:r w:rsidRPr="00EB5EB6">
              <w:rPr>
                <w:rFonts w:ascii="Calibri" w:eastAsia="Calibri" w:hAnsi="Calibri" w:cs="AlHurraTxtBold"/>
                <w:b/>
                <w:bCs/>
              </w:rPr>
              <w:t xml:space="preserve"> for Arabic Language and Literacy Students</w:t>
            </w:r>
          </w:p>
        </w:tc>
      </w:tr>
    </w:tbl>
    <w:p w:rsidR="00D3009C" w:rsidRPr="00EB5EB6" w:rsidRDefault="00D3009C" w:rsidP="00EB5EB6">
      <w:pPr>
        <w:jc w:val="right"/>
        <w:rPr>
          <w:rFonts w:ascii="Calibri" w:eastAsia="Calibri" w:hAnsi="Calibri" w:cs="AlHurraTxtBold"/>
          <w:b/>
          <w:bCs/>
          <w:sz w:val="20"/>
          <w:szCs w:val="20"/>
          <w:rtl/>
        </w:rPr>
      </w:pPr>
    </w:p>
    <w:tbl>
      <w:tblPr>
        <w:tblStyle w:val="TableGrid"/>
        <w:bidiVisual/>
        <w:tblW w:w="9075" w:type="dxa"/>
        <w:tblLook w:val="04A0" w:firstRow="1" w:lastRow="0" w:firstColumn="1" w:lastColumn="0" w:noHBand="0" w:noVBand="1"/>
      </w:tblPr>
      <w:tblGrid>
        <w:gridCol w:w="656"/>
        <w:gridCol w:w="8419"/>
      </w:tblGrid>
      <w:tr w:rsidR="00D3009C" w:rsidRPr="00EB5EB6" w:rsidTr="00D3009C">
        <w:trPr>
          <w:trHeight w:val="678"/>
        </w:trPr>
        <w:tc>
          <w:tcPr>
            <w:tcW w:w="656" w:type="dxa"/>
          </w:tcPr>
          <w:p w:rsidR="00D3009C" w:rsidRPr="00EB5EB6" w:rsidRDefault="00D3009C" w:rsidP="00EB5EB6">
            <w:pPr>
              <w:jc w:val="right"/>
              <w:rPr>
                <w:rFonts w:ascii="Calibri" w:eastAsia="Calibri" w:hAnsi="Calibri" w:cs="AlHurraTxtBold"/>
                <w:b/>
                <w:bCs/>
                <w:sz w:val="20"/>
                <w:szCs w:val="20"/>
                <w:rtl/>
              </w:rPr>
            </w:pPr>
            <w:r w:rsidRPr="00EB5EB6">
              <w:rPr>
                <w:rFonts w:ascii="Calibri" w:eastAsia="Calibri" w:hAnsi="Calibri" w:cs="AlHurraTxtBold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8419" w:type="dxa"/>
          </w:tcPr>
          <w:p w:rsidR="00D3009C" w:rsidRPr="00EB5EB6" w:rsidRDefault="009A2D46" w:rsidP="00EB5EB6">
            <w:pPr>
              <w:spacing w:line="360" w:lineRule="auto"/>
              <w:jc w:val="right"/>
              <w:rPr>
                <w:rFonts w:ascii="Calibri" w:eastAsia="Calibri" w:hAnsi="Calibri" w:cs="AlHurraTxtBold" w:hint="cs"/>
                <w:b/>
                <w:bCs/>
                <w:sz w:val="20"/>
                <w:szCs w:val="20"/>
                <w:rtl/>
              </w:rPr>
            </w:pPr>
            <w:r w:rsidRPr="00EB5EB6">
              <w:rPr>
                <w:rFonts w:ascii="Calibri" w:eastAsia="Calibri" w:hAnsi="Calibri" w:cs="AlHurraTxtBold"/>
                <w:b/>
                <w:bCs/>
                <w:sz w:val="20"/>
                <w:szCs w:val="20"/>
              </w:rPr>
              <w:t xml:space="preserve">Definition for students: </w:t>
            </w:r>
            <w:r w:rsidRPr="00EB5EB6">
              <w:rPr>
                <w:rFonts w:ascii="Calibri" w:eastAsia="Calibri" w:hAnsi="Calibri" w:cs="AlHurraTxtBold"/>
                <w:b/>
                <w:bCs/>
                <w:sz w:val="20"/>
                <w:szCs w:val="20"/>
              </w:rPr>
              <w:t>Arabic race and origin</w:t>
            </w:r>
          </w:p>
        </w:tc>
      </w:tr>
      <w:tr w:rsidR="00D3009C" w:rsidRPr="00EB5EB6" w:rsidTr="00D3009C">
        <w:trPr>
          <w:trHeight w:val="678"/>
        </w:trPr>
        <w:tc>
          <w:tcPr>
            <w:tcW w:w="656" w:type="dxa"/>
          </w:tcPr>
          <w:p w:rsidR="00D3009C" w:rsidRPr="00EB5EB6" w:rsidRDefault="00D3009C" w:rsidP="00EB5EB6">
            <w:pPr>
              <w:jc w:val="right"/>
              <w:rPr>
                <w:rFonts w:ascii="Calibri" w:eastAsia="Calibri" w:hAnsi="Calibri" w:cs="AlHurraTxtBold"/>
                <w:b/>
                <w:bCs/>
                <w:sz w:val="20"/>
                <w:szCs w:val="20"/>
                <w:rtl/>
              </w:rPr>
            </w:pPr>
            <w:r w:rsidRPr="00EB5EB6">
              <w:rPr>
                <w:rFonts w:ascii="Calibri" w:eastAsia="Calibri" w:hAnsi="Calibri" w:cs="AlHurraTxtBold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8419" w:type="dxa"/>
          </w:tcPr>
          <w:p w:rsidR="00D3009C" w:rsidRPr="00EB5EB6" w:rsidRDefault="009A2D46" w:rsidP="00EB5EB6">
            <w:pPr>
              <w:contextualSpacing/>
              <w:jc w:val="right"/>
              <w:rPr>
                <w:rFonts w:ascii="Times New Roman" w:eastAsia="Calibri" w:hAnsi="Times New Roman" w:cs="AlHurraTxtBold" w:hint="cs"/>
                <w:b/>
                <w:bCs/>
                <w:sz w:val="24"/>
                <w:szCs w:val="24"/>
                <w:rtl/>
              </w:rPr>
            </w:pPr>
            <w:r w:rsidRPr="00EB5EB6">
              <w:rPr>
                <w:rFonts w:ascii="Calibri" w:eastAsia="Calibri" w:hAnsi="Calibri" w:cs="AlHurraTxtBold"/>
                <w:b/>
                <w:bCs/>
                <w:sz w:val="20"/>
                <w:szCs w:val="20"/>
              </w:rPr>
              <w:t>Definition</w:t>
            </w:r>
            <w:r w:rsidRPr="00EB5EB6">
              <w:rPr>
                <w:rFonts w:ascii="Calibri" w:eastAsia="Calibri" w:hAnsi="Calibri" w:cs="AlHurraTxtBold"/>
                <w:b/>
                <w:bCs/>
                <w:sz w:val="20"/>
                <w:szCs w:val="20"/>
              </w:rPr>
              <w:t>:</w:t>
            </w:r>
            <w:r w:rsidRPr="00EB5EB6">
              <w:rPr>
                <w:rFonts w:cs="AlHurraTxtBold"/>
                <w:b/>
                <w:bCs/>
                <w:sz w:val="20"/>
                <w:szCs w:val="20"/>
              </w:rPr>
              <w:t xml:space="preserve"> </w:t>
            </w:r>
            <w:r w:rsidRPr="00EB5EB6">
              <w:rPr>
                <w:rFonts w:cs="AlHurraTxtBold"/>
                <w:b/>
                <w:bCs/>
                <w:sz w:val="20"/>
                <w:szCs w:val="20"/>
              </w:rPr>
              <w:t>The origin of Arabs: Middle Eastern ethnicity and myth-making</w:t>
            </w:r>
          </w:p>
        </w:tc>
      </w:tr>
      <w:tr w:rsidR="00D3009C" w:rsidRPr="00EB5EB6" w:rsidTr="00D3009C">
        <w:trPr>
          <w:trHeight w:val="678"/>
        </w:trPr>
        <w:tc>
          <w:tcPr>
            <w:tcW w:w="656" w:type="dxa"/>
          </w:tcPr>
          <w:p w:rsidR="00D3009C" w:rsidRPr="00EB5EB6" w:rsidRDefault="00D3009C" w:rsidP="00EB5EB6">
            <w:pPr>
              <w:jc w:val="right"/>
              <w:rPr>
                <w:rFonts w:ascii="Calibri" w:eastAsia="Calibri" w:hAnsi="Calibri" w:cs="AlHurraTxtBold"/>
                <w:b/>
                <w:bCs/>
                <w:sz w:val="20"/>
                <w:szCs w:val="20"/>
                <w:rtl/>
              </w:rPr>
            </w:pPr>
            <w:r w:rsidRPr="00EB5EB6">
              <w:rPr>
                <w:rFonts w:ascii="Calibri" w:eastAsia="Calibri" w:hAnsi="Calibri" w:cs="AlHurraTxtBold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8419" w:type="dxa"/>
          </w:tcPr>
          <w:p w:rsidR="00D3009C" w:rsidRPr="00EB5EB6" w:rsidRDefault="00191630" w:rsidP="00EB5EB6">
            <w:pPr>
              <w:spacing w:line="480" w:lineRule="auto"/>
              <w:jc w:val="right"/>
              <w:rPr>
                <w:rFonts w:ascii="Times New Roman" w:eastAsia="Calibri" w:hAnsi="Times New Roman" w:cs="AlHurraTxtBold" w:hint="cs"/>
                <w:b/>
                <w:bCs/>
                <w:sz w:val="24"/>
                <w:szCs w:val="24"/>
                <w:rtl/>
              </w:rPr>
            </w:pPr>
            <w:r w:rsidRPr="00EB5EB6">
              <w:rPr>
                <w:rFonts w:ascii="Times New Roman" w:eastAsia="Calibri" w:hAnsi="Times New Roman" w:cs="AlHurraTxtBold"/>
                <w:b/>
                <w:bCs/>
                <w:sz w:val="24"/>
                <w:szCs w:val="24"/>
              </w:rPr>
              <w:t>Arabic Language</w:t>
            </w:r>
          </w:p>
        </w:tc>
      </w:tr>
      <w:tr w:rsidR="00D3009C" w:rsidRPr="00EB5EB6" w:rsidTr="00D3009C">
        <w:trPr>
          <w:trHeight w:val="678"/>
        </w:trPr>
        <w:tc>
          <w:tcPr>
            <w:tcW w:w="656" w:type="dxa"/>
          </w:tcPr>
          <w:p w:rsidR="00D3009C" w:rsidRPr="00EB5EB6" w:rsidRDefault="00D3009C" w:rsidP="00EB5EB6">
            <w:pPr>
              <w:jc w:val="right"/>
              <w:rPr>
                <w:rFonts w:ascii="Calibri" w:eastAsia="Calibri" w:hAnsi="Calibri" w:cs="AlHurraTxtBold"/>
                <w:b/>
                <w:bCs/>
                <w:sz w:val="20"/>
                <w:szCs w:val="20"/>
                <w:rtl/>
              </w:rPr>
            </w:pPr>
            <w:r w:rsidRPr="00EB5EB6">
              <w:rPr>
                <w:rFonts w:ascii="Calibri" w:eastAsia="Calibri" w:hAnsi="Calibri" w:cs="AlHurraTxtBold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8419" w:type="dxa"/>
          </w:tcPr>
          <w:p w:rsidR="00D3009C" w:rsidRPr="00EB5EB6" w:rsidRDefault="00191630" w:rsidP="00EB5EB6">
            <w:pPr>
              <w:spacing w:line="480" w:lineRule="auto"/>
              <w:jc w:val="right"/>
              <w:rPr>
                <w:rFonts w:ascii="Times New Roman" w:eastAsia="Calibri" w:hAnsi="Times New Roman" w:cs="AlHurraTxtBold"/>
                <w:b/>
                <w:bCs/>
                <w:sz w:val="24"/>
                <w:szCs w:val="24"/>
              </w:rPr>
            </w:pPr>
            <w:r w:rsidRPr="00EB5EB6">
              <w:rPr>
                <w:rFonts w:ascii="Times New Roman" w:eastAsia="Calibri" w:hAnsi="Times New Roman" w:cs="AlHurraTxtBold"/>
                <w:b/>
                <w:bCs/>
                <w:sz w:val="24"/>
                <w:szCs w:val="24"/>
              </w:rPr>
              <w:t xml:space="preserve">Prose  after the </w:t>
            </w:r>
            <w:proofErr w:type="spellStart"/>
            <w:r w:rsidRPr="00EB5EB6">
              <w:rPr>
                <w:rFonts w:ascii="Times New Roman" w:eastAsia="Calibri" w:hAnsi="Times New Roman" w:cs="AlHurraTxtBold"/>
                <w:b/>
                <w:bCs/>
                <w:sz w:val="24"/>
                <w:szCs w:val="24"/>
              </w:rPr>
              <w:t>propphet</w:t>
            </w:r>
            <w:proofErr w:type="spellEnd"/>
          </w:p>
        </w:tc>
      </w:tr>
      <w:tr w:rsidR="00D3009C" w:rsidRPr="00EB5EB6" w:rsidTr="00D3009C">
        <w:trPr>
          <w:trHeight w:val="678"/>
        </w:trPr>
        <w:tc>
          <w:tcPr>
            <w:tcW w:w="656" w:type="dxa"/>
          </w:tcPr>
          <w:p w:rsidR="00D3009C" w:rsidRPr="00EB5EB6" w:rsidRDefault="00D3009C" w:rsidP="00EB5EB6">
            <w:pPr>
              <w:jc w:val="right"/>
              <w:rPr>
                <w:rFonts w:ascii="Calibri" w:eastAsia="Calibri" w:hAnsi="Calibri" w:cs="AlHurraTxtBold"/>
                <w:b/>
                <w:bCs/>
                <w:sz w:val="20"/>
                <w:szCs w:val="20"/>
                <w:rtl/>
              </w:rPr>
            </w:pPr>
            <w:r w:rsidRPr="00EB5EB6">
              <w:rPr>
                <w:rFonts w:ascii="Calibri" w:eastAsia="Calibri" w:hAnsi="Calibri" w:cs="AlHurraTxtBold"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8419" w:type="dxa"/>
          </w:tcPr>
          <w:p w:rsidR="00D3009C" w:rsidRPr="00EB5EB6" w:rsidRDefault="00191630" w:rsidP="00EB5EB6">
            <w:pPr>
              <w:spacing w:line="480" w:lineRule="auto"/>
              <w:jc w:val="right"/>
              <w:rPr>
                <w:rFonts w:ascii="Times New Roman" w:eastAsia="Calibri" w:hAnsi="Times New Roman" w:cs="AlHurraTxtBold" w:hint="cs"/>
                <w:b/>
                <w:bCs/>
                <w:sz w:val="24"/>
                <w:szCs w:val="24"/>
              </w:rPr>
            </w:pPr>
            <w:r w:rsidRPr="00EB5EB6">
              <w:rPr>
                <w:rFonts w:ascii="Times New Roman" w:eastAsia="Calibri" w:hAnsi="Times New Roman" w:cs="AlHurraTxtBold"/>
                <w:b/>
                <w:bCs/>
                <w:sz w:val="24"/>
                <w:szCs w:val="24"/>
              </w:rPr>
              <w:t>The Umayyad literature</w:t>
            </w:r>
          </w:p>
        </w:tc>
      </w:tr>
      <w:tr w:rsidR="00D3009C" w:rsidRPr="00EB5EB6" w:rsidTr="00D3009C">
        <w:trPr>
          <w:trHeight w:val="678"/>
        </w:trPr>
        <w:tc>
          <w:tcPr>
            <w:tcW w:w="656" w:type="dxa"/>
          </w:tcPr>
          <w:p w:rsidR="00D3009C" w:rsidRPr="00EB5EB6" w:rsidRDefault="00D3009C" w:rsidP="00EB5EB6">
            <w:pPr>
              <w:jc w:val="right"/>
              <w:rPr>
                <w:rFonts w:ascii="Calibri" w:eastAsia="Calibri" w:hAnsi="Calibri" w:cs="AlHurraTxtBold"/>
                <w:b/>
                <w:bCs/>
                <w:sz w:val="20"/>
                <w:szCs w:val="20"/>
                <w:rtl/>
              </w:rPr>
            </w:pPr>
            <w:r w:rsidRPr="00EB5EB6">
              <w:rPr>
                <w:rFonts w:ascii="Calibri" w:eastAsia="Calibri" w:hAnsi="Calibri" w:cs="AlHurraTxtBold" w:hint="cs"/>
                <w:b/>
                <w:bCs/>
                <w:sz w:val="20"/>
                <w:szCs w:val="20"/>
                <w:rtl/>
              </w:rPr>
              <w:t>6</w:t>
            </w:r>
          </w:p>
        </w:tc>
        <w:tc>
          <w:tcPr>
            <w:tcW w:w="8419" w:type="dxa"/>
          </w:tcPr>
          <w:p w:rsidR="00D3009C" w:rsidRPr="00EB5EB6" w:rsidRDefault="00C101BC" w:rsidP="00EB5EB6">
            <w:pPr>
              <w:spacing w:line="480" w:lineRule="auto"/>
              <w:jc w:val="right"/>
              <w:rPr>
                <w:rFonts w:ascii="Times New Roman" w:eastAsia="Calibri" w:hAnsi="Times New Roman" w:cs="AlHurraTxtBold"/>
                <w:b/>
                <w:bCs/>
                <w:sz w:val="28"/>
                <w:szCs w:val="28"/>
              </w:rPr>
            </w:pPr>
            <w:proofErr w:type="spellStart"/>
            <w:r w:rsidRPr="00EB5EB6">
              <w:rPr>
                <w:rFonts w:ascii="Times New Roman" w:eastAsia="Calibri" w:hAnsi="Times New Roman" w:cs="AlHurraTxtBold"/>
                <w:b/>
                <w:bCs/>
                <w:sz w:val="28"/>
                <w:szCs w:val="28"/>
              </w:rPr>
              <w:t>Farazdaq</w:t>
            </w:r>
            <w:proofErr w:type="spellEnd"/>
            <w:r w:rsidRPr="00EB5EB6">
              <w:rPr>
                <w:rFonts w:ascii="Times New Roman" w:eastAsia="Calibri" w:hAnsi="Times New Roman" w:cs="AlHurraTxtBold"/>
                <w:b/>
                <w:bCs/>
                <w:sz w:val="28"/>
                <w:szCs w:val="28"/>
              </w:rPr>
              <w:t xml:space="preserve">  </w:t>
            </w:r>
            <w:proofErr w:type="spellStart"/>
            <w:r w:rsidRPr="00EB5EB6">
              <w:rPr>
                <w:rFonts w:ascii="Times New Roman" w:eastAsia="Calibri" w:hAnsi="Times New Roman" w:cs="AlHurraTxtBold"/>
                <w:b/>
                <w:bCs/>
                <w:sz w:val="28"/>
                <w:szCs w:val="28"/>
              </w:rPr>
              <w:t>akhtal</w:t>
            </w:r>
            <w:proofErr w:type="spellEnd"/>
            <w:r w:rsidRPr="00EB5EB6">
              <w:rPr>
                <w:rFonts w:ascii="Times New Roman" w:eastAsia="Calibri" w:hAnsi="Times New Roman" w:cs="AlHurraTxtBold"/>
                <w:b/>
                <w:bCs/>
                <w:sz w:val="28"/>
                <w:szCs w:val="28"/>
              </w:rPr>
              <w:t xml:space="preserve">  </w:t>
            </w:r>
            <w:proofErr w:type="spellStart"/>
            <w:r w:rsidRPr="00EB5EB6">
              <w:rPr>
                <w:rFonts w:ascii="Times New Roman" w:eastAsia="Calibri" w:hAnsi="Times New Roman" w:cs="AlHurraTxtBold"/>
                <w:b/>
                <w:bCs/>
                <w:sz w:val="28"/>
                <w:szCs w:val="28"/>
              </w:rPr>
              <w:t>jarir</w:t>
            </w:r>
            <w:proofErr w:type="spellEnd"/>
            <w:r w:rsidRPr="00EB5EB6">
              <w:rPr>
                <w:rFonts w:ascii="Times New Roman" w:eastAsia="Calibri" w:hAnsi="Times New Roman" w:cs="AlHurraTxtBold"/>
                <w:b/>
                <w:bCs/>
                <w:sz w:val="28"/>
                <w:szCs w:val="28"/>
              </w:rPr>
              <w:t>:</w:t>
            </w:r>
            <w:r w:rsidRPr="00EB5EB6">
              <w:rPr>
                <w:rFonts w:ascii="Times New Roman" w:eastAsia="Calibri" w:hAnsi="Times New Roman" w:cs="AlHurraTxtBold"/>
                <w:b/>
                <w:bCs/>
                <w:sz w:val="24"/>
                <w:szCs w:val="24"/>
              </w:rPr>
              <w:t xml:space="preserve"> </w:t>
            </w:r>
            <w:r w:rsidRPr="00EB5EB6">
              <w:rPr>
                <w:rFonts w:ascii="Times New Roman" w:eastAsia="Calibri" w:hAnsi="Times New Roman" w:cs="AlHurraTxtBold"/>
                <w:b/>
                <w:bCs/>
                <w:sz w:val="24"/>
                <w:szCs w:val="24"/>
              </w:rPr>
              <w:t>The Umayyad</w:t>
            </w:r>
            <w:r w:rsidRPr="00EB5EB6">
              <w:rPr>
                <w:rFonts w:ascii="Times New Roman" w:eastAsia="Calibri" w:hAnsi="Times New Roman" w:cs="AlHurraTxtBold"/>
                <w:b/>
                <w:bCs/>
                <w:sz w:val="24"/>
                <w:szCs w:val="24"/>
              </w:rPr>
              <w:t xml:space="preserve">  poets</w:t>
            </w:r>
            <w:r w:rsidRPr="00EB5EB6">
              <w:rPr>
                <w:rFonts w:ascii="Times New Roman" w:eastAsia="Calibri" w:hAnsi="Times New Roman" w:cs="AlHurraTxtBold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D3009C" w:rsidRPr="00EB5EB6" w:rsidTr="00D3009C">
        <w:trPr>
          <w:trHeight w:val="678"/>
        </w:trPr>
        <w:tc>
          <w:tcPr>
            <w:tcW w:w="656" w:type="dxa"/>
          </w:tcPr>
          <w:p w:rsidR="00D3009C" w:rsidRPr="00EB5EB6" w:rsidRDefault="00D3009C" w:rsidP="00EB5EB6">
            <w:pPr>
              <w:jc w:val="right"/>
              <w:rPr>
                <w:rFonts w:ascii="Calibri" w:eastAsia="Calibri" w:hAnsi="Calibri" w:cs="AlHurraTxtBold"/>
                <w:b/>
                <w:bCs/>
                <w:sz w:val="20"/>
                <w:szCs w:val="20"/>
                <w:rtl/>
              </w:rPr>
            </w:pPr>
            <w:r w:rsidRPr="00EB5EB6">
              <w:rPr>
                <w:rFonts w:ascii="Calibri" w:eastAsia="Calibri" w:hAnsi="Calibri" w:cs="AlHurraTxtBold" w:hint="cs"/>
                <w:b/>
                <w:bCs/>
                <w:sz w:val="20"/>
                <w:szCs w:val="20"/>
                <w:rtl/>
              </w:rPr>
              <w:t>7</w:t>
            </w:r>
          </w:p>
        </w:tc>
        <w:tc>
          <w:tcPr>
            <w:tcW w:w="8419" w:type="dxa"/>
          </w:tcPr>
          <w:p w:rsidR="00D3009C" w:rsidRPr="00EB5EB6" w:rsidRDefault="00C101BC" w:rsidP="00EB5EB6">
            <w:pPr>
              <w:spacing w:line="480" w:lineRule="auto"/>
              <w:jc w:val="right"/>
              <w:rPr>
                <w:rFonts w:ascii="Times New Roman" w:eastAsia="Calibri" w:hAnsi="Times New Roman" w:cs="AlHurraTxtBold"/>
                <w:b/>
                <w:bCs/>
                <w:sz w:val="24"/>
                <w:szCs w:val="24"/>
              </w:rPr>
            </w:pPr>
            <w:r w:rsidRPr="00EB5EB6">
              <w:rPr>
                <w:rFonts w:ascii="Times New Roman" w:eastAsia="Calibri" w:hAnsi="Times New Roman" w:cs="AlHurraTxtBold"/>
                <w:b/>
                <w:bCs/>
                <w:sz w:val="24"/>
                <w:szCs w:val="24"/>
              </w:rPr>
              <w:t xml:space="preserve">Poetry   literature and  science  in the </w:t>
            </w:r>
            <w:proofErr w:type="spellStart"/>
            <w:r w:rsidR="00E91822" w:rsidRPr="00EB5EB6">
              <w:rPr>
                <w:rFonts w:ascii="Times New Roman" w:eastAsia="Calibri" w:hAnsi="Times New Roman" w:cs="AlHurraTxtBold"/>
                <w:b/>
                <w:bCs/>
                <w:sz w:val="24"/>
                <w:szCs w:val="24"/>
              </w:rPr>
              <w:t>abbasied</w:t>
            </w:r>
            <w:proofErr w:type="spellEnd"/>
            <w:r w:rsidR="00E91822" w:rsidRPr="00EB5EB6">
              <w:rPr>
                <w:rFonts w:ascii="Times New Roman" w:eastAsia="Calibri" w:hAnsi="Times New Roman" w:cs="AlHurraTxtBold"/>
                <w:b/>
                <w:bCs/>
                <w:sz w:val="24"/>
                <w:szCs w:val="24"/>
              </w:rPr>
              <w:t xml:space="preserve">  period</w:t>
            </w:r>
          </w:p>
        </w:tc>
      </w:tr>
      <w:tr w:rsidR="00D3009C" w:rsidRPr="00EB5EB6" w:rsidTr="00D3009C">
        <w:trPr>
          <w:trHeight w:val="678"/>
        </w:trPr>
        <w:tc>
          <w:tcPr>
            <w:tcW w:w="656" w:type="dxa"/>
          </w:tcPr>
          <w:p w:rsidR="00D3009C" w:rsidRPr="00EB5EB6" w:rsidRDefault="00D3009C" w:rsidP="00EB5EB6">
            <w:pPr>
              <w:jc w:val="right"/>
              <w:rPr>
                <w:rFonts w:ascii="Calibri" w:eastAsia="Calibri" w:hAnsi="Calibri" w:cs="AlHurraTxtBold"/>
                <w:b/>
                <w:bCs/>
                <w:sz w:val="20"/>
                <w:szCs w:val="20"/>
                <w:rtl/>
              </w:rPr>
            </w:pPr>
            <w:r w:rsidRPr="00EB5EB6">
              <w:rPr>
                <w:rFonts w:ascii="Calibri" w:eastAsia="Calibri" w:hAnsi="Calibri" w:cs="AlHurraTxtBold" w:hint="cs"/>
                <w:b/>
                <w:bCs/>
                <w:sz w:val="20"/>
                <w:szCs w:val="20"/>
                <w:rtl/>
              </w:rPr>
              <w:t>8</w:t>
            </w:r>
          </w:p>
        </w:tc>
        <w:tc>
          <w:tcPr>
            <w:tcW w:w="8419" w:type="dxa"/>
          </w:tcPr>
          <w:p w:rsidR="00D3009C" w:rsidRPr="00EB5EB6" w:rsidRDefault="00BD4CA3" w:rsidP="00EB5EB6">
            <w:pPr>
              <w:spacing w:line="480" w:lineRule="auto"/>
              <w:jc w:val="right"/>
              <w:rPr>
                <w:rFonts w:ascii="Times New Roman" w:eastAsia="Calibri" w:hAnsi="Times New Roman" w:cs="AlHurraTxtBold" w:hint="cs"/>
                <w:b/>
                <w:bCs/>
                <w:sz w:val="24"/>
                <w:szCs w:val="24"/>
                <w:rtl/>
              </w:rPr>
            </w:pPr>
            <w:r w:rsidRPr="00EB5EB6">
              <w:rPr>
                <w:rFonts w:ascii="Times New Roman" w:eastAsia="Calibri" w:hAnsi="Times New Roman" w:cs="AlHurraTxtBold"/>
                <w:b/>
                <w:bCs/>
                <w:sz w:val="24"/>
                <w:szCs w:val="24"/>
              </w:rPr>
              <w:t>Solve the practice and answer students' questions</w:t>
            </w:r>
          </w:p>
        </w:tc>
      </w:tr>
      <w:tr w:rsidR="00D3009C" w:rsidRPr="00EB5EB6" w:rsidTr="00D3009C">
        <w:trPr>
          <w:trHeight w:val="678"/>
        </w:trPr>
        <w:tc>
          <w:tcPr>
            <w:tcW w:w="656" w:type="dxa"/>
          </w:tcPr>
          <w:p w:rsidR="00D3009C" w:rsidRPr="00EB5EB6" w:rsidRDefault="00D3009C" w:rsidP="00EB5EB6">
            <w:pPr>
              <w:jc w:val="right"/>
              <w:rPr>
                <w:rFonts w:ascii="Calibri" w:eastAsia="Calibri" w:hAnsi="Calibri" w:cs="AlHurraTxtBold"/>
                <w:b/>
                <w:bCs/>
                <w:sz w:val="20"/>
                <w:szCs w:val="20"/>
                <w:rtl/>
              </w:rPr>
            </w:pPr>
            <w:r w:rsidRPr="00EB5EB6">
              <w:rPr>
                <w:rFonts w:ascii="Calibri" w:eastAsia="Calibri" w:hAnsi="Calibri" w:cs="AlHurraTxtBold" w:hint="cs"/>
                <w:b/>
                <w:bCs/>
                <w:sz w:val="20"/>
                <w:szCs w:val="20"/>
                <w:rtl/>
              </w:rPr>
              <w:t>9</w:t>
            </w:r>
          </w:p>
        </w:tc>
        <w:tc>
          <w:tcPr>
            <w:tcW w:w="8419" w:type="dxa"/>
          </w:tcPr>
          <w:p w:rsidR="00D3009C" w:rsidRPr="00EB5EB6" w:rsidRDefault="00BD4CA3" w:rsidP="00EB5EB6">
            <w:pPr>
              <w:spacing w:line="480" w:lineRule="auto"/>
              <w:jc w:val="right"/>
              <w:rPr>
                <w:rFonts w:ascii="Times New Roman" w:eastAsia="Calibri" w:hAnsi="Times New Roman" w:cs="AlHurraTxtBold"/>
                <w:b/>
                <w:bCs/>
                <w:sz w:val="24"/>
                <w:szCs w:val="24"/>
              </w:rPr>
            </w:pPr>
            <w:r w:rsidRPr="00EB5EB6">
              <w:rPr>
                <w:rFonts w:ascii="Times New Roman" w:eastAsia="Calibri" w:hAnsi="Times New Roman" w:cs="AlHurraTxtBold"/>
                <w:b/>
                <w:bCs/>
                <w:sz w:val="24"/>
                <w:szCs w:val="24"/>
              </w:rPr>
              <w:t xml:space="preserve">About  </w:t>
            </w:r>
            <w:proofErr w:type="spellStart"/>
            <w:r w:rsidRPr="00EB5EB6">
              <w:rPr>
                <w:rFonts w:ascii="Times New Roman" w:eastAsia="Calibri" w:hAnsi="Times New Roman" w:cs="AlHurraTxtBold"/>
                <w:b/>
                <w:bCs/>
                <w:sz w:val="24"/>
                <w:szCs w:val="24"/>
              </w:rPr>
              <w:t>spain</w:t>
            </w:r>
            <w:proofErr w:type="spellEnd"/>
          </w:p>
        </w:tc>
      </w:tr>
      <w:tr w:rsidR="00D3009C" w:rsidRPr="00EB5EB6" w:rsidTr="00D3009C">
        <w:trPr>
          <w:trHeight w:val="678"/>
        </w:trPr>
        <w:tc>
          <w:tcPr>
            <w:tcW w:w="656" w:type="dxa"/>
          </w:tcPr>
          <w:p w:rsidR="00D3009C" w:rsidRPr="00EB5EB6" w:rsidRDefault="00D3009C" w:rsidP="00EB5EB6">
            <w:pPr>
              <w:jc w:val="right"/>
              <w:rPr>
                <w:rFonts w:ascii="Calibri" w:eastAsia="Calibri" w:hAnsi="Calibri" w:cs="AlHurraTxtBold"/>
                <w:b/>
                <w:bCs/>
                <w:sz w:val="20"/>
                <w:szCs w:val="20"/>
                <w:rtl/>
              </w:rPr>
            </w:pPr>
            <w:r w:rsidRPr="00EB5EB6">
              <w:rPr>
                <w:rFonts w:ascii="Calibri" w:eastAsia="Calibri" w:hAnsi="Calibri" w:cs="AlHurraTxtBold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8419" w:type="dxa"/>
          </w:tcPr>
          <w:p w:rsidR="00D3009C" w:rsidRPr="00EB5EB6" w:rsidRDefault="00B205DA" w:rsidP="00EB5EB6">
            <w:pPr>
              <w:spacing w:line="480" w:lineRule="auto"/>
              <w:jc w:val="right"/>
              <w:rPr>
                <w:rFonts w:ascii="Times New Roman" w:eastAsia="Calibri" w:hAnsi="Times New Roman" w:cs="AlHurraTxtBold" w:hint="cs"/>
                <w:b/>
                <w:bCs/>
                <w:sz w:val="24"/>
                <w:szCs w:val="24"/>
                <w:rtl/>
              </w:rPr>
            </w:pPr>
            <w:r w:rsidRPr="00EB5EB6">
              <w:rPr>
                <w:rFonts w:ascii="Times New Roman" w:eastAsia="Calibri" w:hAnsi="Times New Roman" w:cs="AlHurraTxtBold"/>
                <w:b/>
                <w:bCs/>
                <w:sz w:val="24"/>
                <w:szCs w:val="24"/>
              </w:rPr>
              <w:t xml:space="preserve">The  novel in </w:t>
            </w:r>
            <w:r w:rsidRPr="00EB5EB6">
              <w:rPr>
                <w:rFonts w:ascii="Times New Roman" w:eastAsia="Calibri" w:hAnsi="Times New Roman" w:cs="AlHurraTxtBold"/>
                <w:b/>
                <w:bCs/>
                <w:sz w:val="24"/>
                <w:szCs w:val="24"/>
              </w:rPr>
              <w:t>Arabic Language</w:t>
            </w:r>
          </w:p>
        </w:tc>
      </w:tr>
      <w:tr w:rsidR="00D3009C" w:rsidRPr="00EB5EB6" w:rsidTr="00D3009C">
        <w:trPr>
          <w:trHeight w:val="678"/>
        </w:trPr>
        <w:tc>
          <w:tcPr>
            <w:tcW w:w="656" w:type="dxa"/>
          </w:tcPr>
          <w:p w:rsidR="00D3009C" w:rsidRPr="00EB5EB6" w:rsidRDefault="00D3009C" w:rsidP="00EB5EB6">
            <w:pPr>
              <w:jc w:val="right"/>
              <w:rPr>
                <w:rFonts w:ascii="Calibri" w:eastAsia="Calibri" w:hAnsi="Calibri" w:cs="AlHurraTxtBold"/>
                <w:b/>
                <w:bCs/>
                <w:sz w:val="20"/>
                <w:szCs w:val="20"/>
                <w:rtl/>
              </w:rPr>
            </w:pPr>
            <w:r w:rsidRPr="00EB5EB6">
              <w:rPr>
                <w:rFonts w:ascii="Calibri" w:eastAsia="Calibri" w:hAnsi="Calibri" w:cs="AlHurraTxtBold" w:hint="cs"/>
                <w:b/>
                <w:bCs/>
                <w:sz w:val="20"/>
                <w:szCs w:val="20"/>
                <w:rtl/>
              </w:rPr>
              <w:t>11</w:t>
            </w:r>
          </w:p>
        </w:tc>
        <w:tc>
          <w:tcPr>
            <w:tcW w:w="8419" w:type="dxa"/>
          </w:tcPr>
          <w:p w:rsidR="00D3009C" w:rsidRPr="00EB5EB6" w:rsidRDefault="00B205DA" w:rsidP="00EB5EB6">
            <w:pPr>
              <w:spacing w:line="480" w:lineRule="auto"/>
              <w:jc w:val="right"/>
              <w:rPr>
                <w:rFonts w:ascii="Times New Roman" w:eastAsia="Calibri" w:hAnsi="Times New Roman" w:cs="AlHurraTxtBold"/>
                <w:b/>
                <w:bCs/>
                <w:sz w:val="28"/>
                <w:szCs w:val="28"/>
                <w:rtl/>
              </w:rPr>
            </w:pPr>
            <w:r w:rsidRPr="00EB5EB6">
              <w:rPr>
                <w:rFonts w:ascii="Times New Roman" w:eastAsia="Calibri" w:hAnsi="Times New Roman" w:cs="AlHurraTxtBold"/>
                <w:b/>
                <w:bCs/>
                <w:sz w:val="28"/>
                <w:szCs w:val="28"/>
              </w:rPr>
              <w:t>Al-</w:t>
            </w:r>
            <w:proofErr w:type="spellStart"/>
            <w:r w:rsidRPr="00EB5EB6">
              <w:rPr>
                <w:rFonts w:ascii="Times New Roman" w:eastAsia="Calibri" w:hAnsi="Times New Roman" w:cs="AlHurraTxtBold"/>
                <w:b/>
                <w:bCs/>
                <w:sz w:val="28"/>
                <w:szCs w:val="28"/>
              </w:rPr>
              <w:t>Jahiz</w:t>
            </w:r>
            <w:proofErr w:type="spellEnd"/>
            <w:r w:rsidRPr="00EB5EB6">
              <w:rPr>
                <w:rFonts w:ascii="Times New Roman" w:eastAsia="Calibri" w:hAnsi="Times New Roman" w:cs="AlHurraTxtBold"/>
                <w:b/>
                <w:bCs/>
                <w:sz w:val="28"/>
                <w:szCs w:val="28"/>
              </w:rPr>
              <w:t xml:space="preserve"> Knowledge</w:t>
            </w:r>
          </w:p>
        </w:tc>
      </w:tr>
      <w:tr w:rsidR="00D3009C" w:rsidRPr="00EB5EB6" w:rsidTr="00D3009C">
        <w:trPr>
          <w:trHeight w:val="678"/>
        </w:trPr>
        <w:tc>
          <w:tcPr>
            <w:tcW w:w="656" w:type="dxa"/>
          </w:tcPr>
          <w:p w:rsidR="00D3009C" w:rsidRPr="00EB5EB6" w:rsidRDefault="00D3009C" w:rsidP="00EB5EB6">
            <w:pPr>
              <w:jc w:val="right"/>
              <w:rPr>
                <w:rFonts w:ascii="Calibri" w:eastAsia="Calibri" w:hAnsi="Calibri" w:cs="AlHurraTxtBold"/>
                <w:b/>
                <w:bCs/>
                <w:sz w:val="20"/>
                <w:szCs w:val="20"/>
                <w:rtl/>
              </w:rPr>
            </w:pPr>
            <w:r w:rsidRPr="00EB5EB6">
              <w:rPr>
                <w:rFonts w:ascii="Calibri" w:eastAsia="Calibri" w:hAnsi="Calibri" w:cs="AlHurraTxtBold" w:hint="cs"/>
                <w:b/>
                <w:bCs/>
                <w:sz w:val="20"/>
                <w:szCs w:val="20"/>
                <w:rtl/>
              </w:rPr>
              <w:t>12</w:t>
            </w:r>
          </w:p>
        </w:tc>
        <w:tc>
          <w:tcPr>
            <w:tcW w:w="8419" w:type="dxa"/>
          </w:tcPr>
          <w:p w:rsidR="00D3009C" w:rsidRPr="00EB5EB6" w:rsidRDefault="00B205DA" w:rsidP="00EB5EB6">
            <w:pPr>
              <w:spacing w:line="480" w:lineRule="auto"/>
              <w:jc w:val="right"/>
              <w:rPr>
                <w:rFonts w:ascii="Times New Roman" w:eastAsia="Calibri" w:hAnsi="Times New Roman" w:cs="AlHurraTxtBold"/>
                <w:b/>
                <w:bCs/>
                <w:sz w:val="24"/>
                <w:szCs w:val="24"/>
                <w:rtl/>
              </w:rPr>
            </w:pPr>
            <w:r w:rsidRPr="00EB5EB6">
              <w:rPr>
                <w:rFonts w:ascii="Times New Roman" w:eastAsia="Calibri" w:hAnsi="Times New Roman" w:cs="AlHurraTxtBold"/>
                <w:b/>
                <w:bCs/>
                <w:sz w:val="24"/>
                <w:szCs w:val="24"/>
              </w:rPr>
              <w:t>Abu Al-</w:t>
            </w:r>
            <w:proofErr w:type="spellStart"/>
            <w:r w:rsidRPr="00EB5EB6">
              <w:rPr>
                <w:rFonts w:ascii="Times New Roman" w:eastAsia="Calibri" w:hAnsi="Times New Roman" w:cs="AlHurraTxtBold"/>
                <w:b/>
                <w:bCs/>
                <w:sz w:val="24"/>
                <w:szCs w:val="24"/>
              </w:rPr>
              <w:t>Ma'ali</w:t>
            </w:r>
            <w:proofErr w:type="spellEnd"/>
            <w:r w:rsidRPr="00EB5EB6">
              <w:rPr>
                <w:rFonts w:cs="AlHurraTxtBold"/>
                <w:b/>
                <w:bCs/>
                <w:sz w:val="20"/>
                <w:szCs w:val="20"/>
              </w:rPr>
              <w:t xml:space="preserve"> </w:t>
            </w:r>
            <w:r w:rsidRPr="00EB5EB6">
              <w:rPr>
                <w:rFonts w:ascii="Times New Roman" w:eastAsia="Calibri" w:hAnsi="Times New Roman" w:cs="AlHurraTxtBold"/>
                <w:b/>
                <w:bCs/>
                <w:sz w:val="24"/>
                <w:szCs w:val="24"/>
              </w:rPr>
              <w:t>Identify</w:t>
            </w:r>
          </w:p>
        </w:tc>
      </w:tr>
      <w:tr w:rsidR="00D3009C" w:rsidRPr="00EB5EB6" w:rsidTr="00D3009C">
        <w:trPr>
          <w:trHeight w:val="678"/>
        </w:trPr>
        <w:tc>
          <w:tcPr>
            <w:tcW w:w="656" w:type="dxa"/>
          </w:tcPr>
          <w:p w:rsidR="00D3009C" w:rsidRPr="00EB5EB6" w:rsidRDefault="00D3009C" w:rsidP="00EB5EB6">
            <w:pPr>
              <w:jc w:val="right"/>
              <w:rPr>
                <w:rFonts w:ascii="Calibri" w:eastAsia="Calibri" w:hAnsi="Calibri" w:cs="AlHurraTxtBold"/>
                <w:b/>
                <w:bCs/>
                <w:sz w:val="20"/>
                <w:szCs w:val="20"/>
                <w:rtl/>
              </w:rPr>
            </w:pPr>
            <w:r w:rsidRPr="00EB5EB6">
              <w:rPr>
                <w:rFonts w:ascii="Calibri" w:eastAsia="Calibri" w:hAnsi="Calibri" w:cs="AlHurraTxtBold" w:hint="cs"/>
                <w:b/>
                <w:bCs/>
                <w:sz w:val="20"/>
                <w:szCs w:val="20"/>
                <w:rtl/>
              </w:rPr>
              <w:t>13</w:t>
            </w:r>
          </w:p>
        </w:tc>
        <w:tc>
          <w:tcPr>
            <w:tcW w:w="8419" w:type="dxa"/>
          </w:tcPr>
          <w:p w:rsidR="00D3009C" w:rsidRPr="00EB5EB6" w:rsidRDefault="00B205DA" w:rsidP="00EB5EB6">
            <w:pPr>
              <w:spacing w:line="480" w:lineRule="auto"/>
              <w:jc w:val="right"/>
              <w:rPr>
                <w:rFonts w:ascii="Times New Roman" w:eastAsia="Calibri" w:hAnsi="Times New Roman" w:cs="AlHurraTxtBold"/>
                <w:b/>
                <w:bCs/>
                <w:sz w:val="24"/>
                <w:szCs w:val="24"/>
                <w:rtl/>
              </w:rPr>
            </w:pPr>
            <w:r w:rsidRPr="00EB5EB6">
              <w:rPr>
                <w:rFonts w:ascii="Times New Roman" w:eastAsia="Calibri" w:hAnsi="Times New Roman" w:cs="AlHurraTxtBold"/>
                <w:b/>
                <w:bCs/>
                <w:sz w:val="24"/>
                <w:szCs w:val="24"/>
              </w:rPr>
              <w:t>examination</w:t>
            </w:r>
          </w:p>
        </w:tc>
      </w:tr>
      <w:tr w:rsidR="00D3009C" w:rsidRPr="00EB5EB6" w:rsidTr="00D3009C">
        <w:trPr>
          <w:trHeight w:val="678"/>
        </w:trPr>
        <w:tc>
          <w:tcPr>
            <w:tcW w:w="656" w:type="dxa"/>
          </w:tcPr>
          <w:p w:rsidR="00D3009C" w:rsidRPr="00EB5EB6" w:rsidRDefault="00D3009C" w:rsidP="00EB5EB6">
            <w:pPr>
              <w:jc w:val="right"/>
              <w:rPr>
                <w:rFonts w:ascii="Calibri" w:eastAsia="Calibri" w:hAnsi="Calibri" w:cs="AlHurraTxtBold"/>
                <w:b/>
                <w:bCs/>
                <w:sz w:val="20"/>
                <w:szCs w:val="20"/>
                <w:rtl/>
              </w:rPr>
            </w:pPr>
            <w:r w:rsidRPr="00EB5EB6">
              <w:rPr>
                <w:rFonts w:ascii="Calibri" w:eastAsia="Calibri" w:hAnsi="Calibri" w:cs="AlHurraTxtBold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8419" w:type="dxa"/>
          </w:tcPr>
          <w:p w:rsidR="00D3009C" w:rsidRPr="00EB5EB6" w:rsidRDefault="00B205DA" w:rsidP="00EB5EB6">
            <w:pPr>
              <w:spacing w:line="480" w:lineRule="auto"/>
              <w:jc w:val="right"/>
              <w:rPr>
                <w:rFonts w:ascii="Times New Roman" w:eastAsia="Calibri" w:hAnsi="Times New Roman" w:cs="AlHurraTxtBold"/>
                <w:b/>
                <w:bCs/>
                <w:sz w:val="24"/>
                <w:szCs w:val="24"/>
                <w:rtl/>
              </w:rPr>
            </w:pPr>
            <w:r w:rsidRPr="00EB5EB6">
              <w:rPr>
                <w:rFonts w:ascii="Times New Roman" w:eastAsia="Calibri" w:hAnsi="Times New Roman" w:cs="AlHurraTxtBold"/>
                <w:b/>
                <w:bCs/>
                <w:sz w:val="24"/>
                <w:szCs w:val="24"/>
              </w:rPr>
              <w:t>Reading Practice</w:t>
            </w:r>
          </w:p>
        </w:tc>
      </w:tr>
      <w:tr w:rsidR="00D3009C" w:rsidRPr="00EB5EB6" w:rsidTr="00D3009C">
        <w:trPr>
          <w:trHeight w:val="678"/>
        </w:trPr>
        <w:tc>
          <w:tcPr>
            <w:tcW w:w="656" w:type="dxa"/>
          </w:tcPr>
          <w:p w:rsidR="00D3009C" w:rsidRPr="00EB5EB6" w:rsidRDefault="00D3009C" w:rsidP="00EB5EB6">
            <w:pPr>
              <w:jc w:val="right"/>
              <w:rPr>
                <w:rFonts w:ascii="Calibri" w:eastAsia="Calibri" w:hAnsi="Calibri" w:cs="AlHurraTxtBold"/>
                <w:b/>
                <w:bCs/>
                <w:sz w:val="20"/>
                <w:szCs w:val="20"/>
                <w:rtl/>
              </w:rPr>
            </w:pPr>
            <w:r w:rsidRPr="00EB5EB6">
              <w:rPr>
                <w:rFonts w:ascii="Calibri" w:eastAsia="Calibri" w:hAnsi="Calibri" w:cs="AlHurraTxtBold" w:hint="cs"/>
                <w:b/>
                <w:bCs/>
                <w:sz w:val="20"/>
                <w:szCs w:val="20"/>
                <w:rtl/>
              </w:rPr>
              <w:t>15</w:t>
            </w:r>
          </w:p>
        </w:tc>
        <w:tc>
          <w:tcPr>
            <w:tcW w:w="8419" w:type="dxa"/>
          </w:tcPr>
          <w:p w:rsidR="00D3009C" w:rsidRPr="00EB5EB6" w:rsidRDefault="00B205DA" w:rsidP="00EB5EB6">
            <w:pPr>
              <w:spacing w:line="480" w:lineRule="auto"/>
              <w:jc w:val="right"/>
              <w:rPr>
                <w:rFonts w:ascii="Times New Roman" w:eastAsia="Calibri" w:hAnsi="Times New Roman" w:cs="AlHurraTxtBold"/>
                <w:b/>
                <w:bCs/>
                <w:sz w:val="24"/>
                <w:szCs w:val="24"/>
              </w:rPr>
            </w:pPr>
            <w:r w:rsidRPr="00EB5EB6">
              <w:rPr>
                <w:rFonts w:ascii="Times New Roman" w:eastAsia="Calibri" w:hAnsi="Times New Roman" w:cs="AlHurraTxtBold"/>
                <w:b/>
                <w:bCs/>
                <w:sz w:val="24"/>
                <w:szCs w:val="24"/>
              </w:rPr>
              <w:t>The  p</w:t>
            </w:r>
            <w:r w:rsidR="005471E4" w:rsidRPr="00EB5EB6">
              <w:rPr>
                <w:rFonts w:ascii="Times New Roman" w:eastAsia="Calibri" w:hAnsi="Times New Roman" w:cs="AlHurraTxtBold"/>
                <w:b/>
                <w:bCs/>
                <w:sz w:val="24"/>
                <w:szCs w:val="24"/>
              </w:rPr>
              <w:t xml:space="preserve">rophet  </w:t>
            </w:r>
            <w:proofErr w:type="spellStart"/>
            <w:r w:rsidR="005471E4" w:rsidRPr="00EB5EB6">
              <w:rPr>
                <w:rFonts w:ascii="Times New Roman" w:eastAsia="Calibri" w:hAnsi="Times New Roman" w:cs="AlHurraTxtBold"/>
                <w:b/>
                <w:bCs/>
                <w:sz w:val="24"/>
                <w:szCs w:val="24"/>
              </w:rPr>
              <w:t>anc</w:t>
            </w:r>
            <w:proofErr w:type="spellEnd"/>
            <w:r w:rsidR="005471E4" w:rsidRPr="00EB5EB6">
              <w:rPr>
                <w:rFonts w:ascii="Times New Roman" w:eastAsia="Calibri" w:hAnsi="Times New Roman" w:cs="AlHurraTxtBold"/>
                <w:b/>
                <w:bCs/>
                <w:sz w:val="24"/>
                <w:szCs w:val="24"/>
              </w:rPr>
              <w:t xml:space="preserve">  </w:t>
            </w:r>
            <w:proofErr w:type="spellStart"/>
            <w:r w:rsidR="005471E4" w:rsidRPr="00EB5EB6">
              <w:rPr>
                <w:rFonts w:ascii="Times New Roman" w:eastAsia="Calibri" w:hAnsi="Times New Roman" w:cs="AlHurraTxtBold"/>
                <w:b/>
                <w:bCs/>
                <w:sz w:val="24"/>
                <w:szCs w:val="24"/>
              </w:rPr>
              <w:t>koran</w:t>
            </w:r>
            <w:proofErr w:type="spellEnd"/>
          </w:p>
        </w:tc>
      </w:tr>
      <w:tr w:rsidR="00D3009C" w:rsidRPr="00EB5EB6" w:rsidTr="00D3009C">
        <w:trPr>
          <w:trHeight w:val="678"/>
        </w:trPr>
        <w:tc>
          <w:tcPr>
            <w:tcW w:w="656" w:type="dxa"/>
          </w:tcPr>
          <w:p w:rsidR="00D3009C" w:rsidRPr="00EB5EB6" w:rsidRDefault="00D3009C" w:rsidP="00EB5EB6">
            <w:pPr>
              <w:jc w:val="right"/>
              <w:rPr>
                <w:rFonts w:ascii="Calibri" w:eastAsia="Calibri" w:hAnsi="Calibri" w:cs="AlHurraTxtBold"/>
                <w:b/>
                <w:bCs/>
                <w:sz w:val="20"/>
                <w:szCs w:val="20"/>
                <w:rtl/>
              </w:rPr>
            </w:pPr>
            <w:r w:rsidRPr="00EB5EB6">
              <w:rPr>
                <w:rFonts w:ascii="Calibri" w:eastAsia="Calibri" w:hAnsi="Calibri" w:cs="AlHurraTxtBold" w:hint="cs"/>
                <w:b/>
                <w:bCs/>
                <w:sz w:val="20"/>
                <w:szCs w:val="20"/>
                <w:rtl/>
              </w:rPr>
              <w:t>16</w:t>
            </w:r>
          </w:p>
        </w:tc>
        <w:tc>
          <w:tcPr>
            <w:tcW w:w="8419" w:type="dxa"/>
          </w:tcPr>
          <w:p w:rsidR="00D3009C" w:rsidRPr="00EB5EB6" w:rsidRDefault="005471E4" w:rsidP="00EB5EB6">
            <w:pPr>
              <w:spacing w:line="480" w:lineRule="auto"/>
              <w:jc w:val="right"/>
              <w:rPr>
                <w:rFonts w:ascii="Times New Roman" w:eastAsia="Calibri" w:hAnsi="Times New Roman" w:cs="AlHurraTxtBold"/>
                <w:b/>
                <w:bCs/>
                <w:sz w:val="24"/>
                <w:szCs w:val="24"/>
              </w:rPr>
            </w:pPr>
            <w:r w:rsidRPr="00EB5EB6">
              <w:rPr>
                <w:rFonts w:ascii="Times New Roman" w:eastAsia="Calibri" w:hAnsi="Times New Roman" w:cs="AlHurraTxtBold"/>
                <w:b/>
                <w:bCs/>
                <w:sz w:val="24"/>
                <w:szCs w:val="24"/>
              </w:rPr>
              <w:t xml:space="preserve">Literature  in early  </w:t>
            </w:r>
            <w:proofErr w:type="spellStart"/>
            <w:r w:rsidRPr="00EB5EB6">
              <w:rPr>
                <w:rFonts w:ascii="Times New Roman" w:eastAsia="Calibri" w:hAnsi="Times New Roman" w:cs="AlHurraTxtBold"/>
                <w:b/>
                <w:bCs/>
                <w:sz w:val="24"/>
                <w:szCs w:val="24"/>
              </w:rPr>
              <w:t>islam</w:t>
            </w:r>
            <w:proofErr w:type="spellEnd"/>
          </w:p>
        </w:tc>
      </w:tr>
    </w:tbl>
    <w:p w:rsidR="00D3009C" w:rsidRPr="00EB5EB6" w:rsidRDefault="00D3009C" w:rsidP="00EB5EB6">
      <w:pPr>
        <w:jc w:val="right"/>
        <w:rPr>
          <w:rFonts w:ascii="Calibri" w:eastAsia="Calibri" w:hAnsi="Calibri" w:cs="AlHurraTxtBold"/>
          <w:b/>
          <w:bCs/>
          <w:sz w:val="20"/>
          <w:szCs w:val="20"/>
        </w:rPr>
      </w:pPr>
    </w:p>
    <w:p w:rsidR="00D3009C" w:rsidRPr="00EB5EB6" w:rsidRDefault="00D3009C" w:rsidP="00EB5EB6">
      <w:pPr>
        <w:jc w:val="right"/>
        <w:rPr>
          <w:rFonts w:cs="AlHurraTxtBold"/>
          <w:b/>
          <w:bCs/>
          <w:sz w:val="20"/>
          <w:szCs w:val="20"/>
        </w:rPr>
      </w:pPr>
    </w:p>
    <w:sectPr w:rsidR="00D3009C" w:rsidRPr="00EB5EB6" w:rsidSect="00D3009C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HurraTxtBold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09C"/>
    <w:rsid w:val="00191630"/>
    <w:rsid w:val="004D1BF3"/>
    <w:rsid w:val="005471E4"/>
    <w:rsid w:val="00763A81"/>
    <w:rsid w:val="007954DC"/>
    <w:rsid w:val="009A2D46"/>
    <w:rsid w:val="00B205DA"/>
    <w:rsid w:val="00BD4CA3"/>
    <w:rsid w:val="00C101BC"/>
    <w:rsid w:val="00D3009C"/>
    <w:rsid w:val="00E91822"/>
    <w:rsid w:val="00EB5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A6AB9EF"/>
  <w15:chartTrackingRefBased/>
  <w15:docId w15:val="{BBE1A631-2344-4047-9FF2-0EFC76807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300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6</cp:revision>
  <dcterms:created xsi:type="dcterms:W3CDTF">2019-01-30T05:54:00Z</dcterms:created>
  <dcterms:modified xsi:type="dcterms:W3CDTF">2019-01-30T07:55:00Z</dcterms:modified>
</cp:coreProperties>
</file>