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736" w:rsidRPr="00223DD6" w:rsidRDefault="003D15C4">
      <w:pPr>
        <w:rPr>
          <w:b/>
          <w:bCs/>
          <w:sz w:val="20"/>
          <w:szCs w:val="20"/>
        </w:rPr>
      </w:pPr>
      <w:r w:rsidRPr="00223DD6">
        <w:rPr>
          <w:b/>
          <w:bCs/>
          <w:sz w:val="20"/>
          <w:szCs w:val="20"/>
        </w:rPr>
        <w:t xml:space="preserve">Instructor: </w:t>
      </w:r>
    </w:p>
    <w:p w:rsidR="003D15C4" w:rsidRPr="00223DD6" w:rsidRDefault="003D15C4" w:rsidP="00223DD6">
      <w:pPr>
        <w:spacing w:line="240" w:lineRule="auto"/>
        <w:rPr>
          <w:sz w:val="20"/>
          <w:szCs w:val="20"/>
        </w:rPr>
      </w:pPr>
      <w:r w:rsidRPr="00223DD6">
        <w:rPr>
          <w:sz w:val="20"/>
          <w:szCs w:val="20"/>
        </w:rPr>
        <w:t xml:space="preserve">Dr. Ahmad </w:t>
      </w:r>
      <w:proofErr w:type="spellStart"/>
      <w:r w:rsidRPr="00223DD6">
        <w:rPr>
          <w:sz w:val="20"/>
          <w:szCs w:val="20"/>
        </w:rPr>
        <w:t>Shirkhani</w:t>
      </w:r>
      <w:proofErr w:type="spellEnd"/>
    </w:p>
    <w:p w:rsidR="003A6736" w:rsidRPr="00223DD6" w:rsidRDefault="005B5512" w:rsidP="00223DD6">
      <w:pPr>
        <w:spacing w:line="240" w:lineRule="auto"/>
        <w:rPr>
          <w:b/>
          <w:bCs/>
          <w:sz w:val="20"/>
          <w:szCs w:val="20"/>
        </w:rPr>
      </w:pPr>
      <w:r w:rsidRPr="00223DD6">
        <w:rPr>
          <w:b/>
          <w:bCs/>
          <w:sz w:val="20"/>
          <w:szCs w:val="20"/>
        </w:rPr>
        <w:t>Course Title:</w:t>
      </w:r>
    </w:p>
    <w:p w:rsidR="007F497F" w:rsidRPr="00294834" w:rsidRDefault="005B5512" w:rsidP="004C41CC">
      <w:pPr>
        <w:spacing w:line="240" w:lineRule="auto"/>
        <w:rPr>
          <w:sz w:val="20"/>
          <w:szCs w:val="20"/>
        </w:rPr>
      </w:pPr>
      <w:r w:rsidRPr="00223DD6">
        <w:rPr>
          <w:sz w:val="20"/>
          <w:szCs w:val="20"/>
        </w:rPr>
        <w:t xml:space="preserve"> </w:t>
      </w:r>
      <w:r w:rsidR="004C41CC">
        <w:rPr>
          <w:sz w:val="20"/>
          <w:szCs w:val="20"/>
        </w:rPr>
        <w:t>Literary Criticism</w:t>
      </w:r>
    </w:p>
    <w:p w:rsidR="009E1283" w:rsidRPr="00223DD6" w:rsidRDefault="009E1283" w:rsidP="00223DD6">
      <w:pPr>
        <w:spacing w:line="240" w:lineRule="auto"/>
        <w:rPr>
          <w:sz w:val="20"/>
          <w:szCs w:val="20"/>
        </w:rPr>
      </w:pPr>
      <w:r w:rsidRPr="00223DD6">
        <w:rPr>
          <w:b/>
          <w:bCs/>
          <w:sz w:val="20"/>
          <w:szCs w:val="20"/>
        </w:rPr>
        <w:t>Credits:</w:t>
      </w:r>
      <w:r w:rsidRPr="00223DD6">
        <w:rPr>
          <w:sz w:val="20"/>
          <w:szCs w:val="20"/>
        </w:rPr>
        <w:t xml:space="preserve"> </w:t>
      </w:r>
      <w:proofErr w:type="gramStart"/>
      <w:r w:rsidRPr="00223DD6">
        <w:rPr>
          <w:sz w:val="20"/>
          <w:szCs w:val="20"/>
        </w:rPr>
        <w:t>2</w:t>
      </w:r>
      <w:proofErr w:type="gramEnd"/>
    </w:p>
    <w:p w:rsidR="003A6736" w:rsidRDefault="005B5512" w:rsidP="00294834">
      <w:pPr>
        <w:spacing w:line="240" w:lineRule="auto"/>
        <w:ind w:left="1440" w:hanging="720"/>
        <w:rPr>
          <w:b/>
          <w:bCs/>
          <w:sz w:val="20"/>
          <w:szCs w:val="20"/>
        </w:rPr>
      </w:pPr>
      <w:r w:rsidRPr="00223DD6">
        <w:rPr>
          <w:b/>
          <w:bCs/>
          <w:sz w:val="20"/>
          <w:szCs w:val="20"/>
        </w:rPr>
        <w:t>Source:</w:t>
      </w:r>
      <w:r w:rsidR="007233D2">
        <w:rPr>
          <w:b/>
          <w:bCs/>
          <w:sz w:val="20"/>
          <w:szCs w:val="20"/>
        </w:rPr>
        <w:t xml:space="preserve"> </w:t>
      </w:r>
    </w:p>
    <w:p w:rsidR="00294834" w:rsidRDefault="00294834" w:rsidP="004C41CC">
      <w:pPr>
        <w:spacing w:line="240" w:lineRule="auto"/>
        <w:ind w:left="1440" w:hanging="720"/>
        <w:rPr>
          <w:sz w:val="20"/>
          <w:szCs w:val="20"/>
        </w:rPr>
      </w:pPr>
      <w:r>
        <w:rPr>
          <w:sz w:val="20"/>
          <w:szCs w:val="20"/>
        </w:rPr>
        <w:t xml:space="preserve">            </w:t>
      </w:r>
      <w:r w:rsidR="004C41CC" w:rsidRPr="004C41CC">
        <w:rPr>
          <w:i/>
          <w:iCs/>
          <w:sz w:val="20"/>
          <w:szCs w:val="20"/>
        </w:rPr>
        <w:t>Critical Approaches to Literature</w:t>
      </w:r>
      <w:r w:rsidR="004C41CC">
        <w:rPr>
          <w:sz w:val="20"/>
          <w:szCs w:val="20"/>
        </w:rPr>
        <w:t xml:space="preserve"> by David </w:t>
      </w:r>
      <w:proofErr w:type="spellStart"/>
      <w:r w:rsidR="004C41CC">
        <w:rPr>
          <w:sz w:val="20"/>
          <w:szCs w:val="20"/>
        </w:rPr>
        <w:t>Daiches</w:t>
      </w:r>
      <w:proofErr w:type="spellEnd"/>
    </w:p>
    <w:p w:rsidR="003D15C4" w:rsidRPr="00E647E2" w:rsidRDefault="005B4A9C" w:rsidP="005B4A9C">
      <w:pPr>
        <w:spacing w:line="240" w:lineRule="auto"/>
        <w:ind w:left="1440" w:hanging="720"/>
        <w:rPr>
          <w:i/>
          <w:iCs/>
          <w:sz w:val="20"/>
          <w:szCs w:val="20"/>
        </w:rPr>
      </w:pPr>
      <w:r>
        <w:rPr>
          <w:sz w:val="20"/>
          <w:szCs w:val="20"/>
        </w:rPr>
        <w:t xml:space="preserve">           </w:t>
      </w:r>
      <w:r w:rsidR="005B5512" w:rsidRPr="00223DD6">
        <w:rPr>
          <w:sz w:val="20"/>
          <w:szCs w:val="20"/>
        </w:rPr>
        <w:t xml:space="preserve"> </w:t>
      </w:r>
    </w:p>
    <w:p w:rsidR="003A6736" w:rsidRPr="00223DD6" w:rsidRDefault="003D15C4" w:rsidP="00223DD6">
      <w:pPr>
        <w:spacing w:line="240" w:lineRule="auto"/>
        <w:ind w:left="1440" w:hanging="720"/>
        <w:rPr>
          <w:b/>
          <w:bCs/>
          <w:sz w:val="20"/>
          <w:szCs w:val="20"/>
        </w:rPr>
      </w:pPr>
      <w:r w:rsidRPr="00223DD6">
        <w:rPr>
          <w:b/>
          <w:bCs/>
          <w:sz w:val="20"/>
          <w:szCs w:val="20"/>
        </w:rPr>
        <w:t>Objectives:</w:t>
      </w:r>
    </w:p>
    <w:p w:rsidR="001E65AE" w:rsidRPr="00223DD6" w:rsidRDefault="004C41CC" w:rsidP="005B4A9C">
      <w:pPr>
        <w:spacing w:line="240" w:lineRule="auto"/>
        <w:rPr>
          <w:sz w:val="20"/>
          <w:szCs w:val="20"/>
        </w:rPr>
      </w:pPr>
      <w:r>
        <w:rPr>
          <w:sz w:val="20"/>
          <w:szCs w:val="20"/>
        </w:rPr>
        <w:t xml:space="preserve">The main aim of this course is to make students familiar with the history of literary criticism from the ancient time to the beginning of twentieth century. The nature of literature </w:t>
      </w:r>
      <w:proofErr w:type="gramStart"/>
      <w:r>
        <w:rPr>
          <w:sz w:val="20"/>
          <w:szCs w:val="20"/>
        </w:rPr>
        <w:t>is discussed</w:t>
      </w:r>
      <w:proofErr w:type="gramEnd"/>
      <w:r>
        <w:rPr>
          <w:sz w:val="20"/>
          <w:szCs w:val="20"/>
        </w:rPr>
        <w:t xml:space="preserve"> according to the approaches of each period. </w:t>
      </w:r>
      <w:proofErr w:type="gramStart"/>
      <w:r>
        <w:rPr>
          <w:sz w:val="20"/>
          <w:szCs w:val="20"/>
        </w:rPr>
        <w:t>Students</w:t>
      </w:r>
      <w:proofErr w:type="gramEnd"/>
      <w:r>
        <w:rPr>
          <w:sz w:val="20"/>
          <w:szCs w:val="20"/>
        </w:rPr>
        <w:t xml:space="preserve"> knowledge of critical approaches will make them prepared to </w:t>
      </w:r>
      <w:r w:rsidR="00F17739">
        <w:rPr>
          <w:sz w:val="20"/>
          <w:szCs w:val="20"/>
        </w:rPr>
        <w:t>face the literary field in the twentieth century.</w:t>
      </w:r>
    </w:p>
    <w:p w:rsidR="00931788" w:rsidRPr="00223DD6" w:rsidRDefault="00931788" w:rsidP="00931788">
      <w:pPr>
        <w:ind w:left="1440" w:hanging="720"/>
        <w:rPr>
          <w:b/>
          <w:bCs/>
          <w:sz w:val="20"/>
          <w:szCs w:val="20"/>
        </w:rPr>
      </w:pPr>
      <w:r w:rsidRPr="00223DD6">
        <w:rPr>
          <w:b/>
          <w:bCs/>
          <w:sz w:val="20"/>
          <w:szCs w:val="20"/>
        </w:rPr>
        <w:t>Timetable of the Expected Sessions and Topics:</w:t>
      </w:r>
    </w:p>
    <w:tbl>
      <w:tblPr>
        <w:tblW w:w="0" w:type="auto"/>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20"/>
        <w:gridCol w:w="895"/>
      </w:tblGrid>
      <w:tr w:rsidR="0044526C" w:rsidRPr="00223DD6" w:rsidTr="002717C7">
        <w:trPr>
          <w:trHeight w:val="440"/>
        </w:trPr>
        <w:tc>
          <w:tcPr>
            <w:tcW w:w="7720" w:type="dxa"/>
          </w:tcPr>
          <w:p w:rsidR="0044526C" w:rsidRPr="00223DD6" w:rsidRDefault="0044526C" w:rsidP="00931788">
            <w:pPr>
              <w:ind w:left="0"/>
              <w:rPr>
                <w:b/>
                <w:bCs/>
                <w:sz w:val="20"/>
                <w:szCs w:val="20"/>
              </w:rPr>
            </w:pPr>
            <w:r w:rsidRPr="00223DD6">
              <w:rPr>
                <w:b/>
                <w:bCs/>
                <w:sz w:val="20"/>
                <w:szCs w:val="20"/>
              </w:rPr>
              <w:t xml:space="preserve">                               Topic </w:t>
            </w:r>
          </w:p>
        </w:tc>
        <w:tc>
          <w:tcPr>
            <w:tcW w:w="895" w:type="dxa"/>
          </w:tcPr>
          <w:p w:rsidR="0044526C" w:rsidRPr="00223DD6" w:rsidRDefault="0044526C" w:rsidP="0044526C">
            <w:pPr>
              <w:ind w:left="0"/>
              <w:rPr>
                <w:b/>
                <w:bCs/>
                <w:sz w:val="20"/>
                <w:szCs w:val="20"/>
              </w:rPr>
            </w:pPr>
            <w:r w:rsidRPr="00223DD6">
              <w:rPr>
                <w:b/>
                <w:bCs/>
                <w:sz w:val="20"/>
                <w:szCs w:val="20"/>
              </w:rPr>
              <w:t>Session</w:t>
            </w:r>
          </w:p>
        </w:tc>
      </w:tr>
      <w:tr w:rsidR="0044526C" w:rsidRPr="00223DD6" w:rsidTr="002717C7">
        <w:trPr>
          <w:trHeight w:val="416"/>
        </w:trPr>
        <w:tc>
          <w:tcPr>
            <w:tcW w:w="7720" w:type="dxa"/>
          </w:tcPr>
          <w:p w:rsidR="002D6242" w:rsidRPr="00223DD6" w:rsidRDefault="00C1549F" w:rsidP="004245E0">
            <w:pPr>
              <w:spacing w:line="240" w:lineRule="auto"/>
              <w:ind w:left="0"/>
              <w:rPr>
                <w:sz w:val="20"/>
                <w:szCs w:val="20"/>
              </w:rPr>
            </w:pPr>
            <w:r>
              <w:rPr>
                <w:sz w:val="20"/>
                <w:szCs w:val="20"/>
              </w:rPr>
              <w:t>Introduction To The Course</w:t>
            </w:r>
            <w:r w:rsidR="004245E0">
              <w:rPr>
                <w:sz w:val="20"/>
                <w:szCs w:val="20"/>
              </w:rPr>
              <w:t xml:space="preserve"> </w:t>
            </w:r>
          </w:p>
        </w:tc>
        <w:tc>
          <w:tcPr>
            <w:tcW w:w="895" w:type="dxa"/>
          </w:tcPr>
          <w:p w:rsidR="0044526C" w:rsidRPr="00223DD6" w:rsidRDefault="0044526C" w:rsidP="002717C7">
            <w:pPr>
              <w:spacing w:line="240" w:lineRule="auto"/>
              <w:ind w:left="0"/>
              <w:rPr>
                <w:sz w:val="20"/>
                <w:szCs w:val="20"/>
              </w:rPr>
            </w:pPr>
            <w:r w:rsidRPr="00223DD6">
              <w:rPr>
                <w:sz w:val="20"/>
                <w:szCs w:val="20"/>
              </w:rPr>
              <w:t>1</w:t>
            </w:r>
          </w:p>
        </w:tc>
      </w:tr>
      <w:tr w:rsidR="0044526C" w:rsidRPr="00223DD6" w:rsidTr="002717C7">
        <w:trPr>
          <w:trHeight w:val="416"/>
        </w:trPr>
        <w:tc>
          <w:tcPr>
            <w:tcW w:w="7720" w:type="dxa"/>
          </w:tcPr>
          <w:p w:rsidR="00301DE6" w:rsidRPr="00223DD6" w:rsidRDefault="00CD72B2" w:rsidP="004245E0">
            <w:pPr>
              <w:spacing w:line="240" w:lineRule="auto"/>
              <w:ind w:left="0"/>
              <w:rPr>
                <w:sz w:val="20"/>
                <w:szCs w:val="20"/>
              </w:rPr>
            </w:pPr>
            <w:r>
              <w:rPr>
                <w:sz w:val="20"/>
                <w:szCs w:val="20"/>
              </w:rPr>
              <w:t>Chapter one: Plato (1)</w:t>
            </w:r>
          </w:p>
        </w:tc>
        <w:tc>
          <w:tcPr>
            <w:tcW w:w="895" w:type="dxa"/>
          </w:tcPr>
          <w:p w:rsidR="0044526C" w:rsidRPr="00223DD6" w:rsidRDefault="0044526C" w:rsidP="002717C7">
            <w:pPr>
              <w:spacing w:line="240" w:lineRule="auto"/>
              <w:ind w:left="0"/>
              <w:rPr>
                <w:sz w:val="20"/>
                <w:szCs w:val="20"/>
              </w:rPr>
            </w:pPr>
            <w:r w:rsidRPr="00223DD6">
              <w:rPr>
                <w:sz w:val="20"/>
                <w:szCs w:val="20"/>
              </w:rPr>
              <w:t>2</w:t>
            </w:r>
          </w:p>
        </w:tc>
      </w:tr>
      <w:tr w:rsidR="0044526C" w:rsidRPr="00223DD6" w:rsidTr="002717C7">
        <w:trPr>
          <w:trHeight w:val="416"/>
        </w:trPr>
        <w:tc>
          <w:tcPr>
            <w:tcW w:w="7720" w:type="dxa"/>
          </w:tcPr>
          <w:p w:rsidR="00301DE6" w:rsidRPr="00223DD6" w:rsidRDefault="00CD72B2" w:rsidP="004245E0">
            <w:pPr>
              <w:spacing w:line="240" w:lineRule="auto"/>
              <w:ind w:left="0"/>
              <w:rPr>
                <w:sz w:val="20"/>
                <w:szCs w:val="20"/>
              </w:rPr>
            </w:pPr>
            <w:r>
              <w:rPr>
                <w:sz w:val="20"/>
                <w:szCs w:val="20"/>
              </w:rPr>
              <w:t>Chapter One: Plato (2)</w:t>
            </w:r>
          </w:p>
        </w:tc>
        <w:tc>
          <w:tcPr>
            <w:tcW w:w="895" w:type="dxa"/>
          </w:tcPr>
          <w:p w:rsidR="0044526C" w:rsidRPr="00223DD6" w:rsidRDefault="009C0609" w:rsidP="002717C7">
            <w:pPr>
              <w:spacing w:line="240" w:lineRule="auto"/>
              <w:ind w:left="0"/>
              <w:rPr>
                <w:sz w:val="20"/>
                <w:szCs w:val="20"/>
              </w:rPr>
            </w:pPr>
            <w:r w:rsidRPr="00223DD6">
              <w:rPr>
                <w:sz w:val="20"/>
                <w:szCs w:val="20"/>
              </w:rPr>
              <w:t>3</w:t>
            </w:r>
          </w:p>
        </w:tc>
      </w:tr>
      <w:tr w:rsidR="00846D91" w:rsidRPr="00223DD6" w:rsidTr="00B06B62">
        <w:trPr>
          <w:trHeight w:val="416"/>
        </w:trPr>
        <w:tc>
          <w:tcPr>
            <w:tcW w:w="7720" w:type="dxa"/>
          </w:tcPr>
          <w:p w:rsidR="00846D91" w:rsidRPr="00223DD6" w:rsidRDefault="00CD72B2" w:rsidP="00B06B62">
            <w:pPr>
              <w:spacing w:line="240" w:lineRule="auto"/>
              <w:ind w:left="0"/>
              <w:rPr>
                <w:sz w:val="20"/>
                <w:szCs w:val="20"/>
              </w:rPr>
            </w:pPr>
            <w:r>
              <w:rPr>
                <w:sz w:val="20"/>
                <w:szCs w:val="20"/>
              </w:rPr>
              <w:t>Chapter Two: Aristotle (1)</w:t>
            </w:r>
          </w:p>
        </w:tc>
        <w:tc>
          <w:tcPr>
            <w:tcW w:w="895" w:type="dxa"/>
          </w:tcPr>
          <w:p w:rsidR="00846D91" w:rsidRPr="00223DD6" w:rsidRDefault="00D01D84" w:rsidP="00B06B62">
            <w:pPr>
              <w:spacing w:line="240" w:lineRule="auto"/>
              <w:ind w:left="0"/>
              <w:rPr>
                <w:sz w:val="20"/>
                <w:szCs w:val="20"/>
              </w:rPr>
            </w:pPr>
            <w:r>
              <w:rPr>
                <w:sz w:val="20"/>
                <w:szCs w:val="20"/>
              </w:rPr>
              <w:t>4</w:t>
            </w:r>
          </w:p>
        </w:tc>
      </w:tr>
      <w:tr w:rsidR="00846D91" w:rsidRPr="00223DD6" w:rsidTr="00B06B62">
        <w:trPr>
          <w:trHeight w:val="416"/>
        </w:trPr>
        <w:tc>
          <w:tcPr>
            <w:tcW w:w="7720" w:type="dxa"/>
          </w:tcPr>
          <w:p w:rsidR="00846D91" w:rsidRPr="00223DD6" w:rsidRDefault="00CD72B2" w:rsidP="00501C9F">
            <w:pPr>
              <w:spacing w:line="240" w:lineRule="auto"/>
              <w:ind w:left="0"/>
              <w:rPr>
                <w:sz w:val="20"/>
                <w:szCs w:val="20"/>
              </w:rPr>
            </w:pPr>
            <w:r>
              <w:rPr>
                <w:sz w:val="20"/>
                <w:szCs w:val="20"/>
              </w:rPr>
              <w:t>Chapter Two: Aristotle (2)</w:t>
            </w:r>
          </w:p>
        </w:tc>
        <w:tc>
          <w:tcPr>
            <w:tcW w:w="895" w:type="dxa"/>
          </w:tcPr>
          <w:p w:rsidR="00846D91" w:rsidRPr="00223DD6" w:rsidRDefault="00D01D84" w:rsidP="00B06B62">
            <w:pPr>
              <w:spacing w:line="240" w:lineRule="auto"/>
              <w:ind w:left="0"/>
              <w:rPr>
                <w:sz w:val="20"/>
                <w:szCs w:val="20"/>
              </w:rPr>
            </w:pPr>
            <w:r>
              <w:rPr>
                <w:sz w:val="20"/>
                <w:szCs w:val="20"/>
              </w:rPr>
              <w:t>5</w:t>
            </w:r>
          </w:p>
        </w:tc>
      </w:tr>
      <w:tr w:rsidR="009C0609" w:rsidRPr="00223DD6" w:rsidTr="002717C7">
        <w:trPr>
          <w:trHeight w:val="416"/>
        </w:trPr>
        <w:tc>
          <w:tcPr>
            <w:tcW w:w="7720" w:type="dxa"/>
          </w:tcPr>
          <w:p w:rsidR="00301DE6" w:rsidRPr="00A06816" w:rsidRDefault="00254248" w:rsidP="00C1549F">
            <w:pPr>
              <w:spacing w:line="240" w:lineRule="auto"/>
              <w:ind w:left="0"/>
              <w:rPr>
                <w:i/>
                <w:iCs/>
                <w:sz w:val="20"/>
                <w:szCs w:val="20"/>
              </w:rPr>
            </w:pPr>
            <w:r>
              <w:rPr>
                <w:sz w:val="20"/>
                <w:szCs w:val="20"/>
              </w:rPr>
              <w:t xml:space="preserve"> </w:t>
            </w:r>
            <w:r w:rsidR="00CD72B2">
              <w:rPr>
                <w:sz w:val="20"/>
                <w:szCs w:val="20"/>
              </w:rPr>
              <w:t>Chapter Two: Aristotle (3)</w:t>
            </w:r>
          </w:p>
        </w:tc>
        <w:tc>
          <w:tcPr>
            <w:tcW w:w="895" w:type="dxa"/>
          </w:tcPr>
          <w:p w:rsidR="009C0609" w:rsidRPr="00223DD6" w:rsidRDefault="00D01D84" w:rsidP="002717C7">
            <w:pPr>
              <w:spacing w:line="240" w:lineRule="auto"/>
              <w:ind w:left="0"/>
              <w:rPr>
                <w:sz w:val="20"/>
                <w:szCs w:val="20"/>
              </w:rPr>
            </w:pPr>
            <w:r>
              <w:rPr>
                <w:sz w:val="20"/>
                <w:szCs w:val="20"/>
              </w:rPr>
              <w:t>6</w:t>
            </w:r>
          </w:p>
        </w:tc>
      </w:tr>
      <w:tr w:rsidR="00650764" w:rsidRPr="00223DD6" w:rsidTr="002717C7">
        <w:trPr>
          <w:trHeight w:val="416"/>
        </w:trPr>
        <w:tc>
          <w:tcPr>
            <w:tcW w:w="7720" w:type="dxa"/>
          </w:tcPr>
          <w:p w:rsidR="00301DE6" w:rsidRPr="00223DD6" w:rsidRDefault="00CD72B2" w:rsidP="002B35B2">
            <w:pPr>
              <w:spacing w:line="240" w:lineRule="auto"/>
              <w:ind w:left="0"/>
              <w:rPr>
                <w:sz w:val="20"/>
                <w:szCs w:val="20"/>
              </w:rPr>
            </w:pPr>
            <w:r>
              <w:rPr>
                <w:sz w:val="20"/>
                <w:szCs w:val="20"/>
              </w:rPr>
              <w:t>Chapter Two: Longinus</w:t>
            </w:r>
          </w:p>
        </w:tc>
        <w:tc>
          <w:tcPr>
            <w:tcW w:w="895" w:type="dxa"/>
          </w:tcPr>
          <w:p w:rsidR="00650764" w:rsidRPr="00223DD6" w:rsidRDefault="00D01D84" w:rsidP="002717C7">
            <w:pPr>
              <w:spacing w:line="240" w:lineRule="auto"/>
              <w:ind w:left="0"/>
              <w:rPr>
                <w:sz w:val="20"/>
                <w:szCs w:val="20"/>
              </w:rPr>
            </w:pPr>
            <w:r>
              <w:rPr>
                <w:sz w:val="20"/>
                <w:szCs w:val="20"/>
              </w:rPr>
              <w:t>7</w:t>
            </w:r>
          </w:p>
        </w:tc>
      </w:tr>
      <w:tr w:rsidR="00982DB9" w:rsidRPr="00223DD6" w:rsidTr="00B06B62">
        <w:trPr>
          <w:trHeight w:val="416"/>
        </w:trPr>
        <w:tc>
          <w:tcPr>
            <w:tcW w:w="7720" w:type="dxa"/>
          </w:tcPr>
          <w:p w:rsidR="00FA11A6" w:rsidRPr="00223DD6" w:rsidRDefault="00FA11A6" w:rsidP="00FA11A6">
            <w:pPr>
              <w:spacing w:line="240" w:lineRule="auto"/>
              <w:ind w:left="0"/>
              <w:rPr>
                <w:sz w:val="20"/>
                <w:szCs w:val="20"/>
              </w:rPr>
            </w:pPr>
            <w:r>
              <w:rPr>
                <w:sz w:val="20"/>
                <w:szCs w:val="20"/>
              </w:rPr>
              <w:t>Chapter Three: Sir Philip Sidney (1)</w:t>
            </w:r>
          </w:p>
        </w:tc>
        <w:tc>
          <w:tcPr>
            <w:tcW w:w="895" w:type="dxa"/>
          </w:tcPr>
          <w:p w:rsidR="00982DB9" w:rsidRPr="00223DD6" w:rsidRDefault="00D01D84" w:rsidP="00B06B62">
            <w:pPr>
              <w:spacing w:line="240" w:lineRule="auto"/>
              <w:ind w:left="0"/>
              <w:rPr>
                <w:sz w:val="20"/>
                <w:szCs w:val="20"/>
              </w:rPr>
            </w:pPr>
            <w:r>
              <w:rPr>
                <w:sz w:val="20"/>
                <w:szCs w:val="20"/>
              </w:rPr>
              <w:t>8</w:t>
            </w:r>
          </w:p>
        </w:tc>
      </w:tr>
      <w:tr w:rsidR="00650764" w:rsidRPr="00223DD6" w:rsidTr="002717C7">
        <w:trPr>
          <w:trHeight w:val="416"/>
        </w:trPr>
        <w:tc>
          <w:tcPr>
            <w:tcW w:w="7720" w:type="dxa"/>
          </w:tcPr>
          <w:p w:rsidR="00301DE6" w:rsidRPr="00A06816" w:rsidRDefault="00FA11A6" w:rsidP="002717C7">
            <w:pPr>
              <w:spacing w:line="240" w:lineRule="auto"/>
              <w:ind w:left="0"/>
              <w:rPr>
                <w:sz w:val="20"/>
                <w:szCs w:val="20"/>
              </w:rPr>
            </w:pPr>
            <w:r>
              <w:rPr>
                <w:sz w:val="20"/>
                <w:szCs w:val="20"/>
              </w:rPr>
              <w:t>Cha</w:t>
            </w:r>
            <w:r>
              <w:rPr>
                <w:sz w:val="20"/>
                <w:szCs w:val="20"/>
              </w:rPr>
              <w:t>pter Three: Sir Philip Sidney (2</w:t>
            </w:r>
            <w:r>
              <w:rPr>
                <w:sz w:val="20"/>
                <w:szCs w:val="20"/>
              </w:rPr>
              <w:t>)</w:t>
            </w:r>
          </w:p>
        </w:tc>
        <w:tc>
          <w:tcPr>
            <w:tcW w:w="895" w:type="dxa"/>
          </w:tcPr>
          <w:p w:rsidR="00650764" w:rsidRPr="00223DD6" w:rsidRDefault="00D01D84" w:rsidP="002717C7">
            <w:pPr>
              <w:spacing w:line="240" w:lineRule="auto"/>
              <w:ind w:left="0"/>
              <w:rPr>
                <w:sz w:val="20"/>
                <w:szCs w:val="20"/>
              </w:rPr>
            </w:pPr>
            <w:r>
              <w:rPr>
                <w:sz w:val="20"/>
                <w:szCs w:val="20"/>
              </w:rPr>
              <w:t>9</w:t>
            </w:r>
          </w:p>
        </w:tc>
      </w:tr>
      <w:tr w:rsidR="00650764" w:rsidRPr="00223DD6" w:rsidTr="002717C7">
        <w:trPr>
          <w:trHeight w:val="416"/>
        </w:trPr>
        <w:tc>
          <w:tcPr>
            <w:tcW w:w="7720" w:type="dxa"/>
          </w:tcPr>
          <w:p w:rsidR="00743072" w:rsidRPr="00223DD6" w:rsidRDefault="003A0B20" w:rsidP="00116F15">
            <w:pPr>
              <w:spacing w:line="240" w:lineRule="auto"/>
              <w:ind w:left="0"/>
              <w:rPr>
                <w:sz w:val="20"/>
                <w:szCs w:val="20"/>
              </w:rPr>
            </w:pPr>
            <w:r>
              <w:rPr>
                <w:sz w:val="20"/>
                <w:szCs w:val="20"/>
              </w:rPr>
              <w:t>Chapter Four: John Dryden</w:t>
            </w:r>
          </w:p>
        </w:tc>
        <w:tc>
          <w:tcPr>
            <w:tcW w:w="895" w:type="dxa"/>
          </w:tcPr>
          <w:p w:rsidR="00650764" w:rsidRPr="00223DD6" w:rsidRDefault="00D01D84" w:rsidP="002717C7">
            <w:pPr>
              <w:spacing w:line="240" w:lineRule="auto"/>
              <w:ind w:left="0"/>
              <w:rPr>
                <w:sz w:val="20"/>
                <w:szCs w:val="20"/>
              </w:rPr>
            </w:pPr>
            <w:r>
              <w:rPr>
                <w:sz w:val="20"/>
                <w:szCs w:val="20"/>
              </w:rPr>
              <w:t>10</w:t>
            </w:r>
          </w:p>
        </w:tc>
      </w:tr>
      <w:tr w:rsidR="00650764" w:rsidRPr="00223DD6" w:rsidTr="002717C7">
        <w:trPr>
          <w:trHeight w:val="416"/>
        </w:trPr>
        <w:tc>
          <w:tcPr>
            <w:tcW w:w="7720" w:type="dxa"/>
          </w:tcPr>
          <w:p w:rsidR="00743072" w:rsidRPr="00223DD6" w:rsidRDefault="003A0B20" w:rsidP="00C1549F">
            <w:pPr>
              <w:spacing w:line="240" w:lineRule="auto"/>
              <w:ind w:left="0"/>
              <w:rPr>
                <w:sz w:val="20"/>
                <w:szCs w:val="20"/>
              </w:rPr>
            </w:pPr>
            <w:r>
              <w:rPr>
                <w:sz w:val="20"/>
                <w:szCs w:val="20"/>
              </w:rPr>
              <w:t>Chapter Four: Dr. Samuel Johnson</w:t>
            </w:r>
          </w:p>
        </w:tc>
        <w:tc>
          <w:tcPr>
            <w:tcW w:w="895" w:type="dxa"/>
          </w:tcPr>
          <w:p w:rsidR="00650764" w:rsidRPr="00223DD6" w:rsidRDefault="00D01D84" w:rsidP="002717C7">
            <w:pPr>
              <w:spacing w:line="240" w:lineRule="auto"/>
              <w:ind w:left="0"/>
              <w:rPr>
                <w:sz w:val="20"/>
                <w:szCs w:val="20"/>
              </w:rPr>
            </w:pPr>
            <w:r>
              <w:rPr>
                <w:sz w:val="20"/>
                <w:szCs w:val="20"/>
              </w:rPr>
              <w:t>11</w:t>
            </w:r>
          </w:p>
        </w:tc>
      </w:tr>
      <w:tr w:rsidR="0062261D" w:rsidRPr="00223DD6" w:rsidTr="002717C7">
        <w:trPr>
          <w:trHeight w:val="416"/>
        </w:trPr>
        <w:tc>
          <w:tcPr>
            <w:tcW w:w="7720" w:type="dxa"/>
          </w:tcPr>
          <w:p w:rsidR="00743072" w:rsidRPr="00223DD6" w:rsidRDefault="004C18D1" w:rsidP="00D01D84">
            <w:pPr>
              <w:spacing w:line="240" w:lineRule="auto"/>
              <w:ind w:left="0"/>
              <w:rPr>
                <w:sz w:val="20"/>
                <w:szCs w:val="20"/>
              </w:rPr>
            </w:pPr>
            <w:r>
              <w:rPr>
                <w:sz w:val="20"/>
                <w:szCs w:val="20"/>
              </w:rPr>
              <w:t>William Wordsworth</w:t>
            </w:r>
          </w:p>
        </w:tc>
        <w:tc>
          <w:tcPr>
            <w:tcW w:w="895" w:type="dxa"/>
          </w:tcPr>
          <w:p w:rsidR="0062261D" w:rsidRPr="00223DD6" w:rsidRDefault="00D01D84" w:rsidP="002717C7">
            <w:pPr>
              <w:spacing w:line="240" w:lineRule="auto"/>
              <w:ind w:left="0"/>
              <w:rPr>
                <w:sz w:val="20"/>
                <w:szCs w:val="20"/>
              </w:rPr>
            </w:pPr>
            <w:r>
              <w:rPr>
                <w:sz w:val="20"/>
                <w:szCs w:val="20"/>
              </w:rPr>
              <w:t>12</w:t>
            </w:r>
          </w:p>
        </w:tc>
      </w:tr>
      <w:tr w:rsidR="00C80F83" w:rsidRPr="00223DD6" w:rsidTr="002717C7">
        <w:trPr>
          <w:trHeight w:val="416"/>
        </w:trPr>
        <w:tc>
          <w:tcPr>
            <w:tcW w:w="7720" w:type="dxa"/>
          </w:tcPr>
          <w:p w:rsidR="00743072" w:rsidRPr="00A06816" w:rsidRDefault="004C18D1" w:rsidP="00D01D84">
            <w:pPr>
              <w:spacing w:line="240" w:lineRule="auto"/>
              <w:ind w:left="0"/>
              <w:rPr>
                <w:i/>
                <w:iCs/>
                <w:sz w:val="20"/>
                <w:szCs w:val="20"/>
              </w:rPr>
            </w:pPr>
            <w:r>
              <w:rPr>
                <w:sz w:val="20"/>
                <w:szCs w:val="20"/>
              </w:rPr>
              <w:t xml:space="preserve">Samuel Taylor Coleridge </w:t>
            </w:r>
          </w:p>
        </w:tc>
        <w:tc>
          <w:tcPr>
            <w:tcW w:w="895" w:type="dxa"/>
          </w:tcPr>
          <w:p w:rsidR="00C80F83" w:rsidRPr="00223DD6" w:rsidRDefault="00D01D84" w:rsidP="002717C7">
            <w:pPr>
              <w:spacing w:line="240" w:lineRule="auto"/>
              <w:ind w:left="0"/>
              <w:rPr>
                <w:sz w:val="20"/>
                <w:szCs w:val="20"/>
              </w:rPr>
            </w:pPr>
            <w:r>
              <w:rPr>
                <w:sz w:val="20"/>
                <w:szCs w:val="20"/>
              </w:rPr>
              <w:t>13</w:t>
            </w:r>
          </w:p>
        </w:tc>
      </w:tr>
      <w:tr w:rsidR="000C2A1F" w:rsidRPr="00223DD6" w:rsidTr="00B06B62">
        <w:trPr>
          <w:trHeight w:val="416"/>
        </w:trPr>
        <w:tc>
          <w:tcPr>
            <w:tcW w:w="7720" w:type="dxa"/>
          </w:tcPr>
          <w:p w:rsidR="000C2A1F" w:rsidRPr="00223DD6" w:rsidRDefault="004C18D1" w:rsidP="00C1549F">
            <w:pPr>
              <w:spacing w:line="240" w:lineRule="auto"/>
              <w:ind w:left="0"/>
              <w:rPr>
                <w:sz w:val="20"/>
                <w:szCs w:val="20"/>
              </w:rPr>
            </w:pPr>
            <w:r>
              <w:rPr>
                <w:sz w:val="20"/>
                <w:szCs w:val="20"/>
              </w:rPr>
              <w:t>Percy Beach Shelley</w:t>
            </w:r>
          </w:p>
        </w:tc>
        <w:tc>
          <w:tcPr>
            <w:tcW w:w="895" w:type="dxa"/>
          </w:tcPr>
          <w:p w:rsidR="000C2A1F" w:rsidRPr="00223DD6" w:rsidRDefault="00D01D84" w:rsidP="00B06B62">
            <w:pPr>
              <w:spacing w:line="240" w:lineRule="auto"/>
              <w:ind w:left="0"/>
              <w:rPr>
                <w:sz w:val="20"/>
                <w:szCs w:val="20"/>
              </w:rPr>
            </w:pPr>
            <w:r>
              <w:rPr>
                <w:sz w:val="20"/>
                <w:szCs w:val="20"/>
              </w:rPr>
              <w:t>14</w:t>
            </w:r>
          </w:p>
        </w:tc>
      </w:tr>
      <w:tr w:rsidR="002E212F" w:rsidRPr="00223DD6" w:rsidTr="002717C7">
        <w:trPr>
          <w:trHeight w:val="416"/>
        </w:trPr>
        <w:tc>
          <w:tcPr>
            <w:tcW w:w="7720" w:type="dxa"/>
          </w:tcPr>
          <w:p w:rsidR="002E212F" w:rsidRPr="00223DD6" w:rsidRDefault="004C18D1" w:rsidP="002717C7">
            <w:pPr>
              <w:spacing w:line="240" w:lineRule="auto"/>
              <w:ind w:left="0"/>
              <w:rPr>
                <w:sz w:val="20"/>
                <w:szCs w:val="20"/>
              </w:rPr>
            </w:pPr>
            <w:r>
              <w:rPr>
                <w:sz w:val="20"/>
                <w:szCs w:val="20"/>
              </w:rPr>
              <w:t>Mathew Arnold</w:t>
            </w:r>
          </w:p>
        </w:tc>
        <w:tc>
          <w:tcPr>
            <w:tcW w:w="895" w:type="dxa"/>
          </w:tcPr>
          <w:p w:rsidR="002E212F" w:rsidRPr="00223DD6" w:rsidRDefault="00D01D84" w:rsidP="002717C7">
            <w:pPr>
              <w:spacing w:line="240" w:lineRule="auto"/>
              <w:ind w:left="0"/>
              <w:rPr>
                <w:sz w:val="20"/>
                <w:szCs w:val="20"/>
              </w:rPr>
            </w:pPr>
            <w:r>
              <w:rPr>
                <w:sz w:val="20"/>
                <w:szCs w:val="20"/>
              </w:rPr>
              <w:t>15</w:t>
            </w:r>
          </w:p>
        </w:tc>
      </w:tr>
      <w:tr w:rsidR="0062261D" w:rsidRPr="00223DD6" w:rsidTr="002717C7">
        <w:trPr>
          <w:trHeight w:val="416"/>
        </w:trPr>
        <w:tc>
          <w:tcPr>
            <w:tcW w:w="7720" w:type="dxa"/>
          </w:tcPr>
          <w:p w:rsidR="0062261D" w:rsidRPr="00223DD6" w:rsidRDefault="004C18D1" w:rsidP="00166AA2">
            <w:pPr>
              <w:spacing w:line="240" w:lineRule="auto"/>
              <w:ind w:left="0"/>
              <w:rPr>
                <w:sz w:val="20"/>
                <w:szCs w:val="20"/>
              </w:rPr>
            </w:pPr>
            <w:bookmarkStart w:id="0" w:name="_GoBack"/>
            <w:bookmarkEnd w:id="0"/>
            <w:r>
              <w:rPr>
                <w:sz w:val="20"/>
                <w:szCs w:val="20"/>
              </w:rPr>
              <w:t>T. S. Eliot</w:t>
            </w:r>
          </w:p>
        </w:tc>
        <w:tc>
          <w:tcPr>
            <w:tcW w:w="895" w:type="dxa"/>
          </w:tcPr>
          <w:p w:rsidR="0062261D" w:rsidRPr="00223DD6" w:rsidRDefault="00D01D84" w:rsidP="002717C7">
            <w:pPr>
              <w:spacing w:line="240" w:lineRule="auto"/>
              <w:ind w:left="0"/>
              <w:rPr>
                <w:sz w:val="20"/>
                <w:szCs w:val="20"/>
              </w:rPr>
            </w:pPr>
            <w:r>
              <w:rPr>
                <w:sz w:val="20"/>
                <w:szCs w:val="20"/>
              </w:rPr>
              <w:t>16</w:t>
            </w:r>
          </w:p>
        </w:tc>
      </w:tr>
    </w:tbl>
    <w:p w:rsidR="0044526C" w:rsidRPr="00223DD6" w:rsidRDefault="0044526C" w:rsidP="002C5751">
      <w:pPr>
        <w:spacing w:line="240" w:lineRule="auto"/>
        <w:ind w:left="1440" w:hanging="720"/>
        <w:rPr>
          <w:b/>
          <w:bCs/>
          <w:sz w:val="20"/>
          <w:szCs w:val="20"/>
        </w:rPr>
      </w:pPr>
    </w:p>
    <w:sectPr w:rsidR="0044526C" w:rsidRPr="00223D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512"/>
    <w:rsid w:val="00002420"/>
    <w:rsid w:val="00043460"/>
    <w:rsid w:val="000C2A1F"/>
    <w:rsid w:val="000F4B81"/>
    <w:rsid w:val="00116F15"/>
    <w:rsid w:val="001659B7"/>
    <w:rsid w:val="00166AA2"/>
    <w:rsid w:val="001A6E84"/>
    <w:rsid w:val="001D7C4D"/>
    <w:rsid w:val="001E65AE"/>
    <w:rsid w:val="00223DD6"/>
    <w:rsid w:val="00254248"/>
    <w:rsid w:val="002717C7"/>
    <w:rsid w:val="00294834"/>
    <w:rsid w:val="002A6675"/>
    <w:rsid w:val="002B35B2"/>
    <w:rsid w:val="002C5751"/>
    <w:rsid w:val="002D6242"/>
    <w:rsid w:val="002E212F"/>
    <w:rsid w:val="00301DE6"/>
    <w:rsid w:val="003260D6"/>
    <w:rsid w:val="0035774E"/>
    <w:rsid w:val="00385BCA"/>
    <w:rsid w:val="003A0B20"/>
    <w:rsid w:val="003A6736"/>
    <w:rsid w:val="003D15C4"/>
    <w:rsid w:val="004211CE"/>
    <w:rsid w:val="004245E0"/>
    <w:rsid w:val="0044526C"/>
    <w:rsid w:val="004C18D1"/>
    <w:rsid w:val="004C41CC"/>
    <w:rsid w:val="004C42F2"/>
    <w:rsid w:val="004D1EE6"/>
    <w:rsid w:val="00501C9F"/>
    <w:rsid w:val="005107DB"/>
    <w:rsid w:val="005638B2"/>
    <w:rsid w:val="005B4A9C"/>
    <w:rsid w:val="005B5512"/>
    <w:rsid w:val="005C729D"/>
    <w:rsid w:val="0062261D"/>
    <w:rsid w:val="00650764"/>
    <w:rsid w:val="007233D2"/>
    <w:rsid w:val="00743072"/>
    <w:rsid w:val="007F497F"/>
    <w:rsid w:val="00827581"/>
    <w:rsid w:val="008336B8"/>
    <w:rsid w:val="00846D91"/>
    <w:rsid w:val="00853F08"/>
    <w:rsid w:val="00884219"/>
    <w:rsid w:val="008A1433"/>
    <w:rsid w:val="00914E77"/>
    <w:rsid w:val="00915284"/>
    <w:rsid w:val="00931788"/>
    <w:rsid w:val="00950A84"/>
    <w:rsid w:val="0096654C"/>
    <w:rsid w:val="00982DB9"/>
    <w:rsid w:val="009B2650"/>
    <w:rsid w:val="009C0609"/>
    <w:rsid w:val="009E1283"/>
    <w:rsid w:val="00A06816"/>
    <w:rsid w:val="00B77A89"/>
    <w:rsid w:val="00BC650D"/>
    <w:rsid w:val="00BE30D8"/>
    <w:rsid w:val="00BE3DFD"/>
    <w:rsid w:val="00C1549F"/>
    <w:rsid w:val="00C379FE"/>
    <w:rsid w:val="00C44EA4"/>
    <w:rsid w:val="00C665C8"/>
    <w:rsid w:val="00C7582A"/>
    <w:rsid w:val="00C80F83"/>
    <w:rsid w:val="00CD21C4"/>
    <w:rsid w:val="00CD72B2"/>
    <w:rsid w:val="00D01D84"/>
    <w:rsid w:val="00D03162"/>
    <w:rsid w:val="00DB4848"/>
    <w:rsid w:val="00E647E2"/>
    <w:rsid w:val="00EC4516"/>
    <w:rsid w:val="00ED27EA"/>
    <w:rsid w:val="00F07B50"/>
    <w:rsid w:val="00F17739"/>
    <w:rsid w:val="00F80C97"/>
    <w:rsid w:val="00F83C8A"/>
    <w:rsid w:val="00FA11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DF164"/>
  <w15:chartTrackingRefBased/>
  <w15:docId w15:val="{F2B51278-60B2-4A37-93DC-2583859D5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Bidi" w:eastAsiaTheme="minorHAnsi" w:hAnsiTheme="majorBidi" w:cstheme="majorBidi"/>
        <w:sz w:val="24"/>
        <w:szCs w:val="24"/>
        <w:lang w:val="en-US" w:eastAsia="en-US" w:bidi="ar-SA"/>
      </w:rPr>
    </w:rPrDefault>
    <w:pPrDefault>
      <w:pPr>
        <w:spacing w:after="160" w:line="480" w:lineRule="auto"/>
        <w:ind w:left="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574</TotalTime>
  <Pages>1</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dc:creator>
  <cp:keywords/>
  <dc:description/>
  <cp:lastModifiedBy>Ahmad</cp:lastModifiedBy>
  <cp:revision>68</cp:revision>
  <cp:lastPrinted>2020-09-14T18:55:00Z</cp:lastPrinted>
  <dcterms:created xsi:type="dcterms:W3CDTF">2019-05-28T14:29:00Z</dcterms:created>
  <dcterms:modified xsi:type="dcterms:W3CDTF">2020-09-14T18:56:00Z</dcterms:modified>
</cp:coreProperties>
</file>