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7F613" w14:textId="3829C6F1" w:rsidR="00431B01" w:rsidRDefault="00B2313F" w:rsidP="00B2313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طرح درس آز مبانی کانی شناسی</w:t>
      </w:r>
    </w:p>
    <w:p w14:paraId="35C1CED6" w14:textId="7B58A10E" w:rsidR="00B2313F" w:rsidRDefault="00B2313F" w:rsidP="00B2313F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یک واحد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32"/>
        <w:gridCol w:w="8218"/>
      </w:tblGrid>
      <w:tr w:rsidR="00B2313F" w14:paraId="46B89E47" w14:textId="77777777" w:rsidTr="00B2313F">
        <w:tc>
          <w:tcPr>
            <w:tcW w:w="1132" w:type="dxa"/>
          </w:tcPr>
          <w:p w14:paraId="2313E8CE" w14:textId="7D722B4B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جلسات</w:t>
            </w:r>
          </w:p>
        </w:tc>
        <w:tc>
          <w:tcPr>
            <w:tcW w:w="8218" w:type="dxa"/>
          </w:tcPr>
          <w:p w14:paraId="4DD6DBBC" w14:textId="6F2F3855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مطالب</w:t>
            </w:r>
          </w:p>
        </w:tc>
      </w:tr>
      <w:tr w:rsidR="00B2313F" w14:paraId="0E82B606" w14:textId="77777777" w:rsidTr="00B2313F">
        <w:tc>
          <w:tcPr>
            <w:tcW w:w="1132" w:type="dxa"/>
          </w:tcPr>
          <w:p w14:paraId="339CE19C" w14:textId="06C4CF1A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8218" w:type="dxa"/>
          </w:tcPr>
          <w:p w14:paraId="2487F304" w14:textId="34DBEB81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آشنایی با میکروسکوپ</w:t>
            </w:r>
          </w:p>
        </w:tc>
      </w:tr>
      <w:tr w:rsidR="00B2313F" w14:paraId="14189B83" w14:textId="77777777" w:rsidTr="00B2313F">
        <w:tc>
          <w:tcPr>
            <w:tcW w:w="1132" w:type="dxa"/>
          </w:tcPr>
          <w:p w14:paraId="478DC84A" w14:textId="4749BFE5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</w:t>
            </w:r>
          </w:p>
        </w:tc>
        <w:tc>
          <w:tcPr>
            <w:tcW w:w="8218" w:type="dxa"/>
          </w:tcPr>
          <w:p w14:paraId="25499CFF" w14:textId="0C7A51F0" w:rsidR="00B2313F" w:rsidRDefault="00B2313F" w:rsidP="00B2313F">
            <w:pPr>
              <w:bidi/>
              <w:rPr>
                <w:rFonts w:hint="cs"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مروری بر مطالعه کانیهای در نور </w:t>
            </w:r>
            <w:r>
              <w:rPr>
                <w:lang w:bidi="fa-IR"/>
              </w:rPr>
              <w:t>PPL</w:t>
            </w:r>
          </w:p>
        </w:tc>
      </w:tr>
      <w:tr w:rsidR="00B2313F" w14:paraId="734C60C3" w14:textId="77777777" w:rsidTr="00B2313F">
        <w:tc>
          <w:tcPr>
            <w:tcW w:w="1132" w:type="dxa"/>
          </w:tcPr>
          <w:p w14:paraId="0F129EE6" w14:textId="73539329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</w:p>
        </w:tc>
        <w:tc>
          <w:tcPr>
            <w:tcW w:w="8218" w:type="dxa"/>
          </w:tcPr>
          <w:p w14:paraId="58669AC5" w14:textId="16F75D0C" w:rsidR="00B2313F" w:rsidRDefault="00B2313F" w:rsidP="00B2313F">
            <w:pPr>
              <w:bidi/>
              <w:rPr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مروری بر مطالعه کانیها در نور </w:t>
            </w:r>
            <w:r>
              <w:rPr>
                <w:lang w:bidi="fa-IR"/>
              </w:rPr>
              <w:t>XPL</w:t>
            </w:r>
          </w:p>
        </w:tc>
      </w:tr>
      <w:tr w:rsidR="00B2313F" w14:paraId="531B2C11" w14:textId="77777777" w:rsidTr="00B2313F">
        <w:tc>
          <w:tcPr>
            <w:tcW w:w="1132" w:type="dxa"/>
          </w:tcPr>
          <w:p w14:paraId="542919F1" w14:textId="684181AE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4</w:t>
            </w:r>
          </w:p>
        </w:tc>
        <w:tc>
          <w:tcPr>
            <w:tcW w:w="8218" w:type="dxa"/>
          </w:tcPr>
          <w:p w14:paraId="47D50B31" w14:textId="464897B3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مروری بر مطالعه کانیهای در نور متقارب</w:t>
            </w:r>
          </w:p>
        </w:tc>
      </w:tr>
      <w:tr w:rsidR="00B2313F" w14:paraId="31B23270" w14:textId="77777777" w:rsidTr="00B2313F">
        <w:tc>
          <w:tcPr>
            <w:tcW w:w="1132" w:type="dxa"/>
          </w:tcPr>
          <w:p w14:paraId="54767D23" w14:textId="3418DEBB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5</w:t>
            </w:r>
          </w:p>
        </w:tc>
        <w:tc>
          <w:tcPr>
            <w:tcW w:w="8218" w:type="dxa"/>
          </w:tcPr>
          <w:p w14:paraId="60AB964F" w14:textId="054579F6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تکتوسیلیکاتها در زیر میکروسکوپ و نمونه دستی</w:t>
            </w:r>
          </w:p>
        </w:tc>
      </w:tr>
      <w:tr w:rsidR="00B2313F" w14:paraId="02423ED8" w14:textId="77777777" w:rsidTr="00B2313F">
        <w:tc>
          <w:tcPr>
            <w:tcW w:w="1132" w:type="dxa"/>
          </w:tcPr>
          <w:p w14:paraId="1C45AF15" w14:textId="392582B4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6</w:t>
            </w:r>
          </w:p>
        </w:tc>
        <w:tc>
          <w:tcPr>
            <w:tcW w:w="8218" w:type="dxa"/>
          </w:tcPr>
          <w:p w14:paraId="385A7B8A" w14:textId="2CC4FB71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فیلوسیلیکاتها در زیر میکروسکوپ و نمونه دستی</w:t>
            </w:r>
          </w:p>
        </w:tc>
      </w:tr>
      <w:tr w:rsidR="00B2313F" w14:paraId="71F2D2C1" w14:textId="77777777" w:rsidTr="00B2313F">
        <w:tc>
          <w:tcPr>
            <w:tcW w:w="1132" w:type="dxa"/>
          </w:tcPr>
          <w:p w14:paraId="4271928D" w14:textId="6F13F3E7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7</w:t>
            </w:r>
          </w:p>
        </w:tc>
        <w:tc>
          <w:tcPr>
            <w:tcW w:w="8218" w:type="dxa"/>
          </w:tcPr>
          <w:p w14:paraId="1A0FF9E7" w14:textId="39D76663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اینوسیلیکاتها در زیر میکروسکوپ و نمونه دستی</w:t>
            </w:r>
          </w:p>
        </w:tc>
      </w:tr>
      <w:tr w:rsidR="00B2313F" w14:paraId="1C5B94E7" w14:textId="77777777" w:rsidTr="00B2313F">
        <w:tc>
          <w:tcPr>
            <w:tcW w:w="1132" w:type="dxa"/>
          </w:tcPr>
          <w:p w14:paraId="0B8C2D07" w14:textId="6B80CDD1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8</w:t>
            </w:r>
          </w:p>
        </w:tc>
        <w:tc>
          <w:tcPr>
            <w:tcW w:w="8218" w:type="dxa"/>
          </w:tcPr>
          <w:p w14:paraId="1BA82336" w14:textId="29C45DED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 xml:space="preserve">بررسی </w:t>
            </w:r>
            <w:r w:rsidR="00C910B3">
              <w:rPr>
                <w:rFonts w:hint="cs"/>
                <w:rtl/>
                <w:lang w:bidi="fa-IR"/>
              </w:rPr>
              <w:t>سیکلوسیلکاتهای در زیر میکروسکوپ و نمونه دستی</w:t>
            </w:r>
          </w:p>
        </w:tc>
      </w:tr>
      <w:tr w:rsidR="00B2313F" w14:paraId="773428F6" w14:textId="77777777" w:rsidTr="00B2313F">
        <w:tc>
          <w:tcPr>
            <w:tcW w:w="1132" w:type="dxa"/>
          </w:tcPr>
          <w:p w14:paraId="006C23EF" w14:textId="4764B027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9</w:t>
            </w:r>
          </w:p>
        </w:tc>
        <w:tc>
          <w:tcPr>
            <w:tcW w:w="8218" w:type="dxa"/>
          </w:tcPr>
          <w:p w14:paraId="4FAB3C46" w14:textId="14634972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سورو سیلیکاتهای در زیر میکروسکوپ و نمونه دستی</w:t>
            </w:r>
          </w:p>
        </w:tc>
      </w:tr>
      <w:tr w:rsidR="00B2313F" w14:paraId="165ECC81" w14:textId="77777777" w:rsidTr="00B2313F">
        <w:tc>
          <w:tcPr>
            <w:tcW w:w="1132" w:type="dxa"/>
          </w:tcPr>
          <w:p w14:paraId="27146160" w14:textId="1744B2BE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10</w:t>
            </w:r>
          </w:p>
        </w:tc>
        <w:tc>
          <w:tcPr>
            <w:tcW w:w="8218" w:type="dxa"/>
          </w:tcPr>
          <w:p w14:paraId="53E86B07" w14:textId="362DF64D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بررسی نزوسیلیکاتهای در زیر میکروسکوپ و نمونه دستی</w:t>
            </w:r>
          </w:p>
        </w:tc>
      </w:tr>
      <w:tr w:rsidR="00B2313F" w14:paraId="515369C7" w14:textId="77777777" w:rsidTr="00B2313F">
        <w:tc>
          <w:tcPr>
            <w:tcW w:w="1132" w:type="dxa"/>
          </w:tcPr>
          <w:p w14:paraId="4DD825FD" w14:textId="3CFF9C4A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11</w:t>
            </w:r>
          </w:p>
        </w:tc>
        <w:tc>
          <w:tcPr>
            <w:tcW w:w="8218" w:type="dxa"/>
          </w:tcPr>
          <w:p w14:paraId="78362C6E" w14:textId="3998100C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مروری بر مطالعه کانیهای سیلیکاته در زیر میکروسکوپ</w:t>
            </w:r>
          </w:p>
        </w:tc>
      </w:tr>
      <w:tr w:rsidR="00B2313F" w14:paraId="1A57A762" w14:textId="77777777" w:rsidTr="00B2313F">
        <w:tc>
          <w:tcPr>
            <w:tcW w:w="1132" w:type="dxa"/>
          </w:tcPr>
          <w:p w14:paraId="080DCDD7" w14:textId="7FA8B341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12</w:t>
            </w:r>
          </w:p>
        </w:tc>
        <w:tc>
          <w:tcPr>
            <w:tcW w:w="8218" w:type="dxa"/>
          </w:tcPr>
          <w:p w14:paraId="149E5CB7" w14:textId="17B12B35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مروری بر کانیهای سیلیکاته در نمونه دستی</w:t>
            </w:r>
          </w:p>
        </w:tc>
      </w:tr>
      <w:tr w:rsidR="00B2313F" w14:paraId="4D440999" w14:textId="77777777" w:rsidTr="00B2313F">
        <w:tc>
          <w:tcPr>
            <w:tcW w:w="1132" w:type="dxa"/>
          </w:tcPr>
          <w:p w14:paraId="2FBD1858" w14:textId="26FB98F8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13</w:t>
            </w:r>
          </w:p>
        </w:tc>
        <w:tc>
          <w:tcPr>
            <w:tcW w:w="8218" w:type="dxa"/>
          </w:tcPr>
          <w:p w14:paraId="045BB539" w14:textId="1659CF6E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شناسایی کانیهای غیر سیلیکاته در نمونه دستی</w:t>
            </w:r>
          </w:p>
        </w:tc>
      </w:tr>
      <w:tr w:rsidR="00B2313F" w14:paraId="4A0A7BB4" w14:textId="77777777" w:rsidTr="00B2313F">
        <w:tc>
          <w:tcPr>
            <w:tcW w:w="1132" w:type="dxa"/>
          </w:tcPr>
          <w:p w14:paraId="46310DC5" w14:textId="2737A38C" w:rsidR="00B2313F" w:rsidRDefault="00B2313F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14</w:t>
            </w:r>
          </w:p>
        </w:tc>
        <w:tc>
          <w:tcPr>
            <w:tcW w:w="8218" w:type="dxa"/>
          </w:tcPr>
          <w:p w14:paraId="62EA1A94" w14:textId="7B87FD73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شناسایی کانیهای غیر سیلیکاته در زیر میکروسکوپ</w:t>
            </w:r>
          </w:p>
        </w:tc>
      </w:tr>
      <w:tr w:rsidR="00B2313F" w14:paraId="527C794E" w14:textId="77777777" w:rsidTr="00B2313F">
        <w:tc>
          <w:tcPr>
            <w:tcW w:w="1132" w:type="dxa"/>
          </w:tcPr>
          <w:p w14:paraId="0F387D5D" w14:textId="16CC7663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15</w:t>
            </w:r>
          </w:p>
        </w:tc>
        <w:tc>
          <w:tcPr>
            <w:tcW w:w="8218" w:type="dxa"/>
          </w:tcPr>
          <w:p w14:paraId="052E0B84" w14:textId="005CA33C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امتحان</w:t>
            </w:r>
          </w:p>
        </w:tc>
      </w:tr>
      <w:tr w:rsidR="00B2313F" w14:paraId="1172DCB6" w14:textId="77777777" w:rsidTr="00B2313F">
        <w:tc>
          <w:tcPr>
            <w:tcW w:w="1132" w:type="dxa"/>
          </w:tcPr>
          <w:p w14:paraId="0C468193" w14:textId="6F4EBDE2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16</w:t>
            </w:r>
          </w:p>
        </w:tc>
        <w:tc>
          <w:tcPr>
            <w:tcW w:w="8218" w:type="dxa"/>
          </w:tcPr>
          <w:p w14:paraId="07E5AEE3" w14:textId="56D1F312" w:rsidR="00B2313F" w:rsidRDefault="00C910B3" w:rsidP="00B2313F">
            <w:pPr>
              <w:bidi/>
              <w:rPr>
                <w:rFonts w:hint="cs"/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امتحان</w:t>
            </w:r>
          </w:p>
        </w:tc>
      </w:tr>
    </w:tbl>
    <w:p w14:paraId="12279B9C" w14:textId="77777777" w:rsidR="00B2313F" w:rsidRDefault="00B2313F" w:rsidP="00B2313F">
      <w:pPr>
        <w:bidi/>
        <w:rPr>
          <w:rFonts w:hint="cs"/>
          <w:lang w:bidi="fa-IR"/>
        </w:rPr>
      </w:pPr>
    </w:p>
    <w:sectPr w:rsidR="00B231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13F"/>
    <w:rsid w:val="00431B01"/>
    <w:rsid w:val="00B2313F"/>
    <w:rsid w:val="00C9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E7CFD"/>
  <w15:chartTrackingRefBased/>
  <w15:docId w15:val="{55B3F9FD-0644-496E-AA9E-4192A83E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3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atlas</dc:creator>
  <cp:keywords/>
  <dc:description/>
  <cp:lastModifiedBy>atlas</cp:lastModifiedBy>
  <cp:revision>1</cp:revision>
  <dcterms:created xsi:type="dcterms:W3CDTF">2021-11-18T04:40:00Z</dcterms:created>
  <dcterms:modified xsi:type="dcterms:W3CDTF">2021-11-18T04:48:00Z</dcterms:modified>
</cp:coreProperties>
</file>