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CC7" w:rsidRPr="000D03AE" w:rsidRDefault="001B68A9" w:rsidP="000D03AE">
      <w:pPr>
        <w:bidi w:val="0"/>
        <w:jc w:val="center"/>
        <w:rPr>
          <w:b/>
          <w:bCs/>
          <w:sz w:val="36"/>
          <w:szCs w:val="36"/>
        </w:rPr>
      </w:pPr>
      <w:r w:rsidRPr="000D03AE">
        <w:rPr>
          <w:b/>
          <w:bCs/>
          <w:sz w:val="36"/>
          <w:szCs w:val="36"/>
        </w:rPr>
        <w:t>Computational Chemistry</w:t>
      </w:r>
    </w:p>
    <w:p w:rsidR="000D03AE" w:rsidRDefault="000D03AE" w:rsidP="002673E6">
      <w:pPr>
        <w:bidi w:val="0"/>
      </w:pPr>
    </w:p>
    <w:p w:rsidR="004845C8" w:rsidRDefault="001623FF" w:rsidP="000D03AE">
      <w:pPr>
        <w:bidi w:val="0"/>
      </w:pPr>
      <w:r w:rsidRPr="001623FF">
        <w:t xml:space="preserve">Errol G. </w:t>
      </w:r>
      <w:proofErr w:type="spellStart"/>
      <w:r w:rsidRPr="001623FF">
        <w:t>Lewars</w:t>
      </w:r>
      <w:proofErr w:type="spellEnd"/>
      <w:r>
        <w:t xml:space="preserve">, </w:t>
      </w:r>
      <w:r w:rsidRPr="001623FF">
        <w:t>Computational Chemistry</w:t>
      </w:r>
      <w:r>
        <w:t xml:space="preserve">, </w:t>
      </w:r>
      <w:r w:rsidRPr="001623FF">
        <w:t>Springer</w:t>
      </w:r>
      <w:r>
        <w:t>, (</w:t>
      </w:r>
      <w:r w:rsidRPr="001623FF">
        <w:t>2011)</w:t>
      </w:r>
      <w:r>
        <w:t>.</w:t>
      </w:r>
    </w:p>
    <w:p w:rsidR="001623FF" w:rsidRDefault="001623FF" w:rsidP="001623FF">
      <w:pPr>
        <w:bidi w:val="0"/>
      </w:pPr>
      <w:r w:rsidRPr="001623FF">
        <w:t>Christopher J. Cramer</w:t>
      </w:r>
      <w:r>
        <w:t xml:space="preserve">, </w:t>
      </w:r>
      <w:r w:rsidRPr="001623FF">
        <w:t>Essentials</w:t>
      </w:r>
      <w:r>
        <w:t xml:space="preserve"> </w:t>
      </w:r>
      <w:r w:rsidRPr="001623FF">
        <w:t>of</w:t>
      </w:r>
      <w:r>
        <w:t xml:space="preserve"> </w:t>
      </w:r>
      <w:r w:rsidRPr="001623FF">
        <w:t>Computational</w:t>
      </w:r>
      <w:r>
        <w:t xml:space="preserve"> </w:t>
      </w:r>
      <w:bookmarkStart w:id="0" w:name="_GoBack"/>
      <w:bookmarkEnd w:id="0"/>
      <w:r w:rsidRPr="001623FF">
        <w:t>Chemistry</w:t>
      </w:r>
      <w:r>
        <w:t xml:space="preserve">, </w:t>
      </w:r>
      <w:r w:rsidRPr="001623FF">
        <w:t>John Wiley &amp; Sons Ltd,</w:t>
      </w:r>
      <w:r>
        <w:t xml:space="preserve"> (2004).</w:t>
      </w:r>
    </w:p>
    <w:p w:rsidR="001623FF" w:rsidRPr="001623FF" w:rsidRDefault="001623FF" w:rsidP="001623FF">
      <w:pPr>
        <w:bidi w:val="0"/>
      </w:pPr>
    </w:p>
    <w:p w:rsidR="001B68A9" w:rsidRDefault="001B68A9" w:rsidP="004845C8">
      <w:pPr>
        <w:bidi w:val="0"/>
      </w:pPr>
      <w:r>
        <w:t>Chapter 1</w:t>
      </w:r>
    </w:p>
    <w:p w:rsidR="001B68A9" w:rsidRPr="001B68A9" w:rsidRDefault="001B68A9" w:rsidP="001B68A9">
      <w:pPr>
        <w:bidi w:val="0"/>
        <w:rPr>
          <w:b/>
          <w:bCs/>
        </w:rPr>
      </w:pPr>
      <w:r w:rsidRPr="001B68A9">
        <w:rPr>
          <w:b/>
          <w:bCs/>
        </w:rPr>
        <w:t>An Outline of What Computational Chemistry Is All About</w:t>
      </w:r>
    </w:p>
    <w:p w:rsidR="001B68A9" w:rsidRDefault="001B68A9" w:rsidP="001B68A9">
      <w:pPr>
        <w:pStyle w:val="ListParagraph"/>
        <w:numPr>
          <w:ilvl w:val="0"/>
          <w:numId w:val="1"/>
        </w:numPr>
        <w:bidi w:val="0"/>
      </w:pPr>
      <w:r>
        <w:t>What You Can Do with Computational Chemistry</w:t>
      </w:r>
    </w:p>
    <w:p w:rsidR="001B68A9" w:rsidRDefault="001B68A9" w:rsidP="001B68A9">
      <w:pPr>
        <w:pStyle w:val="ListParagraph"/>
        <w:numPr>
          <w:ilvl w:val="0"/>
          <w:numId w:val="1"/>
        </w:numPr>
        <w:bidi w:val="0"/>
      </w:pPr>
      <w:r>
        <w:t>The Tools of Computational Chemistry</w:t>
      </w:r>
    </w:p>
    <w:p w:rsidR="001B68A9" w:rsidRDefault="001B68A9" w:rsidP="001B68A9">
      <w:pPr>
        <w:bidi w:val="0"/>
        <w:rPr>
          <w:rFonts w:cs="Arial"/>
          <w:rtl/>
        </w:rPr>
      </w:pPr>
    </w:p>
    <w:p w:rsidR="001B68A9" w:rsidRDefault="001B68A9" w:rsidP="001B68A9">
      <w:pPr>
        <w:bidi w:val="0"/>
        <w:rPr>
          <w:rFonts w:cs="Arial"/>
        </w:rPr>
      </w:pPr>
      <w:r>
        <w:rPr>
          <w:rFonts w:cs="Arial"/>
        </w:rPr>
        <w:t>Chapter 2</w:t>
      </w:r>
    </w:p>
    <w:p w:rsidR="001B68A9" w:rsidRPr="001B68A9" w:rsidRDefault="001B68A9" w:rsidP="001B68A9">
      <w:pPr>
        <w:bidi w:val="0"/>
        <w:rPr>
          <w:b/>
          <w:bCs/>
        </w:rPr>
      </w:pPr>
      <w:r w:rsidRPr="001B68A9">
        <w:rPr>
          <w:rFonts w:cs="Arial"/>
          <w:b/>
          <w:bCs/>
          <w:rtl/>
        </w:rPr>
        <w:t xml:space="preserve"> </w:t>
      </w:r>
      <w:r w:rsidRPr="001B68A9">
        <w:rPr>
          <w:b/>
          <w:bCs/>
        </w:rPr>
        <w:t>The Concept of the Potential Energy Surface</w:t>
      </w:r>
    </w:p>
    <w:p w:rsidR="001B68A9" w:rsidRDefault="001B68A9" w:rsidP="00C07D79">
      <w:pPr>
        <w:pStyle w:val="ListParagraph"/>
        <w:numPr>
          <w:ilvl w:val="0"/>
          <w:numId w:val="2"/>
        </w:numPr>
        <w:bidi w:val="0"/>
        <w:ind w:left="402" w:hanging="357"/>
      </w:pPr>
      <w:r>
        <w:t>Perspective</w:t>
      </w:r>
    </w:p>
    <w:p w:rsidR="001B68A9" w:rsidRDefault="001B68A9" w:rsidP="00C07D79">
      <w:pPr>
        <w:pStyle w:val="ListParagraph"/>
        <w:numPr>
          <w:ilvl w:val="0"/>
          <w:numId w:val="2"/>
        </w:numPr>
        <w:bidi w:val="0"/>
        <w:ind w:left="402" w:hanging="357"/>
      </w:pPr>
      <w:r>
        <w:t>Stationary Points</w:t>
      </w:r>
    </w:p>
    <w:p w:rsidR="001B68A9" w:rsidRDefault="001B68A9" w:rsidP="00C07D79">
      <w:pPr>
        <w:pStyle w:val="ListParagraph"/>
        <w:numPr>
          <w:ilvl w:val="0"/>
          <w:numId w:val="2"/>
        </w:numPr>
        <w:bidi w:val="0"/>
        <w:ind w:left="402" w:hanging="357"/>
      </w:pPr>
      <w:r>
        <w:t>The Born–Oppenheimer Approximation</w:t>
      </w:r>
    </w:p>
    <w:p w:rsidR="001B68A9" w:rsidRDefault="001B68A9" w:rsidP="00C07D79">
      <w:pPr>
        <w:pStyle w:val="ListParagraph"/>
        <w:numPr>
          <w:ilvl w:val="0"/>
          <w:numId w:val="2"/>
        </w:numPr>
        <w:bidi w:val="0"/>
        <w:ind w:left="402" w:hanging="357"/>
      </w:pPr>
      <w:r>
        <w:t xml:space="preserve">Geometry Optimization </w:t>
      </w:r>
    </w:p>
    <w:p w:rsidR="001B68A9" w:rsidRDefault="001B68A9" w:rsidP="00C07D79">
      <w:pPr>
        <w:pStyle w:val="ListParagraph"/>
        <w:numPr>
          <w:ilvl w:val="0"/>
          <w:numId w:val="2"/>
        </w:numPr>
        <w:bidi w:val="0"/>
        <w:ind w:left="402" w:hanging="357"/>
      </w:pPr>
      <w:r>
        <w:t xml:space="preserve">Stationary Points and Normal-Mode Vibrations – Zero Point Energy </w:t>
      </w:r>
    </w:p>
    <w:p w:rsidR="001B68A9" w:rsidRDefault="001B68A9" w:rsidP="001B68A9">
      <w:pPr>
        <w:bidi w:val="0"/>
      </w:pPr>
    </w:p>
    <w:p w:rsidR="001B68A9" w:rsidRDefault="001B68A9" w:rsidP="001B68A9">
      <w:pPr>
        <w:bidi w:val="0"/>
      </w:pPr>
      <w:r>
        <w:t>Chapter 3</w:t>
      </w:r>
    </w:p>
    <w:p w:rsidR="001B68A9" w:rsidRPr="000D07BA" w:rsidRDefault="001B68A9" w:rsidP="001B68A9">
      <w:pPr>
        <w:bidi w:val="0"/>
        <w:rPr>
          <w:b/>
          <w:bCs/>
        </w:rPr>
      </w:pPr>
      <w:r w:rsidRPr="000D07BA">
        <w:rPr>
          <w:rFonts w:cs="Arial"/>
          <w:b/>
          <w:bCs/>
        </w:rPr>
        <w:t>M</w:t>
      </w:r>
      <w:r w:rsidRPr="000D07BA">
        <w:rPr>
          <w:b/>
          <w:bCs/>
        </w:rPr>
        <w:t>olecular Mechanics</w:t>
      </w:r>
    </w:p>
    <w:p w:rsidR="001B68A9" w:rsidRDefault="001B68A9" w:rsidP="00C07D79">
      <w:pPr>
        <w:pStyle w:val="ListParagraph"/>
        <w:numPr>
          <w:ilvl w:val="0"/>
          <w:numId w:val="3"/>
        </w:numPr>
        <w:bidi w:val="0"/>
        <w:ind w:left="403"/>
      </w:pPr>
      <w:r>
        <w:t>Perspective</w:t>
      </w:r>
    </w:p>
    <w:p w:rsidR="001B68A9" w:rsidRDefault="001B68A9" w:rsidP="00C07D79">
      <w:pPr>
        <w:pStyle w:val="ListParagraph"/>
        <w:numPr>
          <w:ilvl w:val="0"/>
          <w:numId w:val="3"/>
        </w:numPr>
        <w:bidi w:val="0"/>
        <w:ind w:left="403"/>
      </w:pPr>
      <w:r>
        <w:t>The Basic Principles of Molecular Mechanics</w:t>
      </w:r>
    </w:p>
    <w:p w:rsidR="001B68A9" w:rsidRDefault="001B68A9" w:rsidP="00C07D79">
      <w:pPr>
        <w:pStyle w:val="ListParagraph"/>
        <w:bidi w:val="0"/>
        <w:ind w:left="403"/>
      </w:pPr>
      <w:r>
        <w:t xml:space="preserve">Developing a </w:t>
      </w:r>
      <w:proofErr w:type="spellStart"/>
      <w:r>
        <w:t>Forceﬁeld</w:t>
      </w:r>
      <w:proofErr w:type="spellEnd"/>
    </w:p>
    <w:p w:rsidR="001B68A9" w:rsidRDefault="001B68A9" w:rsidP="00C07D79">
      <w:pPr>
        <w:pStyle w:val="ListParagraph"/>
        <w:bidi w:val="0"/>
        <w:ind w:left="403"/>
      </w:pPr>
      <w:r>
        <w:t xml:space="preserve">Parameterizing a </w:t>
      </w:r>
      <w:proofErr w:type="spellStart"/>
      <w:r>
        <w:t>Forceﬁeld</w:t>
      </w:r>
      <w:proofErr w:type="spellEnd"/>
    </w:p>
    <w:p w:rsidR="001B68A9" w:rsidRDefault="001B68A9" w:rsidP="00C07D79">
      <w:pPr>
        <w:pStyle w:val="ListParagraph"/>
        <w:bidi w:val="0"/>
        <w:ind w:left="403"/>
      </w:pPr>
      <w:r>
        <w:t xml:space="preserve">A Calculation Using Our </w:t>
      </w:r>
      <w:proofErr w:type="spellStart"/>
      <w:r>
        <w:t>Forceﬁeld</w:t>
      </w:r>
      <w:proofErr w:type="spellEnd"/>
      <w:r>
        <w:t xml:space="preserve"> </w:t>
      </w:r>
    </w:p>
    <w:p w:rsidR="001B68A9" w:rsidRDefault="001B68A9" w:rsidP="00C07D79">
      <w:pPr>
        <w:pStyle w:val="ListParagraph"/>
        <w:numPr>
          <w:ilvl w:val="0"/>
          <w:numId w:val="3"/>
        </w:numPr>
        <w:bidi w:val="0"/>
        <w:ind w:left="403"/>
      </w:pPr>
      <w:r w:rsidRPr="001B68A9">
        <w:t>Examples of the Use of Molecular Mechanics</w:t>
      </w:r>
    </w:p>
    <w:p w:rsidR="001B68A9" w:rsidRDefault="001B68A9" w:rsidP="00C07D79">
      <w:pPr>
        <w:pStyle w:val="ListParagraph"/>
        <w:bidi w:val="0"/>
        <w:ind w:left="403"/>
      </w:pPr>
      <w:r w:rsidRPr="001B68A9">
        <w:t xml:space="preserve">To Obtain Reasonable Input Geometries for Lengthier (Ab Initio, </w:t>
      </w:r>
      <w:proofErr w:type="spellStart"/>
      <w:r w:rsidRPr="001B68A9">
        <w:t>Semiempirical</w:t>
      </w:r>
      <w:proofErr w:type="spellEnd"/>
      <w:r w:rsidRPr="001B68A9">
        <w:t xml:space="preserve"> or Density Functional) Kinds of Calculations</w:t>
      </w:r>
    </w:p>
    <w:p w:rsidR="001B68A9" w:rsidRDefault="001B68A9" w:rsidP="00C07D79">
      <w:pPr>
        <w:pStyle w:val="ListParagraph"/>
        <w:bidi w:val="0"/>
        <w:ind w:left="403"/>
      </w:pPr>
      <w:r w:rsidRPr="001B68A9">
        <w:t>To Obtain Good Geometries (and Perhaps Energies) for Small- to Medium-Sized Molecules</w:t>
      </w:r>
    </w:p>
    <w:p w:rsidR="001B68A9" w:rsidRDefault="001B68A9" w:rsidP="00C07D79">
      <w:pPr>
        <w:pStyle w:val="ListParagraph"/>
        <w:bidi w:val="0"/>
        <w:ind w:left="403"/>
      </w:pPr>
      <w:r w:rsidRPr="001B68A9">
        <w:t>To Calculate the Geometries and Energies of Very Large Molecules, Usually Polymeric Biomolecules (Proteins and Nucleic Acids)</w:t>
      </w:r>
    </w:p>
    <w:p w:rsidR="001B68A9" w:rsidRDefault="001B68A9" w:rsidP="00C07D79">
      <w:pPr>
        <w:pStyle w:val="ListParagraph"/>
        <w:bidi w:val="0"/>
        <w:ind w:left="403"/>
      </w:pPr>
      <w:r w:rsidRPr="001B68A9">
        <w:t>To Generate the Potential Energy Function Under Which Molecules Move, for Molecular Dynamics or Monte Carlo Calculations</w:t>
      </w:r>
    </w:p>
    <w:p w:rsidR="001B68A9" w:rsidRDefault="001B68A9" w:rsidP="00C07D79">
      <w:pPr>
        <w:pStyle w:val="ListParagraph"/>
        <w:bidi w:val="0"/>
        <w:ind w:left="403"/>
      </w:pPr>
      <w:r w:rsidRPr="001B68A9">
        <w:t>As a (Usually Quick) Guide to the Feasibility of, or Likely Outcome of, Reactions in Organic Synthesis</w:t>
      </w:r>
    </w:p>
    <w:p w:rsidR="001B68A9" w:rsidRDefault="001B68A9" w:rsidP="00C07D79">
      <w:pPr>
        <w:pStyle w:val="ListParagraph"/>
        <w:numPr>
          <w:ilvl w:val="0"/>
          <w:numId w:val="3"/>
        </w:numPr>
        <w:bidi w:val="0"/>
        <w:ind w:left="403"/>
      </w:pPr>
      <w:r w:rsidRPr="001B68A9">
        <w:t>Geometries Calculated by MM</w:t>
      </w:r>
    </w:p>
    <w:p w:rsidR="001B68A9" w:rsidRDefault="001B68A9" w:rsidP="00C07D79">
      <w:pPr>
        <w:pStyle w:val="ListParagraph"/>
        <w:numPr>
          <w:ilvl w:val="0"/>
          <w:numId w:val="3"/>
        </w:numPr>
        <w:bidi w:val="0"/>
        <w:ind w:left="403"/>
      </w:pPr>
      <w:r w:rsidRPr="001B68A9">
        <w:t>Frequencies and Vibrational Spectra Calculated by MM</w:t>
      </w:r>
    </w:p>
    <w:p w:rsidR="001B68A9" w:rsidRDefault="001B68A9" w:rsidP="00C07D79">
      <w:pPr>
        <w:pStyle w:val="ListParagraph"/>
        <w:numPr>
          <w:ilvl w:val="0"/>
          <w:numId w:val="3"/>
        </w:numPr>
        <w:bidi w:val="0"/>
        <w:ind w:left="403"/>
      </w:pPr>
      <w:r w:rsidRPr="001B68A9">
        <w:t>Strengths and Weaknesses of Molecular Mechanics</w:t>
      </w:r>
    </w:p>
    <w:p w:rsidR="001B68A9" w:rsidRDefault="001B68A9" w:rsidP="00C07D79">
      <w:pPr>
        <w:pStyle w:val="ListParagraph"/>
        <w:bidi w:val="0"/>
        <w:ind w:left="403"/>
      </w:pPr>
      <w:r w:rsidRPr="001B68A9">
        <w:t>Strengths</w:t>
      </w:r>
    </w:p>
    <w:p w:rsidR="001B68A9" w:rsidRDefault="001B68A9" w:rsidP="00C07D79">
      <w:pPr>
        <w:pStyle w:val="ListParagraph"/>
        <w:bidi w:val="0"/>
        <w:ind w:left="403"/>
      </w:pPr>
      <w:r w:rsidRPr="001B68A9">
        <w:lastRenderedPageBreak/>
        <w:t>Weaknesses</w:t>
      </w:r>
    </w:p>
    <w:p w:rsidR="000D07BA" w:rsidRDefault="000D07BA" w:rsidP="000D07BA">
      <w:pPr>
        <w:bidi w:val="0"/>
      </w:pPr>
    </w:p>
    <w:p w:rsidR="000D07BA" w:rsidRDefault="000D07BA" w:rsidP="000D07BA">
      <w:pPr>
        <w:bidi w:val="0"/>
      </w:pPr>
      <w:r>
        <w:t>Chapter 4</w:t>
      </w:r>
    </w:p>
    <w:p w:rsidR="00C04D3B" w:rsidRPr="00C04D3B" w:rsidRDefault="00C04D3B" w:rsidP="00C04D3B">
      <w:pPr>
        <w:bidi w:val="0"/>
        <w:rPr>
          <w:b/>
          <w:bCs/>
        </w:rPr>
      </w:pPr>
      <w:r w:rsidRPr="00C04D3B">
        <w:rPr>
          <w:b/>
          <w:bCs/>
        </w:rPr>
        <w:t>Simulations of Molecular Ensembles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Relationship Between MM Optima and Real Systems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Phase Space and Trajectories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Properties as Ensemble Averages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Properties as Time Averages of Trajectories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Molecular Dynamics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Harmonic Oscillator Trajectories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Non-analytical Systems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Practical Issues in Propagation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Stochastic Dynamics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Monte Carlo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Manipulation of Phase-space Integrals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Metropolis Sampling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Ensemble and Dynamical Property Examples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Key Details in Formalism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Cutoffs and Boundary Conditions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Polarization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Control of System Variables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Simulation Convergence</w:t>
      </w:r>
    </w:p>
    <w:p w:rsidR="00C04D3B" w:rsidRDefault="00C04D3B" w:rsidP="00C07D79">
      <w:pPr>
        <w:pStyle w:val="ListParagraph"/>
        <w:bidi w:val="0"/>
        <w:ind w:left="403"/>
      </w:pPr>
      <w:r w:rsidRPr="00C04D3B">
        <w:t>The Multiple Minima Problem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>Force Field Performance in Simulations</w:t>
      </w:r>
    </w:p>
    <w:p w:rsidR="00C04D3B" w:rsidRDefault="00C04D3B" w:rsidP="00C07D79">
      <w:pPr>
        <w:pStyle w:val="ListParagraph"/>
        <w:numPr>
          <w:ilvl w:val="0"/>
          <w:numId w:val="9"/>
        </w:numPr>
        <w:bidi w:val="0"/>
        <w:ind w:left="403"/>
      </w:pPr>
      <w:r w:rsidRPr="00C04D3B">
        <w:t xml:space="preserve">Case Study: Silica </w:t>
      </w:r>
      <w:proofErr w:type="spellStart"/>
      <w:r w:rsidRPr="00C04D3B">
        <w:t>Sodalite</w:t>
      </w:r>
      <w:proofErr w:type="spellEnd"/>
    </w:p>
    <w:p w:rsidR="00C04D3B" w:rsidRDefault="00C04D3B" w:rsidP="00C04D3B">
      <w:pPr>
        <w:bidi w:val="0"/>
      </w:pPr>
    </w:p>
    <w:p w:rsidR="00C04D3B" w:rsidRDefault="00AF3D52" w:rsidP="00C04D3B">
      <w:pPr>
        <w:bidi w:val="0"/>
      </w:pPr>
      <w:r>
        <w:t>Chapter 5</w:t>
      </w:r>
    </w:p>
    <w:p w:rsidR="00AA4DFE" w:rsidRPr="00AA4DFE" w:rsidRDefault="00AA4DFE" w:rsidP="00AA4DFE">
      <w:pPr>
        <w:bidi w:val="0"/>
        <w:rPr>
          <w:b/>
          <w:bCs/>
        </w:rPr>
      </w:pPr>
      <w:r w:rsidRPr="00AA4DFE">
        <w:rPr>
          <w:b/>
          <w:bCs/>
        </w:rPr>
        <w:t>Ab initio Calculations</w:t>
      </w:r>
    </w:p>
    <w:p w:rsidR="00AA4DFE" w:rsidRDefault="00AA4DFE" w:rsidP="00C07D79">
      <w:pPr>
        <w:pStyle w:val="ListParagraph"/>
        <w:numPr>
          <w:ilvl w:val="0"/>
          <w:numId w:val="4"/>
        </w:numPr>
        <w:bidi w:val="0"/>
        <w:ind w:left="403"/>
      </w:pPr>
      <w:r w:rsidRPr="00AA4DFE">
        <w:t>Perspective</w:t>
      </w:r>
    </w:p>
    <w:p w:rsidR="00AA4DFE" w:rsidRDefault="00AA4DFE" w:rsidP="00C07D79">
      <w:pPr>
        <w:pStyle w:val="ListParagraph"/>
        <w:numPr>
          <w:ilvl w:val="0"/>
          <w:numId w:val="4"/>
        </w:numPr>
        <w:bidi w:val="0"/>
        <w:ind w:left="403"/>
      </w:pPr>
      <w:r w:rsidRPr="00AA4DFE">
        <w:t>The Basic Principles of the Ab initio Method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Preliminaries</w:t>
      </w:r>
    </w:p>
    <w:p w:rsidR="00AA4DFE" w:rsidRDefault="00AA4DFE" w:rsidP="00C07D79">
      <w:pPr>
        <w:pStyle w:val="ListParagraph"/>
        <w:bidi w:val="0"/>
        <w:ind w:left="403"/>
      </w:pPr>
      <w:r w:rsidRPr="00AA4DFE">
        <w:t xml:space="preserve">The </w:t>
      </w:r>
      <w:proofErr w:type="spellStart"/>
      <w:r w:rsidRPr="00AA4DFE">
        <w:t>Hartree</w:t>
      </w:r>
      <w:proofErr w:type="spellEnd"/>
      <w:r w:rsidRPr="00AA4DFE">
        <w:t xml:space="preserve"> SCF Method </w:t>
      </w:r>
    </w:p>
    <w:p w:rsidR="00AA4DFE" w:rsidRDefault="00AA4DFE" w:rsidP="00C07D79">
      <w:pPr>
        <w:pStyle w:val="ListParagraph"/>
        <w:bidi w:val="0"/>
        <w:ind w:left="403"/>
      </w:pPr>
      <w:r w:rsidRPr="00AA4DFE">
        <w:t xml:space="preserve">The </w:t>
      </w:r>
      <w:proofErr w:type="spellStart"/>
      <w:r w:rsidRPr="00AA4DFE">
        <w:t>Hartree</w:t>
      </w:r>
      <w:proofErr w:type="spellEnd"/>
      <w:r w:rsidRPr="00AA4DFE">
        <w:t>–</w:t>
      </w:r>
      <w:proofErr w:type="spellStart"/>
      <w:r w:rsidRPr="00AA4DFE">
        <w:t>Fock</w:t>
      </w:r>
      <w:proofErr w:type="spellEnd"/>
      <w:r w:rsidRPr="00AA4DFE">
        <w:t xml:space="preserve"> Equations</w:t>
      </w:r>
    </w:p>
    <w:p w:rsidR="00AA4DFE" w:rsidRDefault="00AA4DFE" w:rsidP="00C07D79">
      <w:pPr>
        <w:pStyle w:val="ListParagraph"/>
        <w:numPr>
          <w:ilvl w:val="0"/>
          <w:numId w:val="4"/>
        </w:numPr>
        <w:bidi w:val="0"/>
        <w:ind w:left="403"/>
      </w:pPr>
      <w:r w:rsidRPr="00AA4DFE">
        <w:t>Basis Sets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Introduction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Gaussian Functions; Basis Set Preliminaries; Direct SCF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Types of Basis Sets and Their Uses</w:t>
      </w:r>
    </w:p>
    <w:p w:rsidR="00AA4DFE" w:rsidRDefault="00AA4DFE" w:rsidP="00C07D79">
      <w:pPr>
        <w:pStyle w:val="ListParagraph"/>
        <w:numPr>
          <w:ilvl w:val="0"/>
          <w:numId w:val="4"/>
        </w:numPr>
        <w:bidi w:val="0"/>
        <w:ind w:left="403"/>
      </w:pPr>
      <w:r w:rsidRPr="00AA4DFE">
        <w:t>Post-</w:t>
      </w:r>
      <w:proofErr w:type="spellStart"/>
      <w:r w:rsidRPr="00AA4DFE">
        <w:t>Hartree</w:t>
      </w:r>
      <w:proofErr w:type="spellEnd"/>
      <w:r w:rsidRPr="00AA4DFE">
        <w:t>–</w:t>
      </w:r>
      <w:proofErr w:type="spellStart"/>
      <w:r w:rsidRPr="00AA4DFE">
        <w:t>Fock</w:t>
      </w:r>
      <w:proofErr w:type="spellEnd"/>
      <w:r w:rsidRPr="00AA4DFE">
        <w:t xml:space="preserve"> Calculations: Electron Correlation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Electron Correlation</w:t>
      </w:r>
    </w:p>
    <w:p w:rsidR="00AA4DFE" w:rsidRDefault="00AA4DFE" w:rsidP="00C07D79">
      <w:pPr>
        <w:pStyle w:val="ListParagraph"/>
        <w:bidi w:val="0"/>
        <w:ind w:left="403"/>
      </w:pPr>
      <w:r w:rsidRPr="00AA4DFE">
        <w:t xml:space="preserve">The </w:t>
      </w:r>
      <w:proofErr w:type="spellStart"/>
      <w:r w:rsidRPr="00AA4DFE">
        <w:t>Møller</w:t>
      </w:r>
      <w:proofErr w:type="spellEnd"/>
      <w:r w:rsidRPr="00AA4DFE">
        <w:t>–</w:t>
      </w:r>
      <w:proofErr w:type="spellStart"/>
      <w:r w:rsidRPr="00AA4DFE">
        <w:t>Plesset</w:t>
      </w:r>
      <w:proofErr w:type="spellEnd"/>
      <w:r w:rsidRPr="00AA4DFE">
        <w:t xml:space="preserve"> Approach to Electron Correlation</w:t>
      </w:r>
    </w:p>
    <w:p w:rsidR="00AA4DFE" w:rsidRDefault="00AA4DFE" w:rsidP="00C07D79">
      <w:pPr>
        <w:pStyle w:val="ListParagraph"/>
        <w:bidi w:val="0"/>
        <w:ind w:left="403"/>
      </w:pPr>
      <w:r w:rsidRPr="00AA4DFE">
        <w:t xml:space="preserve">The Conﬁguration Interaction Approach </w:t>
      </w:r>
      <w:r w:rsidR="00FC49EE">
        <w:t>t</w:t>
      </w:r>
      <w:r w:rsidRPr="00AA4DFE">
        <w:t>o Electron Correlation – The Coupled Cluster</w:t>
      </w:r>
      <w:r>
        <w:t xml:space="preserve"> </w:t>
      </w:r>
      <w:r w:rsidRPr="00AA4DFE">
        <w:t xml:space="preserve">Method </w:t>
      </w:r>
    </w:p>
    <w:p w:rsidR="00AA4DFE" w:rsidRDefault="00AA4DFE" w:rsidP="00C07D79">
      <w:pPr>
        <w:pStyle w:val="ListParagraph"/>
        <w:numPr>
          <w:ilvl w:val="0"/>
          <w:numId w:val="4"/>
        </w:numPr>
        <w:bidi w:val="0"/>
        <w:ind w:left="403"/>
      </w:pPr>
      <w:r w:rsidRPr="00AA4DFE">
        <w:t>Applications of the Ab initio Method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Geometries</w:t>
      </w:r>
    </w:p>
    <w:p w:rsidR="00AA4DFE" w:rsidRDefault="00AA4DFE" w:rsidP="00C07D79">
      <w:pPr>
        <w:pStyle w:val="ListParagraph"/>
        <w:bidi w:val="0"/>
        <w:ind w:left="403"/>
      </w:pPr>
      <w:r w:rsidRPr="00AA4DFE">
        <w:lastRenderedPageBreak/>
        <w:t xml:space="preserve">Energies 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Frequencies and Vibrational Spectra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Properties Arising from Electron Distribution: Dipole Moments, Charges, Bond Orders, Electrostatic Potentials, Atoms-in-Molecules (AIM)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Miscellaneous Properties – UV and NMR Spectra, Ionization Ene</w:t>
      </w:r>
      <w:r>
        <w:t xml:space="preserve">rgies, and Electron </w:t>
      </w:r>
      <w:r w:rsidRPr="00AA4DFE">
        <w:t xml:space="preserve">Afﬁnities 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Visualization</w:t>
      </w:r>
    </w:p>
    <w:p w:rsidR="00AA4DFE" w:rsidRDefault="00AA4DFE" w:rsidP="00C07D79">
      <w:pPr>
        <w:pStyle w:val="ListParagraph"/>
        <w:numPr>
          <w:ilvl w:val="0"/>
          <w:numId w:val="4"/>
        </w:numPr>
        <w:bidi w:val="0"/>
        <w:ind w:left="403"/>
      </w:pPr>
      <w:r w:rsidRPr="00AA4DFE">
        <w:t>Strengths and Weaknesses of Ab initio Calculations</w:t>
      </w:r>
    </w:p>
    <w:p w:rsidR="00AA4DFE" w:rsidRDefault="00AA4DFE" w:rsidP="00C07D79">
      <w:pPr>
        <w:pStyle w:val="ListParagraph"/>
        <w:bidi w:val="0"/>
        <w:ind w:left="403"/>
      </w:pPr>
      <w:r w:rsidRPr="00AA4DFE">
        <w:t>Strengths</w:t>
      </w:r>
    </w:p>
    <w:p w:rsidR="00AA4DFE" w:rsidRPr="00AA4DFE" w:rsidRDefault="00AA4DFE" w:rsidP="00C07D79">
      <w:pPr>
        <w:pStyle w:val="ListParagraph"/>
        <w:bidi w:val="0"/>
        <w:ind w:left="403"/>
      </w:pPr>
      <w:r w:rsidRPr="00AA4DFE">
        <w:t>Weaknesses</w:t>
      </w:r>
    </w:p>
    <w:p w:rsidR="00774DED" w:rsidRDefault="00774DED" w:rsidP="00774DED">
      <w:pPr>
        <w:bidi w:val="0"/>
      </w:pPr>
    </w:p>
    <w:p w:rsidR="000D07BA" w:rsidRDefault="00AF3D52" w:rsidP="00AF3D52">
      <w:pPr>
        <w:bidi w:val="0"/>
      </w:pPr>
      <w:r>
        <w:t>Chapter 6</w:t>
      </w:r>
    </w:p>
    <w:p w:rsidR="00992540" w:rsidRPr="00992540" w:rsidRDefault="00992540" w:rsidP="00992540">
      <w:pPr>
        <w:bidi w:val="0"/>
        <w:rPr>
          <w:b/>
          <w:bCs/>
        </w:rPr>
      </w:pPr>
      <w:proofErr w:type="spellStart"/>
      <w:r w:rsidRPr="00992540">
        <w:rPr>
          <w:b/>
          <w:bCs/>
        </w:rPr>
        <w:t>Semiempirical</w:t>
      </w:r>
      <w:proofErr w:type="spellEnd"/>
      <w:r w:rsidRPr="00992540">
        <w:rPr>
          <w:b/>
          <w:bCs/>
        </w:rPr>
        <w:t xml:space="preserve"> Calculations</w:t>
      </w:r>
    </w:p>
    <w:p w:rsidR="00992540" w:rsidRDefault="00992540" w:rsidP="00C07D79">
      <w:pPr>
        <w:pStyle w:val="ListParagraph"/>
        <w:numPr>
          <w:ilvl w:val="0"/>
          <w:numId w:val="5"/>
        </w:numPr>
        <w:bidi w:val="0"/>
        <w:ind w:left="403"/>
      </w:pPr>
      <w:r w:rsidRPr="00992540">
        <w:t>Perspective</w:t>
      </w:r>
    </w:p>
    <w:p w:rsidR="00992540" w:rsidRDefault="00992540" w:rsidP="00C07D79">
      <w:pPr>
        <w:pStyle w:val="ListParagraph"/>
        <w:numPr>
          <w:ilvl w:val="0"/>
          <w:numId w:val="5"/>
        </w:numPr>
        <w:bidi w:val="0"/>
        <w:ind w:left="403"/>
      </w:pPr>
      <w:r w:rsidRPr="00992540">
        <w:t>The Basic Principles of SCF</w:t>
      </w:r>
      <w:r>
        <w:t xml:space="preserve"> </w:t>
      </w:r>
      <w:proofErr w:type="spellStart"/>
      <w:r w:rsidRPr="00992540">
        <w:t>Semiempirical</w:t>
      </w:r>
      <w:proofErr w:type="spellEnd"/>
      <w:r w:rsidRPr="00992540">
        <w:t xml:space="preserve"> Methods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Preliminaries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 xml:space="preserve">The </w:t>
      </w:r>
      <w:proofErr w:type="spellStart"/>
      <w:r w:rsidRPr="00992540">
        <w:t>Pariser</w:t>
      </w:r>
      <w:proofErr w:type="spellEnd"/>
      <w:r w:rsidRPr="00992540">
        <w:t>-Parr-</w:t>
      </w:r>
      <w:proofErr w:type="spellStart"/>
      <w:r w:rsidRPr="00992540">
        <w:t>Pople</w:t>
      </w:r>
      <w:proofErr w:type="spellEnd"/>
      <w:r w:rsidRPr="00992540">
        <w:t xml:space="preserve"> (PPP) Method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The Complete Neglect of Differential Overlap (CNDO) Method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The Intermediate Neglect of Differential Overlap (INDO) Method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The Neglect of Diatomic Differential Overlap (NDDO) Methods</w:t>
      </w:r>
    </w:p>
    <w:p w:rsidR="00992540" w:rsidRDefault="00992540" w:rsidP="00C07D79">
      <w:pPr>
        <w:pStyle w:val="ListParagraph"/>
        <w:numPr>
          <w:ilvl w:val="0"/>
          <w:numId w:val="5"/>
        </w:numPr>
        <w:bidi w:val="0"/>
        <w:ind w:left="403"/>
      </w:pPr>
      <w:r w:rsidRPr="00992540">
        <w:t xml:space="preserve">Applications of </w:t>
      </w:r>
      <w:proofErr w:type="spellStart"/>
      <w:r w:rsidRPr="00992540">
        <w:t>Semiempirical</w:t>
      </w:r>
      <w:proofErr w:type="spellEnd"/>
      <w:r w:rsidRPr="00992540">
        <w:t xml:space="preserve"> Methods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Geometries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Energies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Frequencies and Vibrational Spectra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Properties Arising from Electron Distribution: Dipole Moments, Charges, Bond Orders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Miscellaneous Properties – UV Spectra, Ionization Energies, and Electron Afﬁnities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Visualization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Some General Remarks</w:t>
      </w:r>
    </w:p>
    <w:p w:rsidR="00992540" w:rsidRDefault="00992540" w:rsidP="00C07D79">
      <w:pPr>
        <w:pStyle w:val="ListParagraph"/>
        <w:numPr>
          <w:ilvl w:val="0"/>
          <w:numId w:val="5"/>
        </w:numPr>
        <w:bidi w:val="0"/>
        <w:ind w:left="403"/>
      </w:pPr>
      <w:r w:rsidRPr="00992540">
        <w:t xml:space="preserve">Strengths and Weaknesses of </w:t>
      </w:r>
      <w:proofErr w:type="spellStart"/>
      <w:r w:rsidRPr="00992540">
        <w:t>Semiempirical</w:t>
      </w:r>
      <w:proofErr w:type="spellEnd"/>
      <w:r w:rsidRPr="00992540">
        <w:t xml:space="preserve"> Methods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Strengths</w:t>
      </w:r>
    </w:p>
    <w:p w:rsidR="00992540" w:rsidRDefault="00992540" w:rsidP="00C07D79">
      <w:pPr>
        <w:pStyle w:val="ListParagraph"/>
        <w:bidi w:val="0"/>
        <w:ind w:left="403"/>
      </w:pPr>
      <w:r w:rsidRPr="00992540">
        <w:t>Weaknesses.</w:t>
      </w:r>
    </w:p>
    <w:p w:rsidR="00AF3D52" w:rsidRDefault="00AF3D52" w:rsidP="00AF3D52">
      <w:pPr>
        <w:bidi w:val="0"/>
      </w:pPr>
    </w:p>
    <w:p w:rsidR="00617139" w:rsidRDefault="00AF3D52" w:rsidP="00AF3D52">
      <w:pPr>
        <w:bidi w:val="0"/>
      </w:pPr>
      <w:r>
        <w:t>Chapter 7</w:t>
      </w:r>
    </w:p>
    <w:p w:rsidR="00617139" w:rsidRPr="007227FD" w:rsidRDefault="00617139" w:rsidP="00617139">
      <w:pPr>
        <w:bidi w:val="0"/>
        <w:rPr>
          <w:b/>
          <w:bCs/>
        </w:rPr>
      </w:pPr>
      <w:r w:rsidRPr="007227FD">
        <w:rPr>
          <w:b/>
          <w:bCs/>
        </w:rPr>
        <w:t>Density Functional Calculations</w:t>
      </w:r>
    </w:p>
    <w:p w:rsidR="00617139" w:rsidRDefault="00617139" w:rsidP="007227FD">
      <w:pPr>
        <w:pStyle w:val="ListParagraph"/>
        <w:numPr>
          <w:ilvl w:val="0"/>
          <w:numId w:val="6"/>
        </w:numPr>
        <w:bidi w:val="0"/>
      </w:pPr>
      <w:r>
        <w:t>Perspective</w:t>
      </w:r>
    </w:p>
    <w:p w:rsidR="00A95019" w:rsidRDefault="00617139" w:rsidP="007227FD">
      <w:pPr>
        <w:pStyle w:val="ListParagraph"/>
        <w:numPr>
          <w:ilvl w:val="0"/>
          <w:numId w:val="6"/>
        </w:numPr>
        <w:bidi w:val="0"/>
      </w:pPr>
      <w:r>
        <w:t>The Basic Principles of Density Functional Theory</w:t>
      </w:r>
    </w:p>
    <w:p w:rsidR="00A95019" w:rsidRDefault="00617139" w:rsidP="000D03AE">
      <w:pPr>
        <w:pStyle w:val="ListParagraph"/>
        <w:bidi w:val="0"/>
        <w:ind w:left="405"/>
      </w:pPr>
      <w:r>
        <w:t>Preliminaries</w:t>
      </w:r>
    </w:p>
    <w:p w:rsidR="00A95019" w:rsidRDefault="00617139" w:rsidP="000D03AE">
      <w:pPr>
        <w:pStyle w:val="ListParagraph"/>
        <w:bidi w:val="0"/>
        <w:ind w:left="405"/>
      </w:pPr>
      <w:r>
        <w:t>Forerunners to Current DFT Methods</w:t>
      </w:r>
    </w:p>
    <w:p w:rsidR="00A95019" w:rsidRDefault="00617139" w:rsidP="000D03AE">
      <w:pPr>
        <w:pStyle w:val="ListParagraph"/>
        <w:bidi w:val="0"/>
        <w:ind w:left="405"/>
      </w:pPr>
      <w:r>
        <w:t>Current DFT Methods: The Kohn–Sham Approach</w:t>
      </w:r>
    </w:p>
    <w:p w:rsidR="00A95019" w:rsidRDefault="00617139" w:rsidP="007227FD">
      <w:pPr>
        <w:pStyle w:val="ListParagraph"/>
        <w:numPr>
          <w:ilvl w:val="0"/>
          <w:numId w:val="6"/>
        </w:numPr>
        <w:bidi w:val="0"/>
      </w:pPr>
      <w:r>
        <w:t>Applications of Density Functional Theory</w:t>
      </w:r>
    </w:p>
    <w:p w:rsidR="00A95019" w:rsidRDefault="00617139" w:rsidP="000D03AE">
      <w:pPr>
        <w:pStyle w:val="ListParagraph"/>
        <w:bidi w:val="0"/>
        <w:ind w:left="405"/>
      </w:pPr>
      <w:r>
        <w:t>Geometries</w:t>
      </w:r>
    </w:p>
    <w:p w:rsidR="00A95019" w:rsidRDefault="00617139" w:rsidP="000D03AE">
      <w:pPr>
        <w:pStyle w:val="ListParagraph"/>
        <w:bidi w:val="0"/>
        <w:ind w:left="405"/>
      </w:pPr>
      <w:r>
        <w:t>Energies</w:t>
      </w:r>
    </w:p>
    <w:p w:rsidR="00A95019" w:rsidRDefault="00617139" w:rsidP="000D03AE">
      <w:pPr>
        <w:pStyle w:val="ListParagraph"/>
        <w:bidi w:val="0"/>
        <w:ind w:left="405"/>
      </w:pPr>
      <w:r>
        <w:t>Frequencies and Vibrational Spectra</w:t>
      </w:r>
    </w:p>
    <w:p w:rsidR="00A95019" w:rsidRDefault="00617139" w:rsidP="000D03AE">
      <w:pPr>
        <w:pStyle w:val="ListParagraph"/>
        <w:bidi w:val="0"/>
        <w:ind w:left="405"/>
      </w:pPr>
      <w:r>
        <w:lastRenderedPageBreak/>
        <w:t>Properties Arising from Electron Distribution – Dipole Moments, Charges, Bond Orders, Atoms-in-Molecules</w:t>
      </w:r>
    </w:p>
    <w:p w:rsidR="00A95019" w:rsidRDefault="00617139" w:rsidP="000D03AE">
      <w:pPr>
        <w:pStyle w:val="ListParagraph"/>
        <w:bidi w:val="0"/>
        <w:ind w:left="405"/>
      </w:pPr>
      <w:r>
        <w:t>Miscellaneous Properties – UV and NMR Spectra, Ionization Energies and Electron Afﬁnities, Electronegativity, Hardness, Softness and the Fukui Function</w:t>
      </w:r>
    </w:p>
    <w:p w:rsidR="00A95019" w:rsidRDefault="00617139" w:rsidP="000D03AE">
      <w:pPr>
        <w:pStyle w:val="ListParagraph"/>
        <w:bidi w:val="0"/>
        <w:ind w:left="405"/>
      </w:pPr>
      <w:r>
        <w:t>Visualization</w:t>
      </w:r>
    </w:p>
    <w:p w:rsidR="00A95019" w:rsidRDefault="00617139" w:rsidP="007227FD">
      <w:pPr>
        <w:pStyle w:val="ListParagraph"/>
        <w:numPr>
          <w:ilvl w:val="0"/>
          <w:numId w:val="6"/>
        </w:numPr>
        <w:bidi w:val="0"/>
      </w:pPr>
      <w:r>
        <w:t>Strengths and Weaknesses of DFT</w:t>
      </w:r>
    </w:p>
    <w:p w:rsidR="00A95019" w:rsidRDefault="00617139" w:rsidP="000D03AE">
      <w:pPr>
        <w:pStyle w:val="ListParagraph"/>
        <w:bidi w:val="0"/>
        <w:ind w:left="405"/>
      </w:pPr>
      <w:r>
        <w:t>Strengths</w:t>
      </w:r>
    </w:p>
    <w:p w:rsidR="00E97154" w:rsidRDefault="00617139" w:rsidP="004845C8">
      <w:pPr>
        <w:pStyle w:val="ListParagraph"/>
        <w:bidi w:val="0"/>
        <w:ind w:left="405"/>
      </w:pPr>
      <w:r>
        <w:t>Weaknesses</w:t>
      </w:r>
    </w:p>
    <w:sectPr w:rsidR="00E97154" w:rsidSect="00AD3DF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4988"/>
    <w:multiLevelType w:val="hybridMultilevel"/>
    <w:tmpl w:val="64E642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40E5C"/>
    <w:multiLevelType w:val="hybridMultilevel"/>
    <w:tmpl w:val="F1920E88"/>
    <w:lvl w:ilvl="0" w:tplc="97CABBA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D601931"/>
    <w:multiLevelType w:val="hybridMultilevel"/>
    <w:tmpl w:val="D76007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D4ACC"/>
    <w:multiLevelType w:val="hybridMultilevel"/>
    <w:tmpl w:val="F3FCB4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83C49"/>
    <w:multiLevelType w:val="hybridMultilevel"/>
    <w:tmpl w:val="429235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4248"/>
    <w:multiLevelType w:val="hybridMultilevel"/>
    <w:tmpl w:val="3DBEF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04B26"/>
    <w:multiLevelType w:val="hybridMultilevel"/>
    <w:tmpl w:val="46300EF2"/>
    <w:lvl w:ilvl="0" w:tplc="82C2DC8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0FE79D0"/>
    <w:multiLevelType w:val="hybridMultilevel"/>
    <w:tmpl w:val="0D5C043A"/>
    <w:lvl w:ilvl="0" w:tplc="FB742CD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8820547"/>
    <w:multiLevelType w:val="hybridMultilevel"/>
    <w:tmpl w:val="82580A84"/>
    <w:lvl w:ilvl="0" w:tplc="9E5A869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8A9"/>
    <w:rsid w:val="000D03AE"/>
    <w:rsid w:val="000D07BA"/>
    <w:rsid w:val="001623FF"/>
    <w:rsid w:val="001B68A9"/>
    <w:rsid w:val="002673E6"/>
    <w:rsid w:val="004845C8"/>
    <w:rsid w:val="00617139"/>
    <w:rsid w:val="007227FD"/>
    <w:rsid w:val="00774DED"/>
    <w:rsid w:val="0087695A"/>
    <w:rsid w:val="00992540"/>
    <w:rsid w:val="00A31CC7"/>
    <w:rsid w:val="00A95019"/>
    <w:rsid w:val="00AA4DFE"/>
    <w:rsid w:val="00AD3DFC"/>
    <w:rsid w:val="00AF3D52"/>
    <w:rsid w:val="00C04D3B"/>
    <w:rsid w:val="00C07D79"/>
    <w:rsid w:val="00E97154"/>
    <w:rsid w:val="00FC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A7C6BC"/>
  <w15:chartTrackingRefBased/>
  <w15:docId w15:val="{2E8C4632-DA8D-4A9D-B37A-28775AE2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usb2017</dc:creator>
  <cp:keywords/>
  <dc:description/>
  <cp:lastModifiedBy>usb2017</cp:lastModifiedBy>
  <cp:revision>8</cp:revision>
  <dcterms:created xsi:type="dcterms:W3CDTF">2019-02-04T10:26:00Z</dcterms:created>
  <dcterms:modified xsi:type="dcterms:W3CDTF">2019-02-06T06:18:00Z</dcterms:modified>
</cp:coreProperties>
</file>