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30" w:rsidRPr="00580C92" w:rsidRDefault="00B949B7" w:rsidP="00580C92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B949B7" w:rsidRPr="00580C92" w:rsidRDefault="00B949B7" w:rsidP="001B436B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949B7" w:rsidRPr="00580C92" w:rsidRDefault="00B949B7" w:rsidP="00CD6B84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طرح درس</w:t>
      </w:r>
      <w:r w:rsidR="00554E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D6B84">
        <w:rPr>
          <w:rFonts w:cs="B Nazanin" w:hint="cs"/>
          <w:b/>
          <w:bCs/>
          <w:sz w:val="24"/>
          <w:szCs w:val="24"/>
          <w:rtl/>
          <w:lang w:bidi="fa-IR"/>
        </w:rPr>
        <w:t>بلورشناسی</w:t>
      </w:r>
    </w:p>
    <w:p w:rsidR="00B949B7" w:rsidRPr="00580C92" w:rsidRDefault="00B949B7" w:rsidP="00CD6B84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2704B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دوره کارشناسی</w:t>
      </w:r>
      <w:r w:rsidR="00554E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 زمین شناسی، </w:t>
      </w:r>
      <w:r w:rsidR="00CD6B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تعداد واحد:</w:t>
      </w:r>
      <w:r w:rsidR="00554EE2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(تئوری)</w:t>
      </w:r>
    </w:p>
    <w:p w:rsidR="001B436B" w:rsidRDefault="00B949B7" w:rsidP="001B436B">
      <w:pPr>
        <w:spacing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   مدرس: </w:t>
      </w:r>
      <w:r w:rsidRPr="00580C92">
        <w:rPr>
          <w:rFonts w:cs="B Nazanin" w:hint="cs"/>
          <w:sz w:val="24"/>
          <w:szCs w:val="24"/>
          <w:rtl/>
          <w:lang w:bidi="fa-IR"/>
        </w:rPr>
        <w:t>حبیب بیابانگرد</w:t>
      </w:r>
    </w:p>
    <w:p w:rsidR="004B5014" w:rsidRDefault="00B949B7" w:rsidP="00CD6B84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اهداف کلی درس: 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آشنایی با </w:t>
      </w:r>
      <w:r w:rsidR="00CD6B84">
        <w:rPr>
          <w:rFonts w:cs="B Nazanin" w:hint="cs"/>
          <w:sz w:val="24"/>
          <w:szCs w:val="24"/>
          <w:rtl/>
          <w:lang w:bidi="fa-IR"/>
        </w:rPr>
        <w:t>مفاهیم بلورشناسی، ویژگیهای بلورشناسی، سیستم های بلورشناسی، خواص فیزیکی بلورها</w:t>
      </w:r>
      <w:r w:rsidR="004B5014">
        <w:rPr>
          <w:rFonts w:cs="B Nazanin" w:hint="cs"/>
          <w:sz w:val="24"/>
          <w:szCs w:val="24"/>
          <w:rtl/>
          <w:lang w:bidi="fa-IR"/>
        </w:rPr>
        <w:t>.</w:t>
      </w:r>
    </w:p>
    <w:p w:rsidR="00B949B7" w:rsidRPr="00580C92" w:rsidRDefault="00B949B7" w:rsidP="00CD6B84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اول: </w:t>
      </w:r>
      <w:r w:rsidRPr="00580C92">
        <w:rPr>
          <w:rFonts w:cs="B Nazanin" w:hint="cs"/>
          <w:sz w:val="24"/>
          <w:szCs w:val="24"/>
          <w:rtl/>
          <w:lang w:bidi="fa-IR"/>
        </w:rPr>
        <w:t>کلیات، مفاهیم، اهداف درس</w:t>
      </w:r>
      <w:r w:rsidR="00AC4120">
        <w:rPr>
          <w:rFonts w:cs="B Nazanin" w:hint="cs"/>
          <w:sz w:val="24"/>
          <w:szCs w:val="24"/>
          <w:rtl/>
          <w:lang w:bidi="fa-IR"/>
        </w:rPr>
        <w:t xml:space="preserve">، تاریخچه و </w:t>
      </w:r>
      <w:r w:rsidR="00CD6B84">
        <w:rPr>
          <w:rFonts w:cs="B Nazanin" w:hint="cs"/>
          <w:sz w:val="24"/>
          <w:szCs w:val="24"/>
          <w:rtl/>
          <w:lang w:bidi="fa-IR"/>
        </w:rPr>
        <w:t>کاربرد بلورها</w:t>
      </w:r>
      <w:r w:rsidR="009904B2" w:rsidRPr="00580C92">
        <w:rPr>
          <w:rFonts w:cs="B Nazanin" w:hint="cs"/>
          <w:sz w:val="24"/>
          <w:szCs w:val="24"/>
          <w:rtl/>
          <w:lang w:bidi="fa-IR"/>
        </w:rPr>
        <w:t>.</w:t>
      </w:r>
    </w:p>
    <w:p w:rsidR="00CB3C49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دوم:</w:t>
      </w:r>
      <w:r w:rsidRPr="007F4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34AC" w:rsidRPr="007F4EB4">
        <w:rPr>
          <w:rFonts w:cs="B Nazanin" w:hint="cs"/>
          <w:sz w:val="24"/>
          <w:szCs w:val="24"/>
          <w:rtl/>
          <w:lang w:bidi="fa-IR"/>
        </w:rPr>
        <w:t>عناصر تقارنی در بلورها، انواع سیستم های بلورشناسی</w:t>
      </w:r>
    </w:p>
    <w:p w:rsidR="00CB3C49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bookmarkStart w:id="0" w:name="_GoBack"/>
      <w:r w:rsidR="00AF34AC" w:rsidRPr="007F4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34AC" w:rsidRPr="007F4EB4">
        <w:rPr>
          <w:rFonts w:cs="B Nazanin" w:hint="cs"/>
          <w:sz w:val="24"/>
          <w:szCs w:val="24"/>
          <w:rtl/>
          <w:lang w:bidi="fa-IR"/>
        </w:rPr>
        <w:t xml:space="preserve">ارائه و </w:t>
      </w:r>
      <w:r w:rsidR="00AF34AC" w:rsidRPr="007F4EB4">
        <w:rPr>
          <w:rFonts w:cs="B Nazanin" w:hint="cs"/>
          <w:sz w:val="24"/>
          <w:szCs w:val="24"/>
          <w:rtl/>
          <w:lang w:bidi="fa-IR"/>
        </w:rPr>
        <w:t>نحوه ساخت بلورها</w:t>
      </w:r>
      <w:bookmarkEnd w:id="0"/>
    </w:p>
    <w:p w:rsidR="00CB3C49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سوم: </w:t>
      </w:r>
      <w:r w:rsidR="00AF34AC">
        <w:rPr>
          <w:rFonts w:cs="B Nazanin" w:hint="cs"/>
          <w:sz w:val="24"/>
          <w:szCs w:val="24"/>
          <w:rtl/>
          <w:lang w:bidi="fa-IR"/>
        </w:rPr>
        <w:t>اندیس های میلر و براوه در بلورها</w:t>
      </w:r>
      <w:r w:rsidR="004B5014">
        <w:rPr>
          <w:rFonts w:cs="B Nazanin" w:hint="cs"/>
          <w:sz w:val="24"/>
          <w:szCs w:val="24"/>
          <w:rtl/>
          <w:lang w:bidi="fa-IR"/>
        </w:rPr>
        <w:t>.</w:t>
      </w:r>
    </w:p>
    <w:p w:rsidR="00CB3C49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 w:rsidR="00AC41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34AC">
        <w:rPr>
          <w:rFonts w:cs="B Nazanin" w:hint="cs"/>
          <w:sz w:val="24"/>
          <w:szCs w:val="24"/>
          <w:rtl/>
          <w:lang w:bidi="fa-IR"/>
        </w:rPr>
        <w:t>اندیس سیستم های بلورشناسی</w:t>
      </w:r>
      <w:r w:rsidR="00AC4120">
        <w:rPr>
          <w:rFonts w:cs="B Nazanin" w:hint="cs"/>
          <w:sz w:val="24"/>
          <w:szCs w:val="24"/>
          <w:rtl/>
          <w:lang w:bidi="fa-IR"/>
        </w:rPr>
        <w:t>.</w:t>
      </w:r>
    </w:p>
    <w:p w:rsidR="00CB3C49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چهارم: </w:t>
      </w:r>
      <w:r w:rsidR="00AF34AC">
        <w:rPr>
          <w:rFonts w:cs="B Nazanin" w:hint="cs"/>
          <w:sz w:val="24"/>
          <w:szCs w:val="24"/>
          <w:rtl/>
          <w:lang w:bidi="fa-IR"/>
        </w:rPr>
        <w:t>اصول تصویرگیری در بلورها، عناصر تقارنی درجه اول و دوم در بلورها</w:t>
      </w:r>
      <w:r w:rsidR="00AC4120">
        <w:rPr>
          <w:rFonts w:cs="B Nazanin" w:hint="cs"/>
          <w:sz w:val="24"/>
          <w:szCs w:val="24"/>
          <w:rtl/>
          <w:lang w:bidi="fa-IR"/>
        </w:rPr>
        <w:t>.</w:t>
      </w:r>
    </w:p>
    <w:p w:rsidR="00CB3C49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 w:rsidR="00AC41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34AC">
        <w:rPr>
          <w:rFonts w:cs="B Nazanin" w:hint="cs"/>
          <w:sz w:val="24"/>
          <w:szCs w:val="24"/>
          <w:rtl/>
          <w:lang w:bidi="fa-IR"/>
        </w:rPr>
        <w:t>تصویر رده های تقارنی یک سیستم بلورشناسی به دلخواه</w:t>
      </w: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56228" w:rsidRPr="00580C92" w:rsidRDefault="00CB3C49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پنجم:</w:t>
      </w:r>
      <w:r w:rsidR="00156228"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F34AC">
        <w:rPr>
          <w:rFonts w:cs="B Nazanin" w:hint="cs"/>
          <w:sz w:val="24"/>
          <w:szCs w:val="24"/>
          <w:rtl/>
          <w:lang w:bidi="fa-IR"/>
        </w:rPr>
        <w:t>تدریس رده های تقارنی سیستم های تری کلینیک و مونوکلینیک.</w:t>
      </w:r>
    </w:p>
    <w:p w:rsidR="00156228" w:rsidRPr="00580C92" w:rsidRDefault="00156228" w:rsidP="00AF34AC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تمرین: </w:t>
      </w:r>
      <w:r w:rsidR="00AF34AC">
        <w:rPr>
          <w:rFonts w:cs="B Nazanin" w:hint="cs"/>
          <w:sz w:val="24"/>
          <w:szCs w:val="24"/>
          <w:rtl/>
          <w:lang w:bidi="fa-IR"/>
        </w:rPr>
        <w:t>چگونگی تصویرگیری رده های سیستم ارتورومبیک</w:t>
      </w: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56228" w:rsidRDefault="00156228" w:rsidP="00AF34A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ششم: </w:t>
      </w:r>
      <w:r w:rsidR="00AF34AC">
        <w:rPr>
          <w:rFonts w:cs="B Nazanin" w:hint="cs"/>
          <w:sz w:val="24"/>
          <w:szCs w:val="24"/>
          <w:rtl/>
          <w:lang w:bidi="fa-IR"/>
        </w:rPr>
        <w:t>تدریس رده های سیستم های تری گونال و هگزاگونال.</w:t>
      </w:r>
    </w:p>
    <w:p w:rsidR="006D6453" w:rsidRPr="00580C92" w:rsidRDefault="006D6453" w:rsidP="00AF34AC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401488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B1C3D">
        <w:rPr>
          <w:rFonts w:cs="B Nazanin" w:hint="cs"/>
          <w:sz w:val="24"/>
          <w:szCs w:val="24"/>
          <w:rtl/>
          <w:lang w:bidi="fa-IR"/>
        </w:rPr>
        <w:t xml:space="preserve">نحوه </w:t>
      </w:r>
      <w:r w:rsidR="00AF34AC">
        <w:rPr>
          <w:rFonts w:cs="B Nazanin" w:hint="cs"/>
          <w:sz w:val="24"/>
          <w:szCs w:val="24"/>
          <w:rtl/>
          <w:lang w:bidi="fa-IR"/>
        </w:rPr>
        <w:t>تصویرگیری از رده های هگزاگونال.</w:t>
      </w:r>
    </w:p>
    <w:p w:rsidR="00B949B7" w:rsidRPr="00580C92" w:rsidRDefault="00156228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هفتم: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تدریس سیستم تتراگونال و تصویرگیری رده های آن.</w:t>
      </w:r>
      <w:r w:rsidR="00CB3C49" w:rsidRPr="00580C92">
        <w:rPr>
          <w:rFonts w:cs="B Nazanin"/>
          <w:sz w:val="24"/>
          <w:szCs w:val="24"/>
          <w:lang w:bidi="fa-IR"/>
        </w:rPr>
        <w:t xml:space="preserve"> </w:t>
      </w:r>
    </w:p>
    <w:p w:rsidR="00156228" w:rsidRPr="00580C92" w:rsidRDefault="00156228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مرور بر سیستم های تدریس شده.</w:t>
      </w:r>
    </w:p>
    <w:p w:rsidR="00156228" w:rsidRPr="00580C92" w:rsidRDefault="00156228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هشتم: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مشخصات سیستم مکعبی و نحوه تصویرگیری.</w:t>
      </w:r>
    </w:p>
    <w:p w:rsidR="00156228" w:rsidRPr="00580C92" w:rsidRDefault="00D617C0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تصویر یک رده ازسیستم مکعبی</w:t>
      </w:r>
    </w:p>
    <w:p w:rsidR="00156228" w:rsidRPr="00580C92" w:rsidRDefault="00156228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نهم: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تکمیل تصویرگیری از سیستم مکعبی</w:t>
      </w:r>
    </w:p>
    <w:p w:rsidR="00D617C0" w:rsidRPr="00580C92" w:rsidRDefault="00D617C0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جلسه دهم: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 w:rsidRPr="00580C92">
        <w:rPr>
          <w:rFonts w:cs="B Nazanin" w:hint="cs"/>
          <w:sz w:val="24"/>
          <w:szCs w:val="24"/>
          <w:rtl/>
          <w:lang w:bidi="fa-IR"/>
        </w:rPr>
        <w:t>امتحان میان ترم</w:t>
      </w:r>
    </w:p>
    <w:p w:rsidR="00D617C0" w:rsidRDefault="00D617C0" w:rsidP="00877E04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یازدهم: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بررسی ویژگی های فیزیکی بلورها(وزن مخصوص، سختی و ....)</w:t>
      </w:r>
    </w:p>
    <w:p w:rsidR="008E3F16" w:rsidRPr="00580C92" w:rsidRDefault="008E3F16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دوازدهم:</w:t>
      </w:r>
      <w:r w:rsid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ویژگی های کانی شناختی کانی های غیرسیلیکاته.</w:t>
      </w:r>
    </w:p>
    <w:p w:rsidR="008E3F16" w:rsidRPr="00580C92" w:rsidRDefault="008E3F16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سیزدهم: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تدریس گروه های عناصر آزاد و سولفیدها</w:t>
      </w:r>
    </w:p>
    <w:p w:rsidR="008E3F16" w:rsidRPr="00580C92" w:rsidRDefault="008E3F16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مشخصات تعدادی از مهمترین سولفیدها</w:t>
      </w:r>
    </w:p>
    <w:p w:rsidR="008E3F16" w:rsidRPr="00580C92" w:rsidRDefault="008E3F16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چهاردهم: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تدریس گروه های اکسیدها و هیدرو اکسیدها</w:t>
      </w:r>
    </w:p>
    <w:p w:rsidR="00F71182" w:rsidRPr="00580C92" w:rsidRDefault="008E3F16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پانزدهم: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تدریس گروه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های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 فسفاتها و سولفاتها</w:t>
      </w:r>
    </w:p>
    <w:p w:rsidR="00F71182" w:rsidRPr="00580C92" w:rsidRDefault="00F71182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تمرین: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>مشخصات تعدادی از مهمترین سولف</w:t>
      </w:r>
      <w:r w:rsidR="00877E04">
        <w:rPr>
          <w:rFonts w:cs="B Nazanin" w:hint="cs"/>
          <w:sz w:val="24"/>
          <w:szCs w:val="24"/>
          <w:rtl/>
          <w:lang w:bidi="fa-IR"/>
        </w:rPr>
        <w:t>ات ها</w:t>
      </w:r>
    </w:p>
    <w:p w:rsidR="00F71182" w:rsidRDefault="00F71182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شانزدهم:</w:t>
      </w:r>
      <w:r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تدریس گروه های </w:t>
      </w:r>
      <w:r w:rsidR="00877E04">
        <w:rPr>
          <w:rFonts w:cs="B Nazanin" w:hint="cs"/>
          <w:sz w:val="24"/>
          <w:szCs w:val="24"/>
          <w:rtl/>
          <w:lang w:bidi="fa-IR"/>
        </w:rPr>
        <w:t>کربناتها و هالیدها</w:t>
      </w:r>
    </w:p>
    <w:p w:rsidR="008E3F16" w:rsidRPr="00580C92" w:rsidRDefault="00F71182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هفدهم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تدریس 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سایر 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گروه های </w:t>
      </w:r>
      <w:r w:rsidR="00877E04">
        <w:rPr>
          <w:rFonts w:cs="B Nazanin" w:hint="cs"/>
          <w:sz w:val="24"/>
          <w:szCs w:val="24"/>
          <w:rtl/>
          <w:lang w:bidi="fa-IR"/>
        </w:rPr>
        <w:t>کانیایی(تنگستاتها،مولیبداتها، براتها و غیره).</w:t>
      </w:r>
    </w:p>
    <w:p w:rsidR="00401488" w:rsidRDefault="008E3F16" w:rsidP="004014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80C92">
        <w:rPr>
          <w:rFonts w:cs="B Nazanin" w:hint="cs"/>
          <w:b/>
          <w:bCs/>
          <w:sz w:val="24"/>
          <w:szCs w:val="24"/>
          <w:rtl/>
          <w:lang w:bidi="fa-IR"/>
        </w:rPr>
        <w:t>جلسه هجدهم</w:t>
      </w:r>
      <w:r w:rsidR="00580C92" w:rsidRPr="00580C92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80C92" w:rsidRPr="00580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1488" w:rsidRPr="00580C92">
        <w:rPr>
          <w:rFonts w:cs="B Nazanin" w:hint="cs"/>
          <w:sz w:val="24"/>
          <w:szCs w:val="24"/>
          <w:rtl/>
          <w:lang w:bidi="fa-IR"/>
        </w:rPr>
        <w:t>جمع بندی ، پرسش و پاسخ، بررسی و حل اشکالات.</w:t>
      </w:r>
    </w:p>
    <w:p w:rsidR="00F71182" w:rsidRPr="00580C92" w:rsidRDefault="00F71182" w:rsidP="00877E0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F71182">
        <w:rPr>
          <w:rFonts w:cs="B Nazanin" w:hint="cs"/>
          <w:b/>
          <w:bCs/>
          <w:sz w:val="24"/>
          <w:szCs w:val="24"/>
          <w:rtl/>
          <w:lang w:bidi="fa-IR"/>
        </w:rPr>
        <w:t>بخش عملی: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77E04">
        <w:rPr>
          <w:rFonts w:cs="B Nazanin" w:hint="cs"/>
          <w:sz w:val="24"/>
          <w:szCs w:val="24"/>
          <w:rtl/>
          <w:lang w:bidi="fa-IR"/>
        </w:rPr>
        <w:t xml:space="preserve">ساخت بلورها و مطالعه آنها به طور عملی در آزمایشگاه، مطالعه نمونه های دستی کانی های غیرسیلیکاته با مشخصات فیزیکی آنها </w:t>
      </w:r>
      <w:r w:rsidR="007F4EB4">
        <w:rPr>
          <w:rFonts w:cs="B Nazanin" w:hint="cs"/>
          <w:sz w:val="24"/>
          <w:szCs w:val="24"/>
          <w:rtl/>
          <w:lang w:bidi="fa-IR"/>
        </w:rPr>
        <w:t>در آزمایشگاه، بازدید صحرایی یک تا دو روز از یک محدوده معدنی.</w:t>
      </w:r>
    </w:p>
    <w:p w:rsidR="008E3F16" w:rsidRPr="00580C92" w:rsidRDefault="008E3F16" w:rsidP="004014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sectPr w:rsidR="008E3F16" w:rsidRPr="0058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72"/>
    <w:multiLevelType w:val="hybridMultilevel"/>
    <w:tmpl w:val="31747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B7"/>
    <w:rsid w:val="00156228"/>
    <w:rsid w:val="001B3B2E"/>
    <w:rsid w:val="001B436B"/>
    <w:rsid w:val="002704BC"/>
    <w:rsid w:val="00401488"/>
    <w:rsid w:val="004B5014"/>
    <w:rsid w:val="00554EE2"/>
    <w:rsid w:val="00580C92"/>
    <w:rsid w:val="005F0530"/>
    <w:rsid w:val="006D6453"/>
    <w:rsid w:val="007F4EB4"/>
    <w:rsid w:val="00877E04"/>
    <w:rsid w:val="008E3F16"/>
    <w:rsid w:val="009904B2"/>
    <w:rsid w:val="00AB1C3D"/>
    <w:rsid w:val="00AC4120"/>
    <w:rsid w:val="00AF34AC"/>
    <w:rsid w:val="00B949B7"/>
    <w:rsid w:val="00CB3C49"/>
    <w:rsid w:val="00CD6B84"/>
    <w:rsid w:val="00D617C0"/>
    <w:rsid w:val="00E3312F"/>
    <w:rsid w:val="00EA1DFB"/>
    <w:rsid w:val="00F70F12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0BA6-A792-41E8-B473-0225D8E5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Dr.Biabangard</cp:lastModifiedBy>
  <cp:revision>3</cp:revision>
  <dcterms:created xsi:type="dcterms:W3CDTF">2018-10-27T04:16:00Z</dcterms:created>
  <dcterms:modified xsi:type="dcterms:W3CDTF">2018-10-27T05:01:00Z</dcterms:modified>
</cp:coreProperties>
</file>