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58" w:rsidRPr="000F611A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0F611A">
        <w:rPr>
          <w:rFonts w:hint="cs"/>
          <w:sz w:val="32"/>
          <w:szCs w:val="32"/>
          <w:rtl/>
          <w:lang w:bidi="fa-IR"/>
        </w:rPr>
        <w:t>طرح درس .</w:t>
      </w:r>
    </w:p>
    <w:p w:rsidR="00956E58" w:rsidRPr="000F611A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0F611A">
        <w:rPr>
          <w:rFonts w:hint="cs"/>
          <w:sz w:val="32"/>
          <w:szCs w:val="32"/>
          <w:rtl/>
          <w:lang w:bidi="fa-IR"/>
        </w:rPr>
        <w:t xml:space="preserve">ادبیات داستانی </w:t>
      </w:r>
    </w:p>
    <w:p w:rsidR="00956E58" w:rsidRPr="000F611A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0F611A">
        <w:rPr>
          <w:rFonts w:hint="cs"/>
          <w:sz w:val="32"/>
          <w:szCs w:val="32"/>
          <w:rtl/>
          <w:lang w:bidi="fa-IR"/>
        </w:rPr>
        <w:t xml:space="preserve">اهداف کلی:کسب مهارت در تحلیل متون داستانی کلاسیک و معاصر بر اساسنظریه های روایت شناسی 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1</w:t>
      </w:r>
      <w:r w:rsidRPr="00956E58">
        <w:rPr>
          <w:rFonts w:hint="cs"/>
          <w:sz w:val="32"/>
          <w:szCs w:val="32"/>
          <w:rtl/>
          <w:lang w:bidi="fa-IR"/>
        </w:rPr>
        <w:t>-ادبیات داستانی ،تبیین پیشینه و تنوع مضمونی ،و جایگاه ورسالت آن 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2</w:t>
      </w:r>
      <w:r w:rsidRPr="00956E58">
        <w:rPr>
          <w:rFonts w:hint="cs"/>
          <w:sz w:val="32"/>
          <w:szCs w:val="32"/>
          <w:rtl/>
          <w:lang w:bidi="fa-IR"/>
        </w:rPr>
        <w:t xml:space="preserve">-انواع ادبیات داستانی با توجه به گذشته ادبی عربی و رویکردهای جدید درآن، و 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3- تحلیل عناصرقصه، "قصه شعری" در عربی ،ذکر مثالهایی از ادبیات جاهلی و تحلیل عناصر آنها.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4-أمثال جاهلی و تحلیل بن مایه های قصصی آنها.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5-داستان نویسی در ادبیات عربی عهد عباسی، تاثیر پذیری از فرهنگ فارسی ، و جایگاه "ابن درید" در قصه عربی.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6-جایگاه ادبی مقامات"و تاثیر ادبی این فن،و الزام به تحلیل عناصر یک مقامه توسط هر دانشجو.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7-نقد و بررسی فعالیت کلاسی ونحوه عمل  دانشجودر تحلیل عناصر قصه در مقامه تعیین شده.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 xml:space="preserve"> 8-بررسی مکتب های ادبی غربی  در نقد وتحلیل ادبیات قصصی عربی.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9-ادبیات داستانی عربی در عصر معاصر،تنوع و تاثیر پذیری از سبک های غربی.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10- روایت و رمان عربی و تنوع مضمونی با توجه به تنوع و گستردگی محیط جغرافیایی و بررسی تاثیر نوع گرایش های فکری و سیاسی.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11-ارجاع به مقالات منتشر شده در مجلات علمی پژوهشی در تحلیل رمان و قصه های عربی ( الزام به تحلیل حداقل 2 مقاله  توسط هردانشجو.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 xml:space="preserve">12- نمایشنامه ، سینمای عربی، تراجم ، اقصوصه، الزام به نگارش یک قصه کوتاه توسط دانشحو و تحلیل آن در کلاس. 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lastRenderedPageBreak/>
        <w:t>13-ادبیات داستانی عربی در مهجر، تاثیر اوضاع فلسطین در تنوع مضمونی و رویکردهای ادبیات داستانی.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r w:rsidRPr="00956E58">
        <w:rPr>
          <w:rFonts w:hint="cs"/>
          <w:sz w:val="32"/>
          <w:szCs w:val="32"/>
          <w:rtl/>
          <w:lang w:bidi="fa-IR"/>
        </w:rPr>
        <w:t>14-  تحلیل قصه های قرانی و تبیین عناصر آنها  با توجه به رویکردهای روایت شناسی نوین</w:t>
      </w:r>
    </w:p>
    <w:p w:rsidR="00956E58" w:rsidRPr="00956E58" w:rsidRDefault="00956E58" w:rsidP="00956E58">
      <w:pPr>
        <w:bidi/>
        <w:jc w:val="both"/>
        <w:rPr>
          <w:sz w:val="32"/>
          <w:szCs w:val="32"/>
          <w:rtl/>
          <w:lang w:bidi="fa-IR"/>
        </w:rPr>
      </w:pPr>
      <w:bookmarkStart w:id="0" w:name="_GoBack"/>
      <w:bookmarkEnd w:id="0"/>
      <w:r w:rsidRPr="00956E58">
        <w:rPr>
          <w:rFonts w:hint="cs"/>
          <w:sz w:val="32"/>
          <w:szCs w:val="32"/>
          <w:rtl/>
          <w:lang w:bidi="fa-IR"/>
        </w:rPr>
        <w:t>15-تعیین مقالاتی پژوهشی که به تبیین رویکردهای نقدی در ادبیات داستانی پرداخته اند و الزام به ارایه آنها.</w:t>
      </w:r>
    </w:p>
    <w:p w:rsidR="00651FA8" w:rsidRDefault="00956E58" w:rsidP="00956E58">
      <w:pPr>
        <w:bidi/>
        <w:jc w:val="both"/>
      </w:pPr>
    </w:p>
    <w:sectPr w:rsidR="00651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FEE"/>
    <w:rsid w:val="002F0750"/>
    <w:rsid w:val="00732FEE"/>
    <w:rsid w:val="00956E58"/>
    <w:rsid w:val="00F1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0BBC03-1589-49E1-8D81-34D7108F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E5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2019-05-13T17:11:00Z</dcterms:created>
  <dcterms:modified xsi:type="dcterms:W3CDTF">2019-05-13T17:13:00Z</dcterms:modified>
</cp:coreProperties>
</file>