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AE" w:rsidRPr="00BD537D" w:rsidRDefault="009B7AF0" w:rsidP="00BD537D">
      <w:pPr>
        <w:jc w:val="center"/>
        <w:rPr>
          <w:rFonts w:cs="B Davat"/>
          <w:b/>
          <w:bCs/>
          <w:sz w:val="28"/>
          <w:szCs w:val="28"/>
          <w:rtl/>
        </w:rPr>
      </w:pPr>
      <w:r w:rsidRPr="00BD537D">
        <w:rPr>
          <w:rFonts w:cs="B Davat" w:hint="cs"/>
          <w:b/>
          <w:bCs/>
          <w:sz w:val="28"/>
          <w:szCs w:val="28"/>
          <w:rtl/>
        </w:rPr>
        <w:t xml:space="preserve">عنوان درس علوم بلاغت (معانی) تعداد واحد 4واحد </w:t>
      </w:r>
      <w:r w:rsidRPr="00BD537D">
        <w:rPr>
          <w:b/>
          <w:bCs/>
          <w:sz w:val="28"/>
          <w:szCs w:val="28"/>
          <w:rtl/>
        </w:rPr>
        <w:t>–</w:t>
      </w:r>
      <w:r w:rsidRPr="00BD537D">
        <w:rPr>
          <w:rFonts w:cs="B Davat" w:hint="cs"/>
          <w:b/>
          <w:bCs/>
          <w:sz w:val="28"/>
          <w:szCs w:val="28"/>
          <w:rtl/>
        </w:rPr>
        <w:t xml:space="preserve">مقطع کارشناسی </w:t>
      </w:r>
      <w:r w:rsidRPr="00BD537D">
        <w:rPr>
          <w:rFonts w:cs="B Davat" w:hint="cs"/>
          <w:b/>
          <w:bCs/>
          <w:sz w:val="28"/>
          <w:szCs w:val="28"/>
          <w:rtl/>
        </w:rPr>
        <w:tab/>
        <w:t>هدف کلی: آشنایی دانشجویان با علم معانی</w:t>
      </w:r>
    </w:p>
    <w:tbl>
      <w:tblPr>
        <w:tblStyle w:val="TableGrid"/>
        <w:bidiVisual/>
        <w:tblW w:w="10986" w:type="dxa"/>
        <w:jc w:val="center"/>
        <w:tblInd w:w="-800" w:type="dxa"/>
        <w:tblLook w:val="04A0"/>
      </w:tblPr>
      <w:tblGrid>
        <w:gridCol w:w="1232"/>
        <w:gridCol w:w="1142"/>
        <w:gridCol w:w="4603"/>
        <w:gridCol w:w="4009"/>
      </w:tblGrid>
      <w:tr w:rsidR="00623627" w:rsidRPr="009B7AF0" w:rsidTr="00623627">
        <w:trPr>
          <w:jc w:val="center"/>
        </w:trPr>
        <w:tc>
          <w:tcPr>
            <w:tcW w:w="1232" w:type="dxa"/>
          </w:tcPr>
          <w:p w:rsidR="009B7AF0" w:rsidRPr="009B7AF0" w:rsidRDefault="009B7AF0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1142" w:type="dxa"/>
          </w:tcPr>
          <w:p w:rsidR="009B7AF0" w:rsidRPr="009B7AF0" w:rsidRDefault="009B7AF0" w:rsidP="009B7AF0">
            <w:pPr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9B7AF0">
              <w:rPr>
                <w:rFonts w:cs="B Mitra" w:hint="cs"/>
                <w:b/>
                <w:bCs/>
                <w:sz w:val="26"/>
                <w:szCs w:val="26"/>
                <w:rtl/>
              </w:rPr>
              <w:t>جلسات</w:t>
            </w:r>
          </w:p>
        </w:tc>
        <w:tc>
          <w:tcPr>
            <w:tcW w:w="4603" w:type="dxa"/>
          </w:tcPr>
          <w:p w:rsidR="009B7AF0" w:rsidRPr="009B7AF0" w:rsidRDefault="009B7AF0" w:rsidP="009B7AF0">
            <w:pPr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9B7AF0">
              <w:rPr>
                <w:rFonts w:cs="B Mitra" w:hint="cs"/>
                <w:b/>
                <w:bCs/>
                <w:sz w:val="26"/>
                <w:szCs w:val="26"/>
                <w:rtl/>
              </w:rPr>
              <w:t>موضوع و عنوان درس</w:t>
            </w:r>
          </w:p>
        </w:tc>
        <w:tc>
          <w:tcPr>
            <w:tcW w:w="4009" w:type="dxa"/>
          </w:tcPr>
          <w:p w:rsidR="009B7AF0" w:rsidRPr="009B7AF0" w:rsidRDefault="009B7AF0" w:rsidP="009B7AF0">
            <w:pPr>
              <w:jc w:val="center"/>
              <w:rPr>
                <w:rFonts w:cs="B Mitra"/>
                <w:b/>
                <w:bCs/>
                <w:sz w:val="26"/>
                <w:szCs w:val="26"/>
                <w:rtl/>
              </w:rPr>
            </w:pPr>
            <w:r w:rsidRPr="009B7AF0">
              <w:rPr>
                <w:rFonts w:cs="B Mitra" w:hint="cs"/>
                <w:b/>
                <w:bCs/>
                <w:sz w:val="26"/>
                <w:szCs w:val="26"/>
                <w:rtl/>
              </w:rPr>
              <w:t>فعالیت دانشجو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اول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9B7AF0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معرفی منابع اصلی و کمک درسی </w:t>
            </w:r>
            <w:r w:rsidRPr="002C7058">
              <w:rPr>
                <w:rFonts w:ascii="Times New Roman" w:hAnsi="Times New Roman" w:cs="Times New Roman" w:hint="cs"/>
                <w:rtl/>
              </w:rPr>
              <w:t>–</w:t>
            </w:r>
            <w:r w:rsidR="002C7058">
              <w:rPr>
                <w:rFonts w:cs="B Mitra" w:hint="cs"/>
                <w:rtl/>
              </w:rPr>
              <w:t xml:space="preserve"> </w:t>
            </w:r>
            <w:r w:rsidRPr="002C7058">
              <w:rPr>
                <w:rFonts w:cs="B Mitra" w:hint="cs"/>
                <w:rtl/>
              </w:rPr>
              <w:t xml:space="preserve">آشنایی با مقدمات علم بلاغت مهمترین منابع و دانشمندان این علم </w:t>
            </w:r>
            <w:r w:rsidRPr="002C7058">
              <w:rPr>
                <w:rFonts w:ascii="Times New Roman" w:hAnsi="Times New Roman" w:cs="Times New Roman" w:hint="cs"/>
                <w:rtl/>
              </w:rPr>
              <w:t>–</w:t>
            </w:r>
            <w:r w:rsidR="002C7058">
              <w:rPr>
                <w:rFonts w:cs="B Mitra" w:hint="cs"/>
                <w:rtl/>
              </w:rPr>
              <w:t xml:space="preserve"> </w:t>
            </w:r>
            <w:r w:rsidRPr="002C7058">
              <w:rPr>
                <w:rFonts w:cs="B Mitra" w:hint="cs"/>
                <w:rtl/>
              </w:rPr>
              <w:t xml:space="preserve">مقدمه فصاحت و بلاغت </w:t>
            </w:r>
          </w:p>
        </w:tc>
        <w:tc>
          <w:tcPr>
            <w:tcW w:w="4009" w:type="dxa"/>
          </w:tcPr>
          <w:p w:rsidR="009B7AF0" w:rsidRPr="002C7058" w:rsidRDefault="009B7AF0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تهیه کتاب جواهر البلاغه </w:t>
            </w:r>
          </w:p>
          <w:p w:rsidR="009B7AF0" w:rsidRPr="002C7058" w:rsidRDefault="009B7AF0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فصاحت کلمه و کلام و متکلم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دوم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9B7AF0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ادامه بحث فصاحت و بلاغت</w:t>
            </w:r>
          </w:p>
          <w:p w:rsidR="009B7AF0" w:rsidRPr="002C7058" w:rsidRDefault="009B7AF0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 و کنترل تمرینهای دانشجویان</w:t>
            </w:r>
          </w:p>
        </w:tc>
        <w:tc>
          <w:tcPr>
            <w:tcW w:w="4009" w:type="dxa"/>
          </w:tcPr>
          <w:p w:rsidR="009B7AF0" w:rsidRPr="002C7058" w:rsidRDefault="009B7AF0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فصاحت کلمه و کلام و متکلم</w:t>
            </w:r>
          </w:p>
          <w:p w:rsidR="009B7AF0" w:rsidRPr="002C7058" w:rsidRDefault="009B7AF0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باقیمانده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سوم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3551F9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کلام خبری و خروج از مقتضای ظاهر</w:t>
            </w:r>
          </w:p>
          <w:p w:rsidR="003551F9" w:rsidRPr="002C7058" w:rsidRDefault="003551F9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بررسی تمرینها- رفع اشکال از مباحث گذشته</w:t>
            </w:r>
          </w:p>
        </w:tc>
        <w:tc>
          <w:tcPr>
            <w:tcW w:w="4009" w:type="dxa"/>
          </w:tcPr>
          <w:p w:rsidR="009B7AF0" w:rsidRPr="002C7058" w:rsidRDefault="003551F9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 های مربوط به این بحث</w:t>
            </w:r>
          </w:p>
          <w:p w:rsidR="003551F9" w:rsidRPr="002C7058" w:rsidRDefault="003551F9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باقیمانده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چهارم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3551F9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جمله های انشائیه </w:t>
            </w:r>
            <w:r w:rsidRPr="002C7058">
              <w:rPr>
                <w:rFonts w:ascii="Times New Roman" w:hAnsi="Times New Roman" w:cs="Times New Roman" w:hint="cs"/>
                <w:rtl/>
              </w:rPr>
              <w:t>–</w:t>
            </w:r>
            <w:r w:rsidRPr="002C7058">
              <w:rPr>
                <w:rFonts w:cs="B Mitra" w:hint="cs"/>
                <w:rtl/>
              </w:rPr>
              <w:t xml:space="preserve"> امرء</w:t>
            </w:r>
            <w:r w:rsidR="002C7058">
              <w:rPr>
                <w:rFonts w:cs="B Mitra" w:hint="cs"/>
                <w:rtl/>
              </w:rPr>
              <w:t xml:space="preserve"> </w:t>
            </w:r>
            <w:r w:rsidRPr="002C7058">
              <w:rPr>
                <w:rFonts w:cs="B Mitra" w:hint="cs"/>
                <w:rtl/>
              </w:rPr>
              <w:t>نهی</w:t>
            </w:r>
          </w:p>
          <w:p w:rsidR="003551F9" w:rsidRPr="002C7058" w:rsidRDefault="003551F9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استفهام (معرفی ادوات استفهام و کاربرد آنها) </w:t>
            </w:r>
          </w:p>
        </w:tc>
        <w:tc>
          <w:tcPr>
            <w:tcW w:w="4009" w:type="dxa"/>
          </w:tcPr>
          <w:p w:rsidR="009B7AF0" w:rsidRPr="002C7058" w:rsidRDefault="003551F9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مبحث امر و نهی</w:t>
            </w:r>
          </w:p>
          <w:p w:rsidR="003551F9" w:rsidRPr="002C7058" w:rsidRDefault="00CF612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مطالعه و ذکر نکته های درس در ضمن جمله های استتفهامی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پنجم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CF612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خروج استفهام از مقتضای ظاهر</w:t>
            </w:r>
          </w:p>
          <w:p w:rsidR="00CF612C" w:rsidRPr="002C7058" w:rsidRDefault="00CF612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رفع اشکال و حل تمرینهای مربوط به </w:t>
            </w:r>
            <w:r w:rsidR="002E7E17" w:rsidRPr="002C7058">
              <w:rPr>
                <w:rFonts w:cs="B Mitra" w:hint="cs"/>
                <w:rtl/>
              </w:rPr>
              <w:t xml:space="preserve">استفهام </w:t>
            </w:r>
          </w:p>
        </w:tc>
        <w:tc>
          <w:tcPr>
            <w:tcW w:w="4009" w:type="dxa"/>
          </w:tcPr>
          <w:p w:rsidR="009B7AF0" w:rsidRPr="002C7058" w:rsidRDefault="00CF612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مربوط به استفهام</w:t>
            </w:r>
          </w:p>
          <w:p w:rsidR="00CF612C" w:rsidRPr="002C7058" w:rsidRDefault="00CF612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مبحث انشاء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ششم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حل تمرینهای مبحث انشاء و رفع اشکال </w:t>
            </w:r>
          </w:p>
          <w:p w:rsidR="00623627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تمنی ، نداء و اقسام آن</w:t>
            </w:r>
          </w:p>
        </w:tc>
        <w:tc>
          <w:tcPr>
            <w:tcW w:w="4009" w:type="dxa"/>
          </w:tcPr>
          <w:p w:rsidR="009B7AF0" w:rsidRPr="002C7058" w:rsidRDefault="003551F9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باقیمانده</w:t>
            </w:r>
          </w:p>
          <w:p w:rsidR="00623627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مبحث نداء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هفتم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امتحان میان ترم از تمام مباحث قبل</w:t>
            </w:r>
          </w:p>
          <w:p w:rsidR="00623627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ذکر و حذف مسند الیه </w:t>
            </w:r>
          </w:p>
        </w:tc>
        <w:tc>
          <w:tcPr>
            <w:tcW w:w="4009" w:type="dxa"/>
          </w:tcPr>
          <w:p w:rsidR="009B7AF0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-</w:t>
            </w:r>
          </w:p>
          <w:p w:rsidR="00623627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مطالعه دروس ، مثالهای درس و حل تمرینهای مربوط 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هشتم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تعریف مسندالیه و بیان اقسام معارف</w:t>
            </w:r>
          </w:p>
          <w:p w:rsidR="00623627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تقدیم مسند الیه </w:t>
            </w:r>
          </w:p>
        </w:tc>
        <w:tc>
          <w:tcPr>
            <w:tcW w:w="4009" w:type="dxa"/>
          </w:tcPr>
          <w:p w:rsidR="009B7AF0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مطالعه دروس ، مثالهای درس و حل تمرینهای مربوط</w:t>
            </w:r>
          </w:p>
          <w:p w:rsidR="00623627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مطالعه دروس ، مثالهای درس و حل تمرینهای مربوط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نهم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رفع اشکال </w:t>
            </w:r>
            <w:r w:rsidRPr="002C7058">
              <w:rPr>
                <w:rFonts w:ascii="Times New Roman" w:hAnsi="Times New Roman" w:cs="Times New Roman" w:hint="cs"/>
                <w:rtl/>
              </w:rPr>
              <w:t>–</w:t>
            </w:r>
            <w:r w:rsidRPr="002C7058">
              <w:rPr>
                <w:rFonts w:cs="B Mitra" w:hint="cs"/>
                <w:rtl/>
              </w:rPr>
              <w:t xml:space="preserve"> حل تمرینهای مربوط به مسندالیه </w:t>
            </w:r>
          </w:p>
          <w:p w:rsidR="00623627" w:rsidRPr="002C7058" w:rsidRDefault="002C7058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باب پنجم (اطلاق و تق</w:t>
            </w:r>
            <w:r w:rsidR="00623627" w:rsidRPr="002C7058">
              <w:rPr>
                <w:rFonts w:cs="B Mitra" w:hint="cs"/>
                <w:rtl/>
              </w:rPr>
              <w:t>یید)</w:t>
            </w:r>
          </w:p>
        </w:tc>
        <w:tc>
          <w:tcPr>
            <w:tcW w:w="4009" w:type="dxa"/>
          </w:tcPr>
          <w:p w:rsidR="009B7AF0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حل تمرینهای باقمانده </w:t>
            </w:r>
          </w:p>
          <w:p w:rsidR="00623627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مباحثه دانشجویان در مورد بحث درسی در خانه 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ادامه اطلاق و تقیید</w:t>
            </w:r>
          </w:p>
          <w:p w:rsidR="00623627" w:rsidRPr="002C7058" w:rsidRDefault="00623627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باب ششم (اوال متعلقات فعل)</w:t>
            </w:r>
          </w:p>
        </w:tc>
        <w:tc>
          <w:tcPr>
            <w:tcW w:w="4009" w:type="dxa"/>
          </w:tcPr>
          <w:p w:rsidR="007A4693" w:rsidRPr="002C7058" w:rsidRDefault="007A4693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مباحثه دانشجویان در مورد بحث درسی در خانه </w:t>
            </w:r>
          </w:p>
          <w:p w:rsidR="00623627" w:rsidRPr="002C7058" w:rsidRDefault="00623627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باب پنجم و ششم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یازدهم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7A4693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باب هفتم (قصر)</w:t>
            </w:r>
          </w:p>
          <w:p w:rsidR="007A4693" w:rsidRPr="002C7058" w:rsidRDefault="007A4693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ادامه بحث قصر</w:t>
            </w:r>
          </w:p>
        </w:tc>
        <w:tc>
          <w:tcPr>
            <w:tcW w:w="4009" w:type="dxa"/>
          </w:tcPr>
          <w:p w:rsidR="009B7AF0" w:rsidRPr="002C7058" w:rsidRDefault="007A4693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مطالعه و تطبیق مثالها با بحث درسی</w:t>
            </w:r>
          </w:p>
          <w:p w:rsidR="007A4693" w:rsidRPr="002C7058" w:rsidRDefault="007A4693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بحث قصر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دوازدهم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رفع اشکال و کنترل تمرینهای بحث قصر درکلاس</w:t>
            </w:r>
          </w:p>
          <w:p w:rsidR="00A74B5C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باب هشتم (وصل)</w:t>
            </w:r>
          </w:p>
        </w:tc>
        <w:tc>
          <w:tcPr>
            <w:tcW w:w="4009" w:type="dxa"/>
          </w:tcPr>
          <w:p w:rsidR="009B7AF0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کنترل تمرینهای باقیمانده </w:t>
            </w:r>
          </w:p>
          <w:p w:rsidR="00A74B5C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بحث وصل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سیزدهم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ادامه باب هشتم (فصل)</w:t>
            </w:r>
          </w:p>
          <w:p w:rsidR="00A74B5C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رفع اشکال و کنترل تمرینهای بحث وصل و فصل </w:t>
            </w:r>
          </w:p>
        </w:tc>
        <w:tc>
          <w:tcPr>
            <w:tcW w:w="4009" w:type="dxa"/>
          </w:tcPr>
          <w:p w:rsidR="00A74B5C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حل تمرینهای بحث فصل</w:t>
            </w:r>
          </w:p>
          <w:p w:rsidR="009B7AF0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کنترل تمرینهای باقیمانده 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چهاردهم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باب نهم (ایجاز و اطناب و مساوات)</w:t>
            </w:r>
          </w:p>
          <w:p w:rsidR="00A74B5C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ادامه بحث اطناب</w:t>
            </w:r>
          </w:p>
        </w:tc>
        <w:tc>
          <w:tcPr>
            <w:tcW w:w="4009" w:type="dxa"/>
          </w:tcPr>
          <w:p w:rsidR="009B7AF0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مطالعه دروس و تطبیق مثالها با بحث درسی</w:t>
            </w:r>
          </w:p>
          <w:p w:rsidR="00A74B5C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مطالعه دروس و تطبیق مثالها با بحث درسی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پانزدهم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رفع اشکال و کنترل تمرینهای بحث ایجاز و اطناب و مساوات </w:t>
            </w:r>
          </w:p>
          <w:p w:rsidR="00A74B5C" w:rsidRPr="002C7058" w:rsidRDefault="00A74B5C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مروری بر مقدمه فصاحت و بلاغت </w:t>
            </w:r>
          </w:p>
        </w:tc>
        <w:tc>
          <w:tcPr>
            <w:tcW w:w="4009" w:type="dxa"/>
          </w:tcPr>
          <w:p w:rsidR="00A74B5C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کنترل تمرینهای باقیمانده </w:t>
            </w:r>
          </w:p>
          <w:p w:rsidR="009B7AF0" w:rsidRPr="002C7058" w:rsidRDefault="00A74B5C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یادآوری بحث و تمرینها</w:t>
            </w:r>
          </w:p>
        </w:tc>
      </w:tr>
      <w:tr w:rsidR="00623627" w:rsidRPr="00623627" w:rsidTr="00623627">
        <w:trPr>
          <w:jc w:val="center"/>
        </w:trPr>
        <w:tc>
          <w:tcPr>
            <w:tcW w:w="123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هفته شانزدهم</w:t>
            </w:r>
          </w:p>
        </w:tc>
        <w:tc>
          <w:tcPr>
            <w:tcW w:w="1142" w:type="dxa"/>
          </w:tcPr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اول</w:t>
            </w:r>
          </w:p>
          <w:p w:rsidR="009B7AF0" w:rsidRPr="002C7058" w:rsidRDefault="009B7AF0" w:rsidP="002C705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>جلسه دوم</w:t>
            </w:r>
          </w:p>
        </w:tc>
        <w:tc>
          <w:tcPr>
            <w:tcW w:w="4603" w:type="dxa"/>
          </w:tcPr>
          <w:p w:rsidR="009B7AF0" w:rsidRPr="002C7058" w:rsidRDefault="00A61201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مروری بر بحث جملات خبری و انشائی و احوال مسندالیه </w:t>
            </w:r>
          </w:p>
          <w:p w:rsidR="00A61201" w:rsidRPr="002C7058" w:rsidRDefault="00A61201" w:rsidP="002C7058">
            <w:pPr>
              <w:spacing w:line="276" w:lineRule="auto"/>
              <w:jc w:val="both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مروری بر مباحث قصر ، وصل فصل و ایجاز و اطناب </w:t>
            </w:r>
          </w:p>
        </w:tc>
        <w:tc>
          <w:tcPr>
            <w:tcW w:w="4009" w:type="dxa"/>
          </w:tcPr>
          <w:p w:rsidR="009B7AF0" w:rsidRPr="002C7058" w:rsidRDefault="00A61201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مطالعه یادآوری و تمرین و تطبیق </w:t>
            </w:r>
          </w:p>
          <w:p w:rsidR="00A61201" w:rsidRPr="002C7058" w:rsidRDefault="00A61201" w:rsidP="002F1495">
            <w:pPr>
              <w:spacing w:line="276" w:lineRule="auto"/>
              <w:rPr>
                <w:rFonts w:cs="B Mitra"/>
                <w:rtl/>
              </w:rPr>
            </w:pPr>
            <w:r w:rsidRPr="002C7058">
              <w:rPr>
                <w:rFonts w:cs="B Mitra" w:hint="cs"/>
                <w:rtl/>
              </w:rPr>
              <w:t xml:space="preserve">مطالعه یادآوری و تمرین و تطبیق </w:t>
            </w:r>
          </w:p>
        </w:tc>
      </w:tr>
    </w:tbl>
    <w:p w:rsidR="009B7AF0" w:rsidRDefault="009B7AF0" w:rsidP="002F1495">
      <w:pPr>
        <w:rPr>
          <w:sz w:val="24"/>
          <w:szCs w:val="24"/>
          <w:rtl/>
        </w:rPr>
      </w:pPr>
    </w:p>
    <w:p w:rsidR="00BD537D" w:rsidRDefault="00BD537D" w:rsidP="009B7AF0">
      <w:pPr>
        <w:rPr>
          <w:rFonts w:hint="cs"/>
          <w:sz w:val="24"/>
          <w:szCs w:val="24"/>
          <w:rtl/>
        </w:rPr>
      </w:pPr>
    </w:p>
    <w:p w:rsidR="002C7058" w:rsidRDefault="002C7058" w:rsidP="009B7AF0">
      <w:pPr>
        <w:rPr>
          <w:sz w:val="24"/>
          <w:szCs w:val="24"/>
          <w:rtl/>
        </w:rPr>
      </w:pPr>
    </w:p>
    <w:p w:rsidR="00BD537D" w:rsidRPr="003D78FD" w:rsidRDefault="00BD537D" w:rsidP="003D78FD">
      <w:pPr>
        <w:jc w:val="center"/>
        <w:rPr>
          <w:rFonts w:cs="B Davat"/>
          <w:b/>
          <w:bCs/>
          <w:sz w:val="30"/>
          <w:szCs w:val="30"/>
          <w:rtl/>
        </w:rPr>
      </w:pPr>
      <w:r w:rsidRPr="003D78FD">
        <w:rPr>
          <w:rFonts w:cs="B Davat" w:hint="cs"/>
          <w:b/>
          <w:bCs/>
          <w:sz w:val="30"/>
          <w:szCs w:val="30"/>
          <w:rtl/>
        </w:rPr>
        <w:lastRenderedPageBreak/>
        <w:t xml:space="preserve">عنوان درس: متون نظم دوره جاهلی </w:t>
      </w:r>
      <w:r w:rsidRPr="003D78FD">
        <w:rPr>
          <w:rFonts w:cs="B Davat" w:hint="cs"/>
          <w:b/>
          <w:bCs/>
          <w:sz w:val="30"/>
          <w:szCs w:val="30"/>
          <w:rtl/>
        </w:rPr>
        <w:tab/>
        <w:t>تعداد واحد: 2واحد</w:t>
      </w:r>
      <w:r w:rsidRPr="003D78FD">
        <w:rPr>
          <w:rFonts w:cs="B Davat" w:hint="cs"/>
          <w:b/>
          <w:bCs/>
          <w:sz w:val="30"/>
          <w:szCs w:val="30"/>
          <w:rtl/>
        </w:rPr>
        <w:tab/>
        <w:t xml:space="preserve">     مقطع: کارشناسی</w:t>
      </w:r>
    </w:p>
    <w:p w:rsidR="00BD537D" w:rsidRDefault="00BD537D" w:rsidP="002C7058">
      <w:pPr>
        <w:jc w:val="center"/>
        <w:rPr>
          <w:rFonts w:cs="B Davat"/>
          <w:b/>
          <w:bCs/>
          <w:sz w:val="30"/>
          <w:szCs w:val="30"/>
          <w:rtl/>
        </w:rPr>
      </w:pPr>
      <w:r w:rsidRPr="003D78FD">
        <w:rPr>
          <w:rFonts w:cs="B Davat" w:hint="cs"/>
          <w:b/>
          <w:bCs/>
          <w:sz w:val="30"/>
          <w:szCs w:val="30"/>
          <w:rtl/>
        </w:rPr>
        <w:t>منبع درسی: مختارات من</w:t>
      </w:r>
      <w:r w:rsidR="002C7058">
        <w:rPr>
          <w:rFonts w:cs="B Davat" w:hint="cs"/>
          <w:b/>
          <w:bCs/>
          <w:sz w:val="30"/>
          <w:szCs w:val="30"/>
          <w:rtl/>
        </w:rPr>
        <w:t xml:space="preserve"> </w:t>
      </w:r>
      <w:r w:rsidRPr="003D78FD">
        <w:rPr>
          <w:rFonts w:cs="B Davat" w:hint="cs"/>
          <w:b/>
          <w:bCs/>
          <w:sz w:val="30"/>
          <w:szCs w:val="30"/>
          <w:rtl/>
        </w:rPr>
        <w:t>روائع الا</w:t>
      </w:r>
      <w:r w:rsidR="002C7058">
        <w:rPr>
          <w:rFonts w:cs="B Davat" w:hint="cs"/>
          <w:b/>
          <w:bCs/>
          <w:sz w:val="30"/>
          <w:szCs w:val="30"/>
          <w:rtl/>
        </w:rPr>
        <w:t>د</w:t>
      </w:r>
      <w:r w:rsidRPr="003D78FD">
        <w:rPr>
          <w:rFonts w:cs="B Davat" w:hint="cs"/>
          <w:b/>
          <w:bCs/>
          <w:sz w:val="30"/>
          <w:szCs w:val="30"/>
          <w:rtl/>
        </w:rPr>
        <w:t xml:space="preserve">ب العربی فی العصر الجاهلی </w:t>
      </w:r>
      <w:r w:rsidRPr="003D78FD">
        <w:rPr>
          <w:rFonts w:cs="B Davat" w:hint="cs"/>
          <w:b/>
          <w:bCs/>
          <w:sz w:val="30"/>
          <w:szCs w:val="30"/>
          <w:rtl/>
        </w:rPr>
        <w:tab/>
      </w:r>
      <w:r w:rsidRPr="003D78FD">
        <w:rPr>
          <w:rFonts w:cs="B Davat" w:hint="cs"/>
          <w:b/>
          <w:bCs/>
          <w:sz w:val="30"/>
          <w:szCs w:val="30"/>
          <w:rtl/>
        </w:rPr>
        <w:tab/>
        <w:t>تألیف: محمد فاضلی</w:t>
      </w:r>
    </w:p>
    <w:tbl>
      <w:tblPr>
        <w:tblStyle w:val="TableGrid"/>
        <w:bidiVisual/>
        <w:tblW w:w="10349" w:type="dxa"/>
        <w:tblInd w:w="-177" w:type="dxa"/>
        <w:tblLook w:val="04A0"/>
      </w:tblPr>
      <w:tblGrid>
        <w:gridCol w:w="1701"/>
        <w:gridCol w:w="8648"/>
      </w:tblGrid>
      <w:tr w:rsidR="003D78FD" w:rsidTr="008E4EAD">
        <w:tc>
          <w:tcPr>
            <w:tcW w:w="1701" w:type="dxa"/>
          </w:tcPr>
          <w:p w:rsidR="003D78FD" w:rsidRDefault="003D78FD" w:rsidP="003D78FD">
            <w:pPr>
              <w:jc w:val="center"/>
              <w:rPr>
                <w:rFonts w:cs="B Davat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>هفته</w:t>
            </w:r>
            <w:r w:rsidR="009025E5">
              <w:rPr>
                <w:rFonts w:cs="B Davat" w:hint="cs"/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>/</w:t>
            </w:r>
            <w:r w:rsidR="009025E5">
              <w:rPr>
                <w:rFonts w:cs="B Davat" w:hint="cs"/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3D78FD" w:rsidRDefault="003D78FD" w:rsidP="003D78FD">
            <w:pPr>
              <w:jc w:val="center"/>
              <w:rPr>
                <w:rFonts w:cs="B Davat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>موضوع بحث</w:t>
            </w:r>
          </w:p>
        </w:tc>
      </w:tr>
      <w:tr w:rsidR="003D78FD" w:rsidRPr="002F1495" w:rsidTr="008E4EAD">
        <w:tc>
          <w:tcPr>
            <w:tcW w:w="1701" w:type="dxa"/>
          </w:tcPr>
          <w:p w:rsidR="003D78FD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اول</w:t>
            </w:r>
          </w:p>
        </w:tc>
        <w:tc>
          <w:tcPr>
            <w:tcW w:w="8648" w:type="dxa"/>
          </w:tcPr>
          <w:p w:rsidR="009025E5" w:rsidRPr="002F1495" w:rsidRDefault="009025E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تمهید فی الادب العربی الجاهلی- معرفی شعرای اصحاب معلقات و غیر اصحاب معل</w:t>
            </w:r>
            <w:r w:rsidR="002C7058">
              <w:rPr>
                <w:rFonts w:cs="B Mitra" w:hint="cs"/>
                <w:sz w:val="30"/>
                <w:szCs w:val="30"/>
                <w:rtl/>
              </w:rPr>
              <w:t>قات و شرح و توضیح ابیاتی از امر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ء القیس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دوم</w:t>
            </w:r>
          </w:p>
        </w:tc>
        <w:tc>
          <w:tcPr>
            <w:tcW w:w="8648" w:type="dxa"/>
          </w:tcPr>
          <w:p w:rsidR="009025E5" w:rsidRPr="002F1495" w:rsidRDefault="009025E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شرح و توضیح ابیاتی ازطرفه بن العبد </w:t>
            </w:r>
            <w:r w:rsidRPr="002F1495">
              <w:rPr>
                <w:rFonts w:ascii="Times New Roman" w:hAnsi="Times New Roman" w:cs="Times New Roman" w:hint="cs"/>
                <w:sz w:val="30"/>
                <w:szCs w:val="30"/>
                <w:rtl/>
              </w:rPr>
              <w:t>–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 xml:space="preserve">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سوم</w:t>
            </w:r>
          </w:p>
        </w:tc>
        <w:tc>
          <w:tcPr>
            <w:tcW w:w="8648" w:type="dxa"/>
          </w:tcPr>
          <w:p w:rsidR="009025E5" w:rsidRPr="002F1495" w:rsidRDefault="009025E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شرح و توضیح ابیاتی از زهیربن  ابی سلمی </w:t>
            </w:r>
            <w:r w:rsidRPr="002F1495">
              <w:rPr>
                <w:rFonts w:ascii="Times New Roman" w:hAnsi="Times New Roman" w:cs="Times New Roman" w:hint="cs"/>
                <w:sz w:val="30"/>
                <w:szCs w:val="30"/>
                <w:rtl/>
              </w:rPr>
              <w:t>–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توضیح و حل برخی تمرینهای درس قبلی 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چهارم</w:t>
            </w:r>
          </w:p>
        </w:tc>
        <w:tc>
          <w:tcPr>
            <w:tcW w:w="8648" w:type="dxa"/>
          </w:tcPr>
          <w:p w:rsidR="009025E5" w:rsidRPr="002F1495" w:rsidRDefault="008E4EAD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از لبیدبن ربیعه -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پنجم</w:t>
            </w:r>
          </w:p>
        </w:tc>
        <w:tc>
          <w:tcPr>
            <w:tcW w:w="8648" w:type="dxa"/>
          </w:tcPr>
          <w:p w:rsidR="009025E5" w:rsidRPr="002F1495" w:rsidRDefault="008E4EAD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دیگر از لبیدبن ربیعه -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ششم</w:t>
            </w:r>
          </w:p>
        </w:tc>
        <w:tc>
          <w:tcPr>
            <w:tcW w:w="8648" w:type="dxa"/>
          </w:tcPr>
          <w:p w:rsidR="009025E5" w:rsidRPr="002F1495" w:rsidRDefault="008E4EAD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از عمروبن کلثوم  -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هفتم</w:t>
            </w:r>
          </w:p>
        </w:tc>
        <w:tc>
          <w:tcPr>
            <w:tcW w:w="8648" w:type="dxa"/>
          </w:tcPr>
          <w:p w:rsidR="009025E5" w:rsidRPr="002F1495" w:rsidRDefault="008E4EAD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شرح و توضیح </w:t>
            </w:r>
            <w:r w:rsidR="004F0545" w:rsidRPr="002F1495">
              <w:rPr>
                <w:rFonts w:cs="B Mitra" w:hint="cs"/>
                <w:sz w:val="30"/>
                <w:szCs w:val="30"/>
                <w:rtl/>
              </w:rPr>
              <w:t xml:space="preserve"> ابیاتی</w:t>
            </w:r>
            <w:r w:rsidR="002C7058">
              <w:rPr>
                <w:rFonts w:cs="B Mitra" w:hint="cs"/>
                <w:sz w:val="30"/>
                <w:szCs w:val="30"/>
                <w:rtl/>
              </w:rPr>
              <w:t xml:space="preserve"> ازع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نتره بن شداد -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هشتم</w:t>
            </w:r>
          </w:p>
        </w:tc>
        <w:tc>
          <w:tcPr>
            <w:tcW w:w="8648" w:type="dxa"/>
          </w:tcPr>
          <w:p w:rsidR="009025E5" w:rsidRPr="002F1495" w:rsidRDefault="008E4EAD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 xml:space="preserve">شرح و توضیح  </w:t>
            </w:r>
            <w:r w:rsidR="004F0545" w:rsidRPr="002F1495">
              <w:rPr>
                <w:rFonts w:cs="B Mitra" w:hint="cs"/>
                <w:sz w:val="30"/>
                <w:szCs w:val="30"/>
                <w:rtl/>
              </w:rPr>
              <w:t xml:space="preserve">ابیاتی 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از حارث بن حلزه -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نهم</w:t>
            </w:r>
          </w:p>
        </w:tc>
        <w:tc>
          <w:tcPr>
            <w:tcW w:w="8648" w:type="dxa"/>
          </w:tcPr>
          <w:p w:rsidR="009025E5" w:rsidRPr="002F1495" w:rsidRDefault="008E4EAD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امتحان میان ترم ازتمام مباحث گذشته ،</w:t>
            </w:r>
            <w:r w:rsidR="002C7058">
              <w:rPr>
                <w:rFonts w:cs="B Mitra" w:hint="cs"/>
                <w:sz w:val="30"/>
                <w:szCs w:val="30"/>
                <w:rtl/>
              </w:rPr>
              <w:t xml:space="preserve"> بخشهای مختلف درس و توضیحات کتا</w:t>
            </w:r>
            <w:r w:rsidR="004F0545" w:rsidRPr="002F1495">
              <w:rPr>
                <w:rFonts w:cs="B Mitra" w:hint="cs"/>
                <w:sz w:val="30"/>
                <w:szCs w:val="30"/>
                <w:rtl/>
              </w:rPr>
              <w:t xml:space="preserve">ب 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و تمرینهای مطابق نمونه سؤال ارائه شده در کلاس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دهم</w:t>
            </w:r>
          </w:p>
        </w:tc>
        <w:tc>
          <w:tcPr>
            <w:tcW w:w="8648" w:type="dxa"/>
          </w:tcPr>
          <w:p w:rsidR="009025E5" w:rsidRPr="002F1495" w:rsidRDefault="004F054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ابیاتی از اعشی و نابغه ذبیانی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یازدهم</w:t>
            </w:r>
          </w:p>
        </w:tc>
        <w:tc>
          <w:tcPr>
            <w:tcW w:w="8648" w:type="dxa"/>
          </w:tcPr>
          <w:p w:rsidR="009025E5" w:rsidRPr="002F1495" w:rsidRDefault="004F054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شنفری و توضیح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دوازدهم</w:t>
            </w:r>
          </w:p>
        </w:tc>
        <w:tc>
          <w:tcPr>
            <w:tcW w:w="8648" w:type="dxa"/>
          </w:tcPr>
          <w:p w:rsidR="009025E5" w:rsidRPr="002F1495" w:rsidRDefault="004F0545" w:rsidP="008A2E14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دیگر از شنفری و</w:t>
            </w:r>
            <w:r w:rsidR="008A2E14">
              <w:rPr>
                <w:rFonts w:cs="B Mitra" w:hint="cs"/>
                <w:sz w:val="30"/>
                <w:szCs w:val="30"/>
                <w:rtl/>
              </w:rPr>
              <w:t xml:space="preserve"> </w:t>
            </w:r>
            <w:r w:rsidRPr="002F1495">
              <w:rPr>
                <w:rFonts w:cs="B Mitra" w:hint="cs"/>
                <w:sz w:val="30"/>
                <w:szCs w:val="30"/>
                <w:rtl/>
              </w:rPr>
              <w:t>تأبط شراً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سیزدهم</w:t>
            </w:r>
          </w:p>
        </w:tc>
        <w:tc>
          <w:tcPr>
            <w:tcW w:w="8648" w:type="dxa"/>
          </w:tcPr>
          <w:p w:rsidR="009025E5" w:rsidRPr="002F1495" w:rsidRDefault="004F0545" w:rsidP="008A2E14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ازعروه الورود و تأبط شراً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چهاردهم</w:t>
            </w:r>
          </w:p>
        </w:tc>
        <w:tc>
          <w:tcPr>
            <w:tcW w:w="8648" w:type="dxa"/>
          </w:tcPr>
          <w:p w:rsidR="009025E5" w:rsidRPr="002F1495" w:rsidRDefault="004F0545" w:rsidP="008A2E14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 حاتم طائی و تأبط شراً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پانزدهم</w:t>
            </w:r>
          </w:p>
        </w:tc>
        <w:tc>
          <w:tcPr>
            <w:tcW w:w="8648" w:type="dxa"/>
          </w:tcPr>
          <w:p w:rsidR="009025E5" w:rsidRPr="002F1495" w:rsidRDefault="004F054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سموأل و تأبط شراً و حل برخی تمرینهای درس قبلی</w:t>
            </w:r>
          </w:p>
        </w:tc>
      </w:tr>
      <w:tr w:rsidR="009025E5" w:rsidRPr="002F1495" w:rsidTr="008E4EAD">
        <w:tc>
          <w:tcPr>
            <w:tcW w:w="1701" w:type="dxa"/>
          </w:tcPr>
          <w:p w:rsidR="009025E5" w:rsidRPr="002F1495" w:rsidRDefault="009025E5" w:rsidP="002F1495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شانزدهم</w:t>
            </w:r>
          </w:p>
        </w:tc>
        <w:tc>
          <w:tcPr>
            <w:tcW w:w="8648" w:type="dxa"/>
          </w:tcPr>
          <w:p w:rsidR="009025E5" w:rsidRPr="002F1495" w:rsidRDefault="004F0545" w:rsidP="002F1495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شرح و توضیح  ابیاتی از خنساء و تأبط شراً و حل برخی تمرینهای درس قبلی</w:t>
            </w:r>
          </w:p>
        </w:tc>
      </w:tr>
    </w:tbl>
    <w:p w:rsidR="00BD537D" w:rsidRPr="002F1495" w:rsidRDefault="00BD537D" w:rsidP="002F1495">
      <w:pPr>
        <w:jc w:val="both"/>
        <w:rPr>
          <w:rFonts w:cs="B Mitra"/>
          <w:sz w:val="24"/>
          <w:szCs w:val="24"/>
          <w:rtl/>
        </w:rPr>
      </w:pPr>
    </w:p>
    <w:p w:rsidR="00BD537D" w:rsidRPr="008E4EAD" w:rsidRDefault="00BD537D" w:rsidP="004F0545">
      <w:pPr>
        <w:jc w:val="both"/>
        <w:rPr>
          <w:sz w:val="24"/>
          <w:szCs w:val="24"/>
          <w:rtl/>
        </w:rPr>
      </w:pPr>
    </w:p>
    <w:p w:rsidR="00BD537D" w:rsidRDefault="00BD537D" w:rsidP="009B7AF0">
      <w:pPr>
        <w:rPr>
          <w:sz w:val="24"/>
          <w:szCs w:val="24"/>
          <w:rtl/>
        </w:rPr>
      </w:pPr>
    </w:p>
    <w:p w:rsidR="00BD537D" w:rsidRDefault="00BD537D" w:rsidP="009B7AF0">
      <w:pPr>
        <w:rPr>
          <w:sz w:val="24"/>
          <w:szCs w:val="24"/>
          <w:rtl/>
        </w:rPr>
      </w:pPr>
    </w:p>
    <w:p w:rsidR="002F1495" w:rsidRDefault="002F1495" w:rsidP="009B7AF0">
      <w:pPr>
        <w:rPr>
          <w:sz w:val="24"/>
          <w:szCs w:val="24"/>
          <w:rtl/>
        </w:rPr>
      </w:pPr>
    </w:p>
    <w:p w:rsidR="002D1CCA" w:rsidRDefault="002D1CCA" w:rsidP="002D1CCA">
      <w:pPr>
        <w:rPr>
          <w:sz w:val="24"/>
          <w:szCs w:val="24"/>
          <w:rtl/>
        </w:rPr>
      </w:pPr>
    </w:p>
    <w:p w:rsidR="00AF0054" w:rsidRDefault="002D1CCA" w:rsidP="00AF0054">
      <w:pPr>
        <w:jc w:val="both"/>
        <w:rPr>
          <w:rFonts w:cs="B Davat"/>
          <w:b/>
          <w:bCs/>
          <w:sz w:val="30"/>
          <w:szCs w:val="30"/>
          <w:rtl/>
        </w:rPr>
      </w:pPr>
      <w:r w:rsidRPr="003D78FD">
        <w:rPr>
          <w:rFonts w:cs="B Davat" w:hint="cs"/>
          <w:b/>
          <w:bCs/>
          <w:sz w:val="30"/>
          <w:szCs w:val="30"/>
          <w:rtl/>
        </w:rPr>
        <w:lastRenderedPageBreak/>
        <w:t xml:space="preserve">عنوان درس: </w:t>
      </w:r>
      <w:r>
        <w:rPr>
          <w:rFonts w:cs="B Davat" w:hint="cs"/>
          <w:b/>
          <w:bCs/>
          <w:sz w:val="30"/>
          <w:szCs w:val="30"/>
          <w:rtl/>
        </w:rPr>
        <w:t xml:space="preserve">تحلیل و نقد شعر و نثر از آغاز تا پایان </w:t>
      </w:r>
      <w:r w:rsidR="00AF0054">
        <w:rPr>
          <w:rFonts w:cs="B Davat" w:hint="cs"/>
          <w:b/>
          <w:bCs/>
          <w:sz w:val="30"/>
          <w:szCs w:val="30"/>
          <w:rtl/>
        </w:rPr>
        <w:t>دوره اموی</w:t>
      </w:r>
      <w:r w:rsidRPr="003D78FD">
        <w:rPr>
          <w:rFonts w:cs="B Davat" w:hint="cs"/>
          <w:b/>
          <w:bCs/>
          <w:sz w:val="30"/>
          <w:szCs w:val="30"/>
          <w:rtl/>
        </w:rPr>
        <w:t xml:space="preserve"> </w:t>
      </w:r>
      <w:r w:rsidRPr="003D78FD">
        <w:rPr>
          <w:rFonts w:cs="B Davat" w:hint="cs"/>
          <w:b/>
          <w:bCs/>
          <w:sz w:val="30"/>
          <w:szCs w:val="30"/>
          <w:rtl/>
        </w:rPr>
        <w:tab/>
        <w:t>تعداد واحد: 2واحد</w:t>
      </w:r>
      <w:r w:rsidRPr="003D78FD">
        <w:rPr>
          <w:rFonts w:cs="B Davat" w:hint="cs"/>
          <w:b/>
          <w:bCs/>
          <w:sz w:val="30"/>
          <w:szCs w:val="30"/>
          <w:rtl/>
        </w:rPr>
        <w:tab/>
        <w:t xml:space="preserve">    </w:t>
      </w:r>
    </w:p>
    <w:p w:rsidR="00AF0054" w:rsidRDefault="002D1CCA" w:rsidP="00AF0054">
      <w:pPr>
        <w:jc w:val="both"/>
        <w:rPr>
          <w:rFonts w:cs="B Davat"/>
          <w:b/>
          <w:bCs/>
          <w:sz w:val="30"/>
          <w:szCs w:val="30"/>
          <w:rtl/>
        </w:rPr>
      </w:pPr>
      <w:r w:rsidRPr="003D78FD">
        <w:rPr>
          <w:rFonts w:cs="B Davat" w:hint="cs"/>
          <w:b/>
          <w:bCs/>
          <w:sz w:val="30"/>
          <w:szCs w:val="30"/>
          <w:rtl/>
        </w:rPr>
        <w:t>مقطع: کارشناسی</w:t>
      </w:r>
      <w:r w:rsidR="00AF0054">
        <w:rPr>
          <w:rFonts w:cs="B Davat" w:hint="cs"/>
          <w:b/>
          <w:bCs/>
          <w:sz w:val="30"/>
          <w:szCs w:val="30"/>
          <w:rtl/>
        </w:rPr>
        <w:t xml:space="preserve"> ارشد</w:t>
      </w:r>
      <w:r w:rsidR="00AF0054">
        <w:rPr>
          <w:rFonts w:cs="B Davat" w:hint="cs"/>
          <w:b/>
          <w:bCs/>
          <w:sz w:val="30"/>
          <w:szCs w:val="30"/>
          <w:rtl/>
        </w:rPr>
        <w:tab/>
      </w:r>
      <w:r w:rsidRPr="003D78FD">
        <w:rPr>
          <w:rFonts w:cs="B Davat" w:hint="cs"/>
          <w:b/>
          <w:bCs/>
          <w:sz w:val="30"/>
          <w:szCs w:val="30"/>
          <w:rtl/>
        </w:rPr>
        <w:t xml:space="preserve">منبع درسی: </w:t>
      </w:r>
      <w:r w:rsidR="002C7058">
        <w:rPr>
          <w:rFonts w:cs="B Davat" w:hint="cs"/>
          <w:b/>
          <w:bCs/>
          <w:sz w:val="30"/>
          <w:szCs w:val="30"/>
          <w:rtl/>
        </w:rPr>
        <w:t>1-</w:t>
      </w:r>
      <w:r w:rsidR="00AF0054">
        <w:rPr>
          <w:rFonts w:cs="B Davat" w:hint="cs"/>
          <w:b/>
          <w:bCs/>
          <w:sz w:val="30"/>
          <w:szCs w:val="30"/>
          <w:rtl/>
        </w:rPr>
        <w:t xml:space="preserve">المجانی الحدیثه جلد 1 </w:t>
      </w:r>
      <w:r w:rsidR="002C7058">
        <w:rPr>
          <w:rFonts w:cs="B Davat" w:hint="cs"/>
          <w:b/>
          <w:bCs/>
          <w:sz w:val="30"/>
          <w:szCs w:val="30"/>
          <w:rtl/>
        </w:rPr>
        <w:tab/>
        <w:t>2-</w:t>
      </w:r>
      <w:r w:rsidR="00AF0054">
        <w:rPr>
          <w:rFonts w:cs="B Davat" w:hint="cs"/>
          <w:b/>
          <w:bCs/>
          <w:sz w:val="30"/>
          <w:szCs w:val="30"/>
          <w:rtl/>
        </w:rPr>
        <w:t>شرح معلقات سبع  زوزنی</w:t>
      </w:r>
    </w:p>
    <w:p w:rsidR="00AF0054" w:rsidRDefault="00AF0054" w:rsidP="00AF0054">
      <w:pPr>
        <w:jc w:val="both"/>
        <w:rPr>
          <w:rFonts w:cs="B Davat"/>
          <w:b/>
          <w:bCs/>
          <w:sz w:val="30"/>
          <w:szCs w:val="30"/>
          <w:rtl/>
        </w:rPr>
      </w:pPr>
      <w:r>
        <w:rPr>
          <w:rFonts w:cs="B Davat" w:hint="cs"/>
          <w:b/>
          <w:bCs/>
          <w:sz w:val="30"/>
          <w:szCs w:val="30"/>
          <w:rtl/>
        </w:rPr>
        <w:t xml:space="preserve">هدف کلی : آشنایی دانشجو با تحلیل و نقد شعر و نثر این دوره </w:t>
      </w:r>
    </w:p>
    <w:tbl>
      <w:tblPr>
        <w:tblStyle w:val="TableGrid"/>
        <w:bidiVisual/>
        <w:tblW w:w="10349" w:type="dxa"/>
        <w:tblInd w:w="-177" w:type="dxa"/>
        <w:tblLook w:val="04A0"/>
      </w:tblPr>
      <w:tblGrid>
        <w:gridCol w:w="1559"/>
        <w:gridCol w:w="8790"/>
      </w:tblGrid>
      <w:tr w:rsidR="002D1CCA" w:rsidTr="00DE07AD">
        <w:tc>
          <w:tcPr>
            <w:tcW w:w="1559" w:type="dxa"/>
          </w:tcPr>
          <w:p w:rsidR="002D1CCA" w:rsidRDefault="002D1CCA" w:rsidP="00D23666">
            <w:pPr>
              <w:jc w:val="center"/>
              <w:rPr>
                <w:rFonts w:cs="B Davat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 xml:space="preserve">هفته  /  جلسه </w:t>
            </w:r>
          </w:p>
        </w:tc>
        <w:tc>
          <w:tcPr>
            <w:tcW w:w="8790" w:type="dxa"/>
          </w:tcPr>
          <w:p w:rsidR="002D1CCA" w:rsidRDefault="00AF0054" w:rsidP="00D23666">
            <w:pPr>
              <w:jc w:val="center"/>
              <w:rPr>
                <w:rFonts w:cs="B Davat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>عنوان / موضوع درس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اول</w:t>
            </w:r>
          </w:p>
        </w:tc>
        <w:tc>
          <w:tcPr>
            <w:tcW w:w="8790" w:type="dxa"/>
          </w:tcPr>
          <w:p w:rsidR="00AF0054" w:rsidRPr="002F1495" w:rsidRDefault="00AF0054" w:rsidP="002C7058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لامی</w:t>
            </w:r>
            <w:r w:rsidR="002C7058">
              <w:rPr>
                <w:rFonts w:cs="B Mitra" w:hint="cs"/>
                <w:sz w:val="30"/>
                <w:szCs w:val="30"/>
                <w:rtl/>
              </w:rPr>
              <w:t>ه</w:t>
            </w:r>
            <w:r>
              <w:rPr>
                <w:rFonts w:cs="B Mitra" w:hint="cs"/>
                <w:sz w:val="30"/>
                <w:szCs w:val="30"/>
                <w:rtl/>
              </w:rPr>
              <w:t xml:space="preserve"> العرب شنفری 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دوم</w:t>
            </w:r>
          </w:p>
        </w:tc>
        <w:tc>
          <w:tcPr>
            <w:tcW w:w="8790" w:type="dxa"/>
          </w:tcPr>
          <w:p w:rsidR="00AF0054" w:rsidRPr="002F1495" w:rsidRDefault="00AF0054" w:rsidP="002C7058">
            <w:pPr>
              <w:spacing w:line="276" w:lineRule="auto"/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تأبط شراً و عروه الو</w:t>
            </w:r>
            <w:r w:rsidR="002C7058">
              <w:rPr>
                <w:rFonts w:cs="B Mitra" w:hint="cs"/>
                <w:sz w:val="30"/>
                <w:szCs w:val="30"/>
                <w:rtl/>
              </w:rPr>
              <w:t>ر</w:t>
            </w:r>
            <w:r>
              <w:rPr>
                <w:rFonts w:cs="B Mitra" w:hint="cs"/>
                <w:sz w:val="30"/>
                <w:szCs w:val="30"/>
                <w:rtl/>
              </w:rPr>
              <w:t>د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سوم</w:t>
            </w:r>
          </w:p>
        </w:tc>
        <w:tc>
          <w:tcPr>
            <w:tcW w:w="8790" w:type="dxa"/>
          </w:tcPr>
          <w:p w:rsidR="00AF0054" w:rsidRPr="002F1495" w:rsidRDefault="00AF0054" w:rsidP="00AF0054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ابیاتی از معلقه امری القیس و طرح چند سؤال 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چهارم</w:t>
            </w:r>
          </w:p>
        </w:tc>
        <w:tc>
          <w:tcPr>
            <w:tcW w:w="8790" w:type="dxa"/>
          </w:tcPr>
          <w:p w:rsidR="00AF0054" w:rsidRPr="002F1495" w:rsidRDefault="00AF0054" w:rsidP="00AF0054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ابیاتی دیگر از معلقه امری القیس و بررسی </w:t>
            </w:r>
            <w:r w:rsidR="00DE07AD">
              <w:rPr>
                <w:rFonts w:cs="B Mitra" w:hint="cs"/>
                <w:sz w:val="30"/>
                <w:szCs w:val="30"/>
                <w:rtl/>
              </w:rPr>
              <w:t>و کنترل پاسخ سؤالات مطرح شده در این معلقه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پنجم</w:t>
            </w:r>
          </w:p>
        </w:tc>
        <w:tc>
          <w:tcPr>
            <w:tcW w:w="8790" w:type="dxa"/>
          </w:tcPr>
          <w:p w:rsidR="00AF0054" w:rsidRPr="002F1495" w:rsidRDefault="00DE07AD" w:rsidP="00706E71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</w:t>
            </w:r>
            <w:r w:rsidR="00706E71">
              <w:rPr>
                <w:rFonts w:cs="B Mitra" w:hint="cs"/>
                <w:sz w:val="30"/>
                <w:szCs w:val="30"/>
                <w:rtl/>
              </w:rPr>
              <w:t xml:space="preserve">حلیل و </w:t>
            </w:r>
            <w:r>
              <w:rPr>
                <w:rFonts w:cs="B Mitra" w:hint="cs"/>
                <w:sz w:val="30"/>
                <w:szCs w:val="30"/>
                <w:rtl/>
              </w:rPr>
              <w:t xml:space="preserve">نقد ابیاتی از معلقه طرفه بن العبد و طرح چند سؤال 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ششم</w:t>
            </w:r>
          </w:p>
        </w:tc>
        <w:tc>
          <w:tcPr>
            <w:tcW w:w="8790" w:type="dxa"/>
          </w:tcPr>
          <w:p w:rsidR="00AF0054" w:rsidRPr="00DE07AD" w:rsidRDefault="00DE07AD" w:rsidP="00D23666">
            <w:pPr>
              <w:jc w:val="both"/>
              <w:rPr>
                <w:rFonts w:cs="Times New Roman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سؤالات مطرح شده در معلقه طرفه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هفتم</w:t>
            </w:r>
          </w:p>
        </w:tc>
        <w:tc>
          <w:tcPr>
            <w:tcW w:w="8790" w:type="dxa"/>
          </w:tcPr>
          <w:p w:rsidR="00AF0054" w:rsidRPr="002F1495" w:rsidRDefault="00706E71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</w:t>
            </w:r>
            <w:r w:rsidRPr="00DE07AD">
              <w:rPr>
                <w:rFonts w:cs="B Mitra" w:hint="cs"/>
                <w:sz w:val="30"/>
                <w:szCs w:val="30"/>
                <w:rtl/>
              </w:rPr>
              <w:t>ابیاتی از معلقه زه</w:t>
            </w:r>
            <w:r>
              <w:rPr>
                <w:rFonts w:cs="B Mitra" w:hint="cs"/>
                <w:sz w:val="30"/>
                <w:szCs w:val="30"/>
                <w:rtl/>
              </w:rPr>
              <w:t>ی</w:t>
            </w:r>
            <w:r w:rsidRPr="00DE07AD">
              <w:rPr>
                <w:rFonts w:cs="B Mitra" w:hint="cs"/>
                <w:sz w:val="30"/>
                <w:szCs w:val="30"/>
                <w:rtl/>
              </w:rPr>
              <w:t>ر و طرح چند سؤال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هشتم</w:t>
            </w:r>
          </w:p>
        </w:tc>
        <w:tc>
          <w:tcPr>
            <w:tcW w:w="8790" w:type="dxa"/>
          </w:tcPr>
          <w:p w:rsidR="00AF0054" w:rsidRPr="002F1495" w:rsidRDefault="00706E71" w:rsidP="00706E71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زهیر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نهم</w:t>
            </w:r>
          </w:p>
        </w:tc>
        <w:tc>
          <w:tcPr>
            <w:tcW w:w="8790" w:type="dxa"/>
          </w:tcPr>
          <w:p w:rsidR="00AF0054" w:rsidRPr="002F1495" w:rsidRDefault="005B55CD" w:rsidP="005B55CD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</w:t>
            </w:r>
            <w:r w:rsidRPr="00DE07AD">
              <w:rPr>
                <w:rFonts w:cs="B Mitra" w:hint="cs"/>
                <w:sz w:val="30"/>
                <w:szCs w:val="30"/>
                <w:rtl/>
              </w:rPr>
              <w:t xml:space="preserve">ابیاتی از معلقه </w:t>
            </w:r>
            <w:r w:rsidRPr="005B55CD">
              <w:rPr>
                <w:rFonts w:cs="B Mitra" w:hint="cs"/>
                <w:sz w:val="30"/>
                <w:szCs w:val="30"/>
                <w:rtl/>
              </w:rPr>
              <w:t>لبید و طرح چند سؤال و تبدیل داستان شعری این معلقه</w:t>
            </w:r>
            <w:r>
              <w:rPr>
                <w:rFonts w:cs="B Mitra" w:hint="cs"/>
                <w:sz w:val="30"/>
                <w:szCs w:val="30"/>
                <w:rtl/>
              </w:rPr>
              <w:t xml:space="preserve"> به داستان نثری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دهم</w:t>
            </w:r>
          </w:p>
        </w:tc>
        <w:tc>
          <w:tcPr>
            <w:tcW w:w="8790" w:type="dxa"/>
          </w:tcPr>
          <w:p w:rsidR="00AF0054" w:rsidRPr="002F1495" w:rsidRDefault="005B55CD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لبید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یازدهم</w:t>
            </w:r>
          </w:p>
        </w:tc>
        <w:tc>
          <w:tcPr>
            <w:tcW w:w="8790" w:type="dxa"/>
          </w:tcPr>
          <w:p w:rsidR="00AF0054" w:rsidRPr="002F1495" w:rsidRDefault="005B55CD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ادامه بحث و کنترل پاسخ به سؤالات مطرح شده در معلقه لبید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دوازدهم</w:t>
            </w:r>
          </w:p>
        </w:tc>
        <w:tc>
          <w:tcPr>
            <w:tcW w:w="8790" w:type="dxa"/>
          </w:tcPr>
          <w:p w:rsidR="00AF0054" w:rsidRPr="002F1495" w:rsidRDefault="005B55CD" w:rsidP="002C7058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ابیاتی از معلقه </w:t>
            </w:r>
            <w:r w:rsidR="002C7058">
              <w:rPr>
                <w:rFonts w:cs="B Mitra" w:hint="cs"/>
                <w:sz w:val="30"/>
                <w:szCs w:val="30"/>
                <w:rtl/>
              </w:rPr>
              <w:t>ع</w:t>
            </w:r>
            <w:r>
              <w:rPr>
                <w:rFonts w:cs="B Mitra" w:hint="cs"/>
                <w:sz w:val="30"/>
                <w:szCs w:val="30"/>
                <w:rtl/>
              </w:rPr>
              <w:t>مربن کلثوم و طرح چند سؤال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سیزدهم</w:t>
            </w:r>
          </w:p>
        </w:tc>
        <w:tc>
          <w:tcPr>
            <w:tcW w:w="8790" w:type="dxa"/>
          </w:tcPr>
          <w:p w:rsidR="00AF0054" w:rsidRPr="002F1495" w:rsidRDefault="005B55CD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عمروبن کلثوم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چهاردهم</w:t>
            </w:r>
          </w:p>
        </w:tc>
        <w:tc>
          <w:tcPr>
            <w:tcW w:w="8790" w:type="dxa"/>
          </w:tcPr>
          <w:p w:rsidR="00AF0054" w:rsidRPr="002F1495" w:rsidRDefault="005B55CD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عنتره بن شداد و طرح چند سؤال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پانزدهم</w:t>
            </w:r>
          </w:p>
        </w:tc>
        <w:tc>
          <w:tcPr>
            <w:tcW w:w="8790" w:type="dxa"/>
          </w:tcPr>
          <w:p w:rsidR="00AF0054" w:rsidRPr="002F1495" w:rsidRDefault="005B55CD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عنتره بن شداد</w:t>
            </w:r>
          </w:p>
        </w:tc>
      </w:tr>
      <w:tr w:rsidR="00AF0054" w:rsidRPr="002F1495" w:rsidTr="00DE07AD">
        <w:tc>
          <w:tcPr>
            <w:tcW w:w="1559" w:type="dxa"/>
          </w:tcPr>
          <w:p w:rsidR="00AF0054" w:rsidRPr="002F1495" w:rsidRDefault="00AF0054" w:rsidP="00D23666">
            <w:pPr>
              <w:spacing w:line="276" w:lineRule="auto"/>
              <w:jc w:val="center"/>
              <w:rPr>
                <w:rFonts w:cs="B Mitra"/>
                <w:sz w:val="30"/>
                <w:szCs w:val="30"/>
                <w:rtl/>
              </w:rPr>
            </w:pPr>
            <w:r w:rsidRPr="002F1495">
              <w:rPr>
                <w:rFonts w:cs="B Mitra" w:hint="cs"/>
                <w:sz w:val="30"/>
                <w:szCs w:val="30"/>
                <w:rtl/>
              </w:rPr>
              <w:t>شانزدهم</w:t>
            </w:r>
          </w:p>
        </w:tc>
        <w:tc>
          <w:tcPr>
            <w:tcW w:w="8790" w:type="dxa"/>
          </w:tcPr>
          <w:p w:rsidR="00AF0054" w:rsidRPr="002F1495" w:rsidRDefault="005B55CD" w:rsidP="00D23666">
            <w:pPr>
              <w:jc w:val="both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حارث بن حلزه</w:t>
            </w:r>
          </w:p>
        </w:tc>
      </w:tr>
    </w:tbl>
    <w:p w:rsidR="00BD537D" w:rsidRPr="00623627" w:rsidRDefault="00BD537D" w:rsidP="009B7AF0">
      <w:pPr>
        <w:rPr>
          <w:sz w:val="24"/>
          <w:szCs w:val="24"/>
        </w:rPr>
      </w:pPr>
    </w:p>
    <w:sectPr w:rsidR="00BD537D" w:rsidRPr="00623627" w:rsidSect="009B7AF0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/>
  <w:rsids>
    <w:rsidRoot w:val="009B7AF0"/>
    <w:rsid w:val="0011147A"/>
    <w:rsid w:val="002C7058"/>
    <w:rsid w:val="002D1CCA"/>
    <w:rsid w:val="002E7E17"/>
    <w:rsid w:val="002F1495"/>
    <w:rsid w:val="003551F9"/>
    <w:rsid w:val="003D78FD"/>
    <w:rsid w:val="004F0545"/>
    <w:rsid w:val="005B55CD"/>
    <w:rsid w:val="00623627"/>
    <w:rsid w:val="00706E71"/>
    <w:rsid w:val="007A4693"/>
    <w:rsid w:val="008A2E14"/>
    <w:rsid w:val="008E4EAD"/>
    <w:rsid w:val="009025E5"/>
    <w:rsid w:val="009B7AF0"/>
    <w:rsid w:val="00A10E26"/>
    <w:rsid w:val="00A61201"/>
    <w:rsid w:val="00A74B5C"/>
    <w:rsid w:val="00AA5A6F"/>
    <w:rsid w:val="00AF0054"/>
    <w:rsid w:val="00BD537D"/>
    <w:rsid w:val="00CF612C"/>
    <w:rsid w:val="00DE07AD"/>
    <w:rsid w:val="00F80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3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7A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usb</dc:creator>
  <cp:lastModifiedBy>usb</cp:lastModifiedBy>
  <cp:revision>11</cp:revision>
  <cp:lastPrinted>2018-12-17T09:14:00Z</cp:lastPrinted>
  <dcterms:created xsi:type="dcterms:W3CDTF">2018-12-17T06:04:00Z</dcterms:created>
  <dcterms:modified xsi:type="dcterms:W3CDTF">2018-12-18T05:40:00Z</dcterms:modified>
</cp:coreProperties>
</file>