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8478A5" w:rsidRDefault="00144DFC" w:rsidP="00144DF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144DFC" w:rsidRPr="008478A5" w:rsidRDefault="00144DFC" w:rsidP="00144DFC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>
        <w:rPr>
          <w:rFonts w:hint="cs"/>
          <w:sz w:val="28"/>
          <w:szCs w:val="28"/>
          <w:rtl/>
        </w:rPr>
        <w:t>مبانی گیاهشناسی</w:t>
      </w:r>
    </w:p>
    <w:p w:rsidR="00144DFC" w:rsidRPr="008478A5" w:rsidRDefault="00144DFC" w:rsidP="00104AA2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>
        <w:rPr>
          <w:rFonts w:hint="cs"/>
          <w:sz w:val="28"/>
          <w:szCs w:val="28"/>
          <w:rtl/>
        </w:rPr>
        <w:t>3</w:t>
      </w:r>
      <w:r w:rsidRPr="008478A5">
        <w:rPr>
          <w:rFonts w:hint="cs"/>
          <w:sz w:val="28"/>
          <w:szCs w:val="28"/>
          <w:rtl/>
        </w:rPr>
        <w:t xml:space="preserve"> واحد تخصصی الزامی (</w:t>
      </w:r>
      <w:r w:rsidR="00104AA2">
        <w:rPr>
          <w:rFonts w:hint="cs"/>
          <w:sz w:val="28"/>
          <w:szCs w:val="28"/>
          <w:rtl/>
        </w:rPr>
        <w:t>48</w:t>
      </w:r>
      <w:r w:rsidRPr="008478A5">
        <w:rPr>
          <w:rFonts w:hint="cs"/>
          <w:sz w:val="28"/>
          <w:szCs w:val="28"/>
          <w:rtl/>
        </w:rPr>
        <w:t xml:space="preserve"> ساعت)</w:t>
      </w:r>
    </w:p>
    <w:p w:rsidR="00104AA2" w:rsidRDefault="00144DFC" w:rsidP="00104AA2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هدف این درس آشنایی دانشجویان با تمام شاخه های اصلی گیاهان و بررسی صفات ریخت شناسی و تشریحی بافتها و اندامهای اصلی در گیاهان 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E77EEA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معرفی گروه های اصلی موجودات زنده و تعریف گیاه و بررسی جایگاه گیاهان در درخت تکاملی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یاخته گیاهی و اندامکهای درون سلولی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دیواره سلولی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بافتهای گیاهی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بافتهای مریستمی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رشد نخستین و پسین در گیاهان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ریخت شناسی و تشریح ریشه</w:t>
            </w:r>
            <w:r w:rsidR="00104AA2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</w:t>
            </w:r>
          </w:p>
        </w:tc>
      </w:tr>
      <w:tr w:rsidR="00104AA2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104AA2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Default="00FA0980" w:rsidP="00FA0980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ریخت شناسی و تشریح ساقه</w:t>
            </w:r>
          </w:p>
        </w:tc>
      </w:tr>
      <w:tr w:rsidR="00A14E1C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 و 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Default="00A14E1C" w:rsidP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ریخت شناسی و تشریح برگ</w:t>
            </w:r>
            <w:r w:rsidR="0040562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</w:t>
            </w:r>
            <w:bookmarkStart w:id="0" w:name="_GoBack"/>
            <w:bookmarkEnd w:id="0"/>
            <w:r w:rsidR="0040562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مشاهده آن ها در آزمایشگاه</w:t>
            </w:r>
          </w:p>
        </w:tc>
      </w:tr>
      <w:tr w:rsidR="00A14E1C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 و 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Default="00A14E1C" w:rsidP="008553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ریخت شناسی و تشریح گل </w:t>
            </w:r>
            <w:r w:rsidR="008553E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و </w:t>
            </w:r>
            <w:r w:rsidR="008553E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مشاهده آن در آزمایشگاه</w:t>
            </w:r>
          </w:p>
        </w:tc>
      </w:tr>
      <w:tr w:rsidR="00A14E1C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 w:rsidP="00A14E1C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انواع گل آذین ها در گیاهان</w:t>
            </w:r>
            <w:r w:rsidR="008553E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</w:t>
            </w:r>
            <w:r w:rsidR="008553E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مشاهده آن ها در آزمایشگاه</w:t>
            </w:r>
          </w:p>
        </w:tc>
      </w:tr>
      <w:tr w:rsidR="00A14E1C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 w:rsidP="00A14E1C"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ساختار تخمدان، تخمک و لقاح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ریخت شناسی و تشریح میوه و دانه</w:t>
            </w:r>
            <w:r w:rsidR="008553E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مشاهده آن ها در آزمایشگاه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انواع میوه در گیاهان</w:t>
            </w:r>
            <w:r w:rsidR="008553E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</w:t>
            </w:r>
            <w:r w:rsidR="008553E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مشاهده آن ها در آزمایشگاه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معرفی قوانین بین المللی نامگذاری گیاهان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هجدهم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جلبکها و جایگاه آنها در درخت تکاملی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نوزدهم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رده بندی جلبک ها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معرفی ویژگی های برخی از جلبکهای اقتصادی مهم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یکم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خزه ای ها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دوم</w:t>
            </w:r>
            <w:r w:rsidR="003102E4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بیست و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برخی از گروه های مهم نهانزادان آوندی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3102E4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برخی از بازدانگان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خصوصیات و ویژگی های نهاندانگان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ششم</w:t>
            </w:r>
            <w:r w:rsidR="00EE723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و بیست و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برخی از گروه های مهم دو لپه ای ها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>جلسه بیست و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 w:rsidP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بررسی برخی از گروه های مهم تک لپه ای ها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نهم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معرفی منابع داده ها در گیاهشناسی شامل هرباریوم، باغ های گیاهشناسی و فلورها</w:t>
            </w:r>
          </w:p>
        </w:tc>
      </w:tr>
      <w:tr w:rsidR="00A14E1C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 ام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بازدید از هرباریوم و کار با فلور</w:t>
            </w:r>
          </w:p>
        </w:tc>
      </w:tr>
      <w:tr w:rsidR="00A14E1C" w:rsidTr="00E77EEA">
        <w:trPr>
          <w:trHeight w:val="81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 ام و یکم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Default="00EE7238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بازدید علمی</w:t>
            </w:r>
          </w:p>
        </w:tc>
      </w:tr>
    </w:tbl>
    <w:p w:rsidR="00636A24" w:rsidRDefault="00636A24"/>
    <w:sectPr w:rsidR="00636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104AA2"/>
    <w:rsid w:val="00144DFC"/>
    <w:rsid w:val="003102E4"/>
    <w:rsid w:val="00405624"/>
    <w:rsid w:val="00636A24"/>
    <w:rsid w:val="008553E4"/>
    <w:rsid w:val="00871A49"/>
    <w:rsid w:val="00A14E1C"/>
    <w:rsid w:val="00E77EEA"/>
    <w:rsid w:val="00EE7238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2019-11-28T08:19:00Z</dcterms:created>
  <dcterms:modified xsi:type="dcterms:W3CDTF">2019-11-30T08:06:00Z</dcterms:modified>
</cp:coreProperties>
</file>