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2DF" w:rsidRPr="003541DB" w:rsidRDefault="004072DF" w:rsidP="004072DF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طرح درس ترمی هنر و تمدن اسلامی 2</w:t>
      </w:r>
    </w:p>
    <w:p w:rsidR="00D919A6" w:rsidRDefault="00D919A6" w:rsidP="00D919A6">
      <w:pPr>
        <w:rPr>
          <w:rtl/>
          <w:lang w:bidi="fa-IR"/>
        </w:rPr>
      </w:pPr>
    </w:p>
    <w:tbl>
      <w:tblPr>
        <w:tblStyle w:val="TableGrid"/>
        <w:tblpPr w:leftFromText="180" w:rightFromText="180" w:vertAnchor="page" w:horzAnchor="margin" w:tblpY="2509"/>
        <w:tblW w:w="0" w:type="auto"/>
        <w:tblLook w:val="04A0" w:firstRow="1" w:lastRow="0" w:firstColumn="1" w:lastColumn="0" w:noHBand="0" w:noVBand="1"/>
      </w:tblPr>
      <w:tblGrid>
        <w:gridCol w:w="2965"/>
        <w:gridCol w:w="3060"/>
        <w:gridCol w:w="2610"/>
        <w:gridCol w:w="715"/>
      </w:tblGrid>
      <w:tr w:rsidR="00D919A6" w:rsidRPr="003541DB" w:rsidTr="000608F2">
        <w:tc>
          <w:tcPr>
            <w:tcW w:w="296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نوع فعالیت کلاس</w:t>
            </w:r>
          </w:p>
        </w:tc>
        <w:tc>
          <w:tcPr>
            <w:tcW w:w="3060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نوع فعالیت دانشجو در طول هفته</w:t>
            </w:r>
          </w:p>
        </w:tc>
        <w:tc>
          <w:tcPr>
            <w:tcW w:w="2610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توضیح نوع فعالیت</w:t>
            </w:r>
          </w:p>
        </w:tc>
        <w:tc>
          <w:tcPr>
            <w:tcW w:w="71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جلسات</w:t>
            </w:r>
          </w:p>
        </w:tc>
      </w:tr>
      <w:tr w:rsidR="00D919A6" w:rsidRPr="003541DB" w:rsidTr="000608F2">
        <w:tc>
          <w:tcPr>
            <w:tcW w:w="2965" w:type="dxa"/>
          </w:tcPr>
          <w:p w:rsidR="00D919A6" w:rsidRPr="00B70D10" w:rsidRDefault="00B70D10" w:rsidP="000608F2">
            <w:pPr>
              <w:jc w:val="right"/>
              <w:rPr>
                <w:rFonts w:cs="B Nazanin"/>
                <w:color w:val="000000" w:themeColor="text1"/>
                <w:sz w:val="21"/>
                <w:szCs w:val="21"/>
                <w:lang w:bidi="fa-IR"/>
              </w:rPr>
            </w:pPr>
            <w:r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>تئوری معرفی اهداف</w:t>
            </w:r>
          </w:p>
        </w:tc>
        <w:tc>
          <w:tcPr>
            <w:tcW w:w="3060" w:type="dxa"/>
          </w:tcPr>
          <w:p w:rsidR="00D919A6" w:rsidRPr="003541DB" w:rsidRDefault="00B70D10" w:rsidP="00E41B7C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حضور و بیان دانسته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های خود در این زمینه (داوطلبانه)</w:t>
            </w:r>
          </w:p>
        </w:tc>
        <w:tc>
          <w:tcPr>
            <w:tcW w:w="2610" w:type="dxa"/>
          </w:tcPr>
          <w:p w:rsidR="00D919A6" w:rsidRPr="003541DB" w:rsidRDefault="00F93CB6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معرفی درس و برنامه طول ترم</w:t>
            </w:r>
            <w:r w:rsidR="007A0B38"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 و همچنین کتاب درس (تفسیر سیلابس)</w:t>
            </w:r>
          </w:p>
        </w:tc>
        <w:tc>
          <w:tcPr>
            <w:tcW w:w="71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</w:t>
            </w:r>
          </w:p>
        </w:tc>
      </w:tr>
      <w:tr w:rsidR="00D919A6" w:rsidRPr="003541DB" w:rsidTr="000608F2">
        <w:tc>
          <w:tcPr>
            <w:tcW w:w="2965" w:type="dxa"/>
          </w:tcPr>
          <w:p w:rsidR="00D919A6" w:rsidRPr="003541DB" w:rsidRDefault="00B70D10" w:rsidP="00B70D10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یادداشت برداری مواردی که خواسته می</w:t>
            </w:r>
            <w:r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شود</w:t>
            </w:r>
          </w:p>
        </w:tc>
        <w:tc>
          <w:tcPr>
            <w:tcW w:w="3060" w:type="dxa"/>
          </w:tcPr>
          <w:p w:rsidR="00D919A6" w:rsidRPr="003541DB" w:rsidRDefault="00F93CB6" w:rsidP="00E41B7C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رفتن به کتابخانه و بالا بردن دانسته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های خود در موارد بیان شده در کلاس</w:t>
            </w:r>
          </w:p>
        </w:tc>
        <w:tc>
          <w:tcPr>
            <w:tcW w:w="2610" w:type="dxa"/>
          </w:tcPr>
          <w:p w:rsidR="00D919A6" w:rsidRPr="0076416E" w:rsidRDefault="007A0B38" w:rsidP="0076416E">
            <w:pPr>
              <w:jc w:val="right"/>
              <w:rPr>
                <w:rFonts w:cs="B Nazanin"/>
                <w:color w:val="000000" w:themeColor="text1"/>
                <w:sz w:val="21"/>
                <w:szCs w:val="21"/>
                <w:lang w:bidi="fa-IR"/>
              </w:rPr>
            </w:pPr>
            <w:r w:rsidRPr="0076416E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>درباره کتاب و کتاب سازی در جهان اسلام و خط و خوشنویسی</w:t>
            </w:r>
            <w:r w:rsidR="0076416E" w:rsidRPr="0076416E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 xml:space="preserve"> و....</w:t>
            </w:r>
          </w:p>
        </w:tc>
        <w:tc>
          <w:tcPr>
            <w:tcW w:w="71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2</w:t>
            </w:r>
          </w:p>
        </w:tc>
      </w:tr>
      <w:tr w:rsidR="00D919A6" w:rsidRPr="003541DB" w:rsidTr="000608F2">
        <w:tc>
          <w:tcPr>
            <w:tcW w:w="2965" w:type="dxa"/>
          </w:tcPr>
          <w:p w:rsidR="00D919A6" w:rsidRPr="003541DB" w:rsidRDefault="00B70D10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یادداشت برداری و بحث در موارد مطرح شده</w:t>
            </w:r>
          </w:p>
        </w:tc>
        <w:tc>
          <w:tcPr>
            <w:tcW w:w="3060" w:type="dxa"/>
          </w:tcPr>
          <w:p w:rsidR="00D919A6" w:rsidRPr="003541DB" w:rsidRDefault="00F93CB6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آشنایی با مکاتب هنری ایران (با مراجعه به کتب معرفی شده)</w:t>
            </w:r>
          </w:p>
        </w:tc>
        <w:tc>
          <w:tcPr>
            <w:tcW w:w="2610" w:type="dxa"/>
          </w:tcPr>
          <w:p w:rsidR="00D919A6" w:rsidRPr="0076416E" w:rsidRDefault="007A0B38" w:rsidP="000608F2">
            <w:pPr>
              <w:jc w:val="right"/>
              <w:rPr>
                <w:rFonts w:cs="B Nazanin"/>
                <w:color w:val="000000" w:themeColor="text1"/>
                <w:sz w:val="21"/>
                <w:szCs w:val="21"/>
                <w:lang w:bidi="fa-IR"/>
              </w:rPr>
            </w:pPr>
            <w:r w:rsidRPr="0076416E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>درباره نقاشی در اسلام و نگارگری ایران صحبت خواهد شد</w:t>
            </w:r>
          </w:p>
        </w:tc>
        <w:tc>
          <w:tcPr>
            <w:tcW w:w="71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3</w:t>
            </w:r>
          </w:p>
        </w:tc>
      </w:tr>
      <w:tr w:rsidR="00D919A6" w:rsidRPr="003541DB" w:rsidTr="000608F2">
        <w:tc>
          <w:tcPr>
            <w:tcW w:w="2965" w:type="dxa"/>
          </w:tcPr>
          <w:p w:rsidR="00D919A6" w:rsidRPr="003541DB" w:rsidRDefault="00B70D10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یادداشت برداری و سوال و بحث در صورت لزوم</w:t>
            </w:r>
          </w:p>
        </w:tc>
        <w:tc>
          <w:tcPr>
            <w:tcW w:w="3060" w:type="dxa"/>
          </w:tcPr>
          <w:p w:rsidR="00D919A6" w:rsidRPr="003541DB" w:rsidRDefault="00F93CB6" w:rsidP="00E41B7C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آشنایی با مکاتب هنری با مراجعه به کتابخانه و سایت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های معتبر</w:t>
            </w:r>
          </w:p>
        </w:tc>
        <w:tc>
          <w:tcPr>
            <w:tcW w:w="2610" w:type="dxa"/>
          </w:tcPr>
          <w:p w:rsidR="00D919A6" w:rsidRPr="0076416E" w:rsidRDefault="0076416E" w:rsidP="0076416E">
            <w:pPr>
              <w:jc w:val="right"/>
              <w:rPr>
                <w:rFonts w:cs="B Nazanin"/>
                <w:color w:val="000000" w:themeColor="text1"/>
                <w:sz w:val="21"/>
                <w:szCs w:val="21"/>
                <w:lang w:bidi="fa-IR"/>
              </w:rPr>
            </w:pPr>
            <w:r w:rsidRPr="0076416E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>معرفی مکاتب</w:t>
            </w:r>
            <w:r w:rsidR="007A0B38" w:rsidRPr="0076416E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 xml:space="preserve"> نقاشی ایران</w:t>
            </w:r>
            <w:r w:rsidRPr="0076416E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 xml:space="preserve"> از زمان ایلخانان مغول تا</w:t>
            </w:r>
            <w:r w:rsidR="007A0B38" w:rsidRPr="0076416E">
              <w:rPr>
                <w:rFonts w:cs="B Nazanin" w:hint="cs"/>
                <w:color w:val="000000" w:themeColor="text1"/>
                <w:sz w:val="21"/>
                <w:szCs w:val="21"/>
                <w:rtl/>
                <w:lang w:bidi="fa-IR"/>
              </w:rPr>
              <w:t xml:space="preserve"> زمان تیموری</w:t>
            </w:r>
          </w:p>
        </w:tc>
        <w:tc>
          <w:tcPr>
            <w:tcW w:w="71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4</w:t>
            </w:r>
          </w:p>
        </w:tc>
      </w:tr>
      <w:tr w:rsidR="00D919A6" w:rsidRPr="003541DB" w:rsidTr="000608F2">
        <w:tc>
          <w:tcPr>
            <w:tcW w:w="2965" w:type="dxa"/>
          </w:tcPr>
          <w:p w:rsidR="00D919A6" w:rsidRPr="003541DB" w:rsidRDefault="00B70D10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بحث در مورد مکاتب نقاشی ایران در آخر کلاس</w:t>
            </w:r>
          </w:p>
        </w:tc>
        <w:tc>
          <w:tcPr>
            <w:tcW w:w="3060" w:type="dxa"/>
          </w:tcPr>
          <w:p w:rsidR="00D919A6" w:rsidRPr="003541DB" w:rsidRDefault="00F93CB6" w:rsidP="00E41B7C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مراجعه به کتابخانه و سایت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های معتبر تا در مورد موارد مطرح شده دانش خود را افزایش دهند</w:t>
            </w:r>
          </w:p>
        </w:tc>
        <w:tc>
          <w:tcPr>
            <w:tcW w:w="2610" w:type="dxa"/>
          </w:tcPr>
          <w:p w:rsidR="00D919A6" w:rsidRPr="003541DB" w:rsidRDefault="007A0B38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ادامه مکاتیب نقاشی (مکتب بخارا، مکتب صفوی و نقاشی دوره قاجاریه)</w:t>
            </w:r>
          </w:p>
        </w:tc>
        <w:tc>
          <w:tcPr>
            <w:tcW w:w="71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5</w:t>
            </w:r>
          </w:p>
        </w:tc>
      </w:tr>
      <w:tr w:rsidR="00D919A6" w:rsidRPr="003541DB" w:rsidTr="000608F2">
        <w:tc>
          <w:tcPr>
            <w:tcW w:w="2965" w:type="dxa"/>
          </w:tcPr>
          <w:p w:rsidR="00D919A6" w:rsidRPr="003541DB" w:rsidRDefault="00B70D10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یادداشت برداری و پرسش و پاسخ در صورت لزوم</w:t>
            </w:r>
          </w:p>
        </w:tc>
        <w:tc>
          <w:tcPr>
            <w:tcW w:w="3060" w:type="dxa"/>
          </w:tcPr>
          <w:p w:rsidR="00D919A6" w:rsidRPr="003541DB" w:rsidRDefault="00F93CB6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بالا بردن اطلاعات در موارد مطرح شده در کلاس</w:t>
            </w:r>
          </w:p>
        </w:tc>
        <w:tc>
          <w:tcPr>
            <w:tcW w:w="2610" w:type="dxa"/>
          </w:tcPr>
          <w:p w:rsidR="00D919A6" w:rsidRPr="003541DB" w:rsidRDefault="007A0B38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هنر در دیگر کشورهای اسلامی معرفی می شود (نقاشی در هند، مصر و ترکیه)</w:t>
            </w:r>
          </w:p>
        </w:tc>
        <w:tc>
          <w:tcPr>
            <w:tcW w:w="71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6</w:t>
            </w:r>
          </w:p>
        </w:tc>
      </w:tr>
      <w:tr w:rsidR="00D919A6" w:rsidRPr="003541DB" w:rsidTr="000608F2">
        <w:tc>
          <w:tcPr>
            <w:tcW w:w="2965" w:type="dxa"/>
          </w:tcPr>
          <w:p w:rsidR="00D919A6" w:rsidRPr="003541DB" w:rsidRDefault="00B70D10" w:rsidP="00E41B7C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یادداشت برداری و بیان دانسته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های خود</w:t>
            </w:r>
          </w:p>
        </w:tc>
        <w:tc>
          <w:tcPr>
            <w:tcW w:w="3060" w:type="dxa"/>
          </w:tcPr>
          <w:p w:rsidR="00D919A6" w:rsidRPr="003541DB" w:rsidRDefault="00F93CB6" w:rsidP="00E41B7C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فعالیت کتابخانه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ای و بیان دانسته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های خود</w:t>
            </w:r>
          </w:p>
        </w:tc>
        <w:tc>
          <w:tcPr>
            <w:tcW w:w="2610" w:type="dxa"/>
          </w:tcPr>
          <w:p w:rsidR="00D919A6" w:rsidRPr="003541DB" w:rsidRDefault="007A0B38" w:rsidP="00E41B7C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صحبت درباره سفالگری در اسلام (معرفی ظروف با کیفیت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های مختلف)</w:t>
            </w:r>
          </w:p>
        </w:tc>
        <w:tc>
          <w:tcPr>
            <w:tcW w:w="71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7</w:t>
            </w:r>
          </w:p>
        </w:tc>
      </w:tr>
      <w:tr w:rsidR="00D919A6" w:rsidRPr="003541DB" w:rsidTr="000608F2">
        <w:tc>
          <w:tcPr>
            <w:tcW w:w="2965" w:type="dxa"/>
          </w:tcPr>
          <w:p w:rsidR="00D919A6" w:rsidRPr="003541DB" w:rsidRDefault="00B70D10" w:rsidP="00E41B7C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پرسیدن سوال و ارائه فعالیت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های کتابخانه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ای به استاد</w:t>
            </w:r>
          </w:p>
        </w:tc>
        <w:tc>
          <w:tcPr>
            <w:tcW w:w="3060" w:type="dxa"/>
          </w:tcPr>
          <w:p w:rsidR="00D919A6" w:rsidRPr="003541DB" w:rsidRDefault="00F93CB6" w:rsidP="00E41B7C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فعالیت کتابخانه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ای و بیان دانسته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های خود به صورت یادداشت برداری در حد دو صفحه</w:t>
            </w:r>
          </w:p>
        </w:tc>
        <w:tc>
          <w:tcPr>
            <w:tcW w:w="2610" w:type="dxa"/>
          </w:tcPr>
          <w:p w:rsidR="00D919A6" w:rsidRPr="003541DB" w:rsidRDefault="007A0B38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ادامه سفالگری در اسلام (سفال سازی در مصر، سوریه، ترکیه و اندلس)</w:t>
            </w:r>
          </w:p>
        </w:tc>
        <w:tc>
          <w:tcPr>
            <w:tcW w:w="71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8</w:t>
            </w:r>
          </w:p>
        </w:tc>
      </w:tr>
      <w:tr w:rsidR="00D919A6" w:rsidRPr="003541DB" w:rsidTr="000608F2">
        <w:tc>
          <w:tcPr>
            <w:tcW w:w="2965" w:type="dxa"/>
          </w:tcPr>
          <w:p w:rsidR="00D919A6" w:rsidRPr="003541DB" w:rsidRDefault="00B70D10" w:rsidP="00B70D10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یادداشت برداری و پرسش در رابطه با موارد مطرح شده </w:t>
            </w:r>
          </w:p>
        </w:tc>
        <w:tc>
          <w:tcPr>
            <w:tcW w:w="3060" w:type="dxa"/>
          </w:tcPr>
          <w:p w:rsidR="00D919A6" w:rsidRPr="003541DB" w:rsidRDefault="00F93CB6" w:rsidP="00E41B7C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مراجعه به کتابخانه و مشاهده تصاویر سفال ها و شناخت کیفی آن</w:t>
            </w:r>
            <w:r w:rsidR="00E41B7C">
              <w:rPr>
                <w:rFonts w:cs="B Nazanin" w:hint="eastAsia"/>
                <w:sz w:val="21"/>
                <w:szCs w:val="21"/>
                <w:rtl/>
                <w:lang w:bidi="fa-IR"/>
              </w:rPr>
              <w:t>‌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ها با مطالعه در این زمینه</w:t>
            </w:r>
          </w:p>
        </w:tc>
        <w:tc>
          <w:tcPr>
            <w:tcW w:w="2610" w:type="dxa"/>
          </w:tcPr>
          <w:p w:rsidR="00D919A6" w:rsidRPr="003541DB" w:rsidRDefault="007A0B38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سفال سازی در ایران (نیشایور، آمل، سلجوقیان و ...)</w:t>
            </w:r>
          </w:p>
        </w:tc>
        <w:tc>
          <w:tcPr>
            <w:tcW w:w="71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9</w:t>
            </w:r>
          </w:p>
        </w:tc>
      </w:tr>
      <w:tr w:rsidR="00D919A6" w:rsidRPr="003541DB" w:rsidTr="000608F2">
        <w:tc>
          <w:tcPr>
            <w:tcW w:w="2965" w:type="dxa"/>
          </w:tcPr>
          <w:p w:rsidR="00D919A6" w:rsidRPr="003541DB" w:rsidRDefault="00B70D10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یادداشت برداری و پرسش در صورت لزوم</w:t>
            </w:r>
          </w:p>
        </w:tc>
        <w:tc>
          <w:tcPr>
            <w:tcW w:w="3060" w:type="dxa"/>
          </w:tcPr>
          <w:p w:rsidR="00D919A6" w:rsidRPr="003541DB" w:rsidRDefault="00F93CB6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آشنایی با موارد مطرح شده و با یادداشت برداری در این زمینه</w:t>
            </w:r>
          </w:p>
        </w:tc>
        <w:tc>
          <w:tcPr>
            <w:tcW w:w="2610" w:type="dxa"/>
          </w:tcPr>
          <w:p w:rsidR="00D919A6" w:rsidRPr="003541DB" w:rsidRDefault="007A0B38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درباره شیشه گری در اسلام صحبت می شود</w:t>
            </w:r>
          </w:p>
        </w:tc>
        <w:tc>
          <w:tcPr>
            <w:tcW w:w="71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10</w:t>
            </w:r>
          </w:p>
        </w:tc>
      </w:tr>
      <w:tr w:rsidR="00D919A6" w:rsidRPr="003541DB" w:rsidTr="000608F2">
        <w:tc>
          <w:tcPr>
            <w:tcW w:w="2965" w:type="dxa"/>
          </w:tcPr>
          <w:p w:rsidR="00D919A6" w:rsidRPr="003541DB" w:rsidRDefault="00B70D10" w:rsidP="00B70D10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20 دقیقه آخر کلاس، سه دانشجو هر کدام به مدت 5 دقیقه در موارد خواسته شده صحبت خواهند کرد</w:t>
            </w:r>
          </w:p>
        </w:tc>
        <w:tc>
          <w:tcPr>
            <w:tcW w:w="3060" w:type="dxa"/>
          </w:tcPr>
          <w:p w:rsidR="00D919A6" w:rsidRPr="003541DB" w:rsidRDefault="00F93CB6" w:rsidP="00F93CB6">
            <w:pPr>
              <w:bidi/>
              <w:rPr>
                <w:rFonts w:cs="B Nazanin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آماده کردن </w:t>
            </w:r>
            <w:r>
              <w:rPr>
                <w:rFonts w:cs="B Nazanin"/>
                <w:sz w:val="21"/>
                <w:szCs w:val="21"/>
                <w:lang w:bidi="fa-IR"/>
              </w:rPr>
              <w:t>paper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 کلاسی</w:t>
            </w:r>
          </w:p>
        </w:tc>
        <w:tc>
          <w:tcPr>
            <w:tcW w:w="2610" w:type="dxa"/>
          </w:tcPr>
          <w:p w:rsidR="00D919A6" w:rsidRPr="003541DB" w:rsidRDefault="007A0B38" w:rsidP="000608F2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درباره فلزکاری در اسلام (فلزکاری در ایران)</w:t>
            </w:r>
          </w:p>
        </w:tc>
        <w:tc>
          <w:tcPr>
            <w:tcW w:w="715" w:type="dxa"/>
          </w:tcPr>
          <w:p w:rsidR="00D919A6" w:rsidRPr="003541DB" w:rsidRDefault="00D919A6" w:rsidP="000608F2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11</w:t>
            </w:r>
          </w:p>
        </w:tc>
      </w:tr>
      <w:tr w:rsidR="00B70D10" w:rsidRPr="003541DB" w:rsidTr="000608F2">
        <w:tc>
          <w:tcPr>
            <w:tcW w:w="2965" w:type="dxa"/>
          </w:tcPr>
          <w:p w:rsidR="00B70D10" w:rsidRPr="003541DB" w:rsidRDefault="00B70D10" w:rsidP="00B70D10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20 دقیقه آخر کلاس، سه دانشجو هر کدام به مدت 5 دقیقه در موارد خواسته شده صحبت خواهند کرد</w:t>
            </w:r>
          </w:p>
        </w:tc>
        <w:tc>
          <w:tcPr>
            <w:tcW w:w="3060" w:type="dxa"/>
          </w:tcPr>
          <w:p w:rsidR="00B70D10" w:rsidRPr="003541DB" w:rsidRDefault="00F93CB6" w:rsidP="00F93CB6">
            <w:pPr>
              <w:bidi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آماده کردن </w:t>
            </w:r>
            <w:r>
              <w:rPr>
                <w:rFonts w:cs="B Nazanin"/>
                <w:sz w:val="21"/>
                <w:szCs w:val="21"/>
                <w:lang w:bidi="fa-IR"/>
              </w:rPr>
              <w:t>paper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 کلاسی</w:t>
            </w:r>
          </w:p>
        </w:tc>
        <w:tc>
          <w:tcPr>
            <w:tcW w:w="2610" w:type="dxa"/>
          </w:tcPr>
          <w:p w:rsidR="00B70D10" w:rsidRPr="003541DB" w:rsidRDefault="00E41B7C" w:rsidP="00B70D10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ادامه فلزکاری در اسلام (فلزکاری در ایران)</w:t>
            </w:r>
          </w:p>
        </w:tc>
        <w:tc>
          <w:tcPr>
            <w:tcW w:w="715" w:type="dxa"/>
          </w:tcPr>
          <w:p w:rsidR="00B70D10" w:rsidRPr="003541DB" w:rsidRDefault="00B70D10" w:rsidP="00B70D10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12</w:t>
            </w:r>
          </w:p>
        </w:tc>
      </w:tr>
      <w:tr w:rsidR="00B70D10" w:rsidRPr="003541DB" w:rsidTr="000608F2">
        <w:tc>
          <w:tcPr>
            <w:tcW w:w="2965" w:type="dxa"/>
          </w:tcPr>
          <w:p w:rsidR="00B70D10" w:rsidRPr="003541DB" w:rsidRDefault="00B70D10" w:rsidP="00B70D10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20 دقیقه آخر کلاس، سه دانشجو هر کدام به مدت 5 دقیقه درباره خواسته شده صحبت خواهند کرد</w:t>
            </w:r>
          </w:p>
        </w:tc>
        <w:tc>
          <w:tcPr>
            <w:tcW w:w="3060" w:type="dxa"/>
          </w:tcPr>
          <w:p w:rsidR="00B70D10" w:rsidRPr="003541DB" w:rsidRDefault="00F93CB6" w:rsidP="00F93CB6">
            <w:pPr>
              <w:bidi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آماده کردن </w:t>
            </w:r>
            <w:r>
              <w:rPr>
                <w:rFonts w:cs="B Nazanin"/>
                <w:sz w:val="21"/>
                <w:szCs w:val="21"/>
                <w:lang w:bidi="fa-IR"/>
              </w:rPr>
              <w:t>paper</w:t>
            </w:r>
            <w:r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 کلاسی</w:t>
            </w:r>
          </w:p>
        </w:tc>
        <w:tc>
          <w:tcPr>
            <w:tcW w:w="2610" w:type="dxa"/>
          </w:tcPr>
          <w:p w:rsidR="00B70D10" w:rsidRPr="003541DB" w:rsidRDefault="00E41B7C" w:rsidP="00B70D10">
            <w:pPr>
              <w:jc w:val="right"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درباره بافندگی در اسلام صحبت خواهد شد</w:t>
            </w:r>
          </w:p>
        </w:tc>
        <w:tc>
          <w:tcPr>
            <w:tcW w:w="715" w:type="dxa"/>
          </w:tcPr>
          <w:p w:rsidR="00B70D10" w:rsidRPr="003541DB" w:rsidRDefault="00B70D10" w:rsidP="00B70D10">
            <w:pPr>
              <w:jc w:val="center"/>
              <w:rPr>
                <w:rFonts w:cs="B Nazanin"/>
                <w:sz w:val="21"/>
                <w:szCs w:val="21"/>
                <w:lang w:bidi="fa-IR"/>
              </w:rPr>
            </w:pPr>
            <w:r w:rsidRPr="003541DB">
              <w:rPr>
                <w:rFonts w:cs="B Nazanin" w:hint="cs"/>
                <w:sz w:val="21"/>
                <w:szCs w:val="21"/>
                <w:rtl/>
                <w:lang w:bidi="fa-IR"/>
              </w:rPr>
              <w:t>13</w:t>
            </w:r>
          </w:p>
        </w:tc>
      </w:tr>
      <w:tr w:rsidR="004072DF" w:rsidRPr="003541DB" w:rsidTr="000608F2">
        <w:tc>
          <w:tcPr>
            <w:tcW w:w="2965" w:type="dxa"/>
          </w:tcPr>
          <w:p w:rsidR="004072DF" w:rsidRDefault="00B63735" w:rsidP="00B63735">
            <w:pPr>
              <w:jc w:val="right"/>
              <w:rPr>
                <w:rFonts w:cs="B Nazanin"/>
                <w:sz w:val="21"/>
                <w:szCs w:val="21"/>
                <w:rtl/>
                <w:lang w:bidi="fa-IR"/>
              </w:rPr>
            </w:pPr>
            <w:r w:rsidRPr="00B63735">
              <w:rPr>
                <w:rFonts w:cs="B Nazanin" w:hint="cs"/>
                <w:sz w:val="21"/>
                <w:szCs w:val="21"/>
                <w:rtl/>
                <w:lang w:bidi="fa-IR"/>
              </w:rPr>
              <w:t>20 دقیقه آخر کلاس، سه دانشجو هر کدام به مدت 5 دقیقه درباره خواسته شده صحبت خواهند کرد</w:t>
            </w:r>
          </w:p>
        </w:tc>
        <w:tc>
          <w:tcPr>
            <w:tcW w:w="3060" w:type="dxa"/>
          </w:tcPr>
          <w:p w:rsidR="004072DF" w:rsidRDefault="00B63735" w:rsidP="00F93CB6">
            <w:pPr>
              <w:bidi/>
              <w:rPr>
                <w:rFonts w:cs="B Nazanin"/>
                <w:sz w:val="21"/>
                <w:szCs w:val="21"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آماده کردن </w:t>
            </w:r>
            <w:r>
              <w:rPr>
                <w:rFonts w:cs="B Nazanin"/>
                <w:sz w:val="21"/>
                <w:szCs w:val="21"/>
                <w:lang w:bidi="fa-IR"/>
              </w:rPr>
              <w:t>paper</w:t>
            </w:r>
          </w:p>
        </w:tc>
        <w:tc>
          <w:tcPr>
            <w:tcW w:w="2610" w:type="dxa"/>
          </w:tcPr>
          <w:p w:rsidR="004072DF" w:rsidRDefault="00B63735" w:rsidP="00B63735">
            <w:pPr>
              <w:bidi/>
              <w:jc w:val="both"/>
              <w:rPr>
                <w:rFonts w:cs="B Nazanin" w:hint="cs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ادامه بافندگی در اسلام (بافندگی در ایران)</w:t>
            </w:r>
          </w:p>
        </w:tc>
        <w:tc>
          <w:tcPr>
            <w:tcW w:w="715" w:type="dxa"/>
          </w:tcPr>
          <w:p w:rsidR="004072DF" w:rsidRPr="003541DB" w:rsidRDefault="004072DF" w:rsidP="00B70D10">
            <w:pPr>
              <w:jc w:val="center"/>
              <w:rPr>
                <w:rFonts w:cs="B Nazanin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14</w:t>
            </w:r>
          </w:p>
        </w:tc>
      </w:tr>
      <w:tr w:rsidR="004072DF" w:rsidRPr="003541DB" w:rsidTr="000608F2">
        <w:tc>
          <w:tcPr>
            <w:tcW w:w="2965" w:type="dxa"/>
          </w:tcPr>
          <w:p w:rsidR="004072DF" w:rsidRDefault="00B63735" w:rsidP="00B63735">
            <w:pPr>
              <w:jc w:val="right"/>
              <w:rPr>
                <w:rFonts w:cs="B Nazanin"/>
                <w:sz w:val="21"/>
                <w:szCs w:val="21"/>
                <w:rtl/>
                <w:lang w:bidi="fa-IR"/>
              </w:rPr>
            </w:pPr>
            <w:r w:rsidRPr="00B63735">
              <w:rPr>
                <w:rFonts w:cs="B Nazanin" w:hint="cs"/>
                <w:sz w:val="21"/>
                <w:szCs w:val="21"/>
                <w:rtl/>
                <w:lang w:bidi="fa-IR"/>
              </w:rPr>
              <w:lastRenderedPageBreak/>
              <w:t>20 دقیقه آخر کلاس، سه دانشجو هر کدام به مدت 5 دقیقه درباره خواسته شده صحبت خواهند کرد</w:t>
            </w:r>
          </w:p>
        </w:tc>
        <w:tc>
          <w:tcPr>
            <w:tcW w:w="3060" w:type="dxa"/>
          </w:tcPr>
          <w:p w:rsidR="004072DF" w:rsidRDefault="00B63735" w:rsidP="00B63735">
            <w:pPr>
              <w:bidi/>
              <w:rPr>
                <w:rFonts w:cs="B Nazanin"/>
                <w:sz w:val="21"/>
                <w:szCs w:val="21"/>
                <w:rtl/>
                <w:lang w:bidi="fa-IR"/>
              </w:rPr>
            </w:pPr>
            <w:r w:rsidRPr="00B63735"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آماده کردن </w:t>
            </w:r>
            <w:r w:rsidRPr="00B63735">
              <w:rPr>
                <w:rFonts w:cs="B Nazanin"/>
                <w:sz w:val="21"/>
                <w:szCs w:val="21"/>
                <w:lang w:bidi="fa-IR"/>
              </w:rPr>
              <w:t>paper</w:t>
            </w:r>
            <w:r w:rsidRPr="00B63735"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 کلاسی</w:t>
            </w:r>
          </w:p>
        </w:tc>
        <w:tc>
          <w:tcPr>
            <w:tcW w:w="2610" w:type="dxa"/>
          </w:tcPr>
          <w:p w:rsidR="004072DF" w:rsidRDefault="00B63735" w:rsidP="00B63735">
            <w:pPr>
              <w:bidi/>
              <w:jc w:val="both"/>
              <w:rPr>
                <w:rFonts w:cs="B Nazanin" w:hint="cs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در باره قالی بافی دوره اسلامی صحبت می شود.</w:t>
            </w:r>
          </w:p>
        </w:tc>
        <w:tc>
          <w:tcPr>
            <w:tcW w:w="715" w:type="dxa"/>
          </w:tcPr>
          <w:p w:rsidR="004072DF" w:rsidRPr="003541DB" w:rsidRDefault="004072DF" w:rsidP="00B70D10">
            <w:pPr>
              <w:jc w:val="center"/>
              <w:rPr>
                <w:rFonts w:cs="B Nazanin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15</w:t>
            </w:r>
          </w:p>
        </w:tc>
      </w:tr>
      <w:tr w:rsidR="004072DF" w:rsidRPr="003541DB" w:rsidTr="000608F2">
        <w:tc>
          <w:tcPr>
            <w:tcW w:w="2965" w:type="dxa"/>
          </w:tcPr>
          <w:p w:rsidR="004072DF" w:rsidRDefault="00B63735" w:rsidP="00B63735">
            <w:pPr>
              <w:bidi/>
              <w:jc w:val="both"/>
              <w:rPr>
                <w:rFonts w:cs="B Nazanin" w:hint="cs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پرسش در باره امتحان پایان ترم</w:t>
            </w:r>
          </w:p>
        </w:tc>
        <w:tc>
          <w:tcPr>
            <w:tcW w:w="3060" w:type="dxa"/>
          </w:tcPr>
          <w:p w:rsidR="004072DF" w:rsidRDefault="00B63735" w:rsidP="00F93CB6">
            <w:pPr>
              <w:bidi/>
              <w:rPr>
                <w:rFonts w:cs="B Nazanin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مطالعه کتاب درسی</w:t>
            </w:r>
          </w:p>
        </w:tc>
        <w:tc>
          <w:tcPr>
            <w:tcW w:w="2610" w:type="dxa"/>
          </w:tcPr>
          <w:p w:rsidR="004072DF" w:rsidRDefault="00B63735" w:rsidP="00B63735">
            <w:pPr>
              <w:bidi/>
              <w:jc w:val="both"/>
              <w:rPr>
                <w:rFonts w:cs="B Nazanin" w:hint="cs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جمع بندی دروس </w:t>
            </w:r>
          </w:p>
        </w:tc>
        <w:tc>
          <w:tcPr>
            <w:tcW w:w="715" w:type="dxa"/>
          </w:tcPr>
          <w:p w:rsidR="004072DF" w:rsidRPr="003541DB" w:rsidRDefault="004072DF" w:rsidP="00B70D10">
            <w:pPr>
              <w:jc w:val="center"/>
              <w:rPr>
                <w:rFonts w:cs="B Nazanin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sz w:val="21"/>
                <w:szCs w:val="21"/>
                <w:rtl/>
                <w:lang w:bidi="fa-IR"/>
              </w:rPr>
              <w:t>16</w:t>
            </w:r>
          </w:p>
        </w:tc>
      </w:tr>
    </w:tbl>
    <w:p w:rsidR="00C402E9" w:rsidRDefault="00C402E9"/>
    <w:p w:rsidR="001418AA" w:rsidRDefault="001418AA" w:rsidP="001418AA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 معرفی منابع درسی:  کتاب هنر وتمدن اسلامی 2  نویسنده: دکتر غلامعلی حاتم</w:t>
      </w:r>
      <w:bookmarkStart w:id="0" w:name="_GoBack"/>
      <w:bookmarkEnd w:id="0"/>
    </w:p>
    <w:sectPr w:rsidR="00141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9A6"/>
    <w:rsid w:val="001418AA"/>
    <w:rsid w:val="001D18D2"/>
    <w:rsid w:val="00285DBA"/>
    <w:rsid w:val="004072DF"/>
    <w:rsid w:val="00541333"/>
    <w:rsid w:val="0076416E"/>
    <w:rsid w:val="007A0B38"/>
    <w:rsid w:val="0085271A"/>
    <w:rsid w:val="009E3611"/>
    <w:rsid w:val="00B346A4"/>
    <w:rsid w:val="00B63735"/>
    <w:rsid w:val="00B70D10"/>
    <w:rsid w:val="00C402E9"/>
    <w:rsid w:val="00CF5E8C"/>
    <w:rsid w:val="00D919A6"/>
    <w:rsid w:val="00E41B7C"/>
    <w:rsid w:val="00E61AF4"/>
    <w:rsid w:val="00F27AE7"/>
    <w:rsid w:val="00F9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E4985A5-B488-4C02-80E8-BE21A3FC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9A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1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3</cp:revision>
  <dcterms:created xsi:type="dcterms:W3CDTF">2019-02-15T11:37:00Z</dcterms:created>
  <dcterms:modified xsi:type="dcterms:W3CDTF">2019-02-15T11:56:00Z</dcterms:modified>
</cp:coreProperties>
</file>