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32EE" w:rsidRDefault="008E69B4" w:rsidP="00C60252">
      <w:pPr>
        <w:jc w:val="center"/>
        <w:rPr>
          <w:rFonts w:cs="B Nazanin"/>
          <w:sz w:val="28"/>
          <w:szCs w:val="28"/>
          <w:rtl/>
          <w:lang w:bidi="fa-IR"/>
        </w:rPr>
      </w:pPr>
      <w:bookmarkStart w:id="0" w:name="_GoBack"/>
      <w:bookmarkEnd w:id="0"/>
      <w:r>
        <w:rPr>
          <w:rFonts w:cs="B Nazanin" w:hint="cs"/>
          <w:sz w:val="28"/>
          <w:szCs w:val="28"/>
          <w:rtl/>
          <w:lang w:bidi="fa-IR"/>
        </w:rPr>
        <w:t>بسم الله الرحمن الرحیم</w:t>
      </w:r>
    </w:p>
    <w:p w:rsidR="00921B34" w:rsidRDefault="008E69B4" w:rsidP="00C60252">
      <w:pPr>
        <w:jc w:val="center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شرح درس </w:t>
      </w:r>
      <w:r w:rsidR="00CD672B">
        <w:rPr>
          <w:rFonts w:cs="B Nazanin" w:hint="cs"/>
          <w:sz w:val="28"/>
          <w:szCs w:val="28"/>
          <w:rtl/>
          <w:lang w:bidi="fa-IR"/>
        </w:rPr>
        <w:t>بافت فرش</w:t>
      </w:r>
      <w:r w:rsidR="00921B34">
        <w:rPr>
          <w:rFonts w:cs="B Nazanin" w:hint="cs"/>
          <w:sz w:val="28"/>
          <w:szCs w:val="28"/>
          <w:rtl/>
          <w:lang w:bidi="fa-IR"/>
        </w:rPr>
        <w:t>2</w:t>
      </w:r>
      <w:r w:rsidR="00CD672B">
        <w:rPr>
          <w:rFonts w:cs="B Nazanin" w:hint="cs"/>
          <w:sz w:val="28"/>
          <w:szCs w:val="28"/>
          <w:rtl/>
          <w:lang w:bidi="fa-IR"/>
        </w:rPr>
        <w:t xml:space="preserve">  </w:t>
      </w:r>
      <w:r w:rsidR="00921B34">
        <w:rPr>
          <w:rFonts w:cs="Calibri" w:hint="cs"/>
          <w:sz w:val="28"/>
          <w:szCs w:val="28"/>
          <w:rtl/>
          <w:lang w:bidi="fa-IR"/>
        </w:rPr>
        <w:t>_درس اصلی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E69B4" w:rsidTr="008E69B4">
        <w:tc>
          <w:tcPr>
            <w:tcW w:w="9350" w:type="dxa"/>
          </w:tcPr>
          <w:p w:rsidR="008E69B4" w:rsidRDefault="008E69B4" w:rsidP="00C60252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تعداد واحد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281"/>
              <w:gridCol w:w="2281"/>
              <w:gridCol w:w="2281"/>
              <w:gridCol w:w="2281"/>
            </w:tblGrid>
            <w:tr w:rsidR="008E69B4" w:rsidTr="008E69B4">
              <w:tc>
                <w:tcPr>
                  <w:tcW w:w="2281" w:type="dxa"/>
                </w:tcPr>
                <w:p w:rsidR="008E69B4" w:rsidRDefault="008E69B4" w:rsidP="00C60252">
                  <w:pPr>
                    <w:jc w:val="center"/>
                    <w:rPr>
                      <w:rFonts w:cs="B Nazanin"/>
                      <w:sz w:val="28"/>
                      <w:szCs w:val="28"/>
                      <w:lang w:bidi="fa-IR"/>
                    </w:rPr>
                  </w:pPr>
                  <w:r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>تعداد واحد آزمایشگاهی:0</w:t>
                  </w:r>
                </w:p>
              </w:tc>
              <w:tc>
                <w:tcPr>
                  <w:tcW w:w="2281" w:type="dxa"/>
                </w:tcPr>
                <w:p w:rsidR="008E69B4" w:rsidRDefault="008E69B4" w:rsidP="00C60252">
                  <w:pPr>
                    <w:jc w:val="center"/>
                    <w:rPr>
                      <w:rFonts w:cs="B Nazanin"/>
                      <w:sz w:val="28"/>
                      <w:szCs w:val="28"/>
                      <w:rtl/>
                      <w:lang w:bidi="fa-IR"/>
                    </w:rPr>
                  </w:pPr>
                  <w:r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>تعداد واحد کارگاهی:</w:t>
                  </w:r>
                  <w:r w:rsidR="00CD672B"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>2</w:t>
                  </w:r>
                </w:p>
                <w:p w:rsidR="008E69B4" w:rsidRDefault="008E69B4" w:rsidP="00C60252">
                  <w:pPr>
                    <w:jc w:val="center"/>
                    <w:rPr>
                      <w:rFonts w:cs="B Nazanin"/>
                      <w:sz w:val="28"/>
                      <w:szCs w:val="28"/>
                      <w:lang w:bidi="fa-IR"/>
                    </w:rPr>
                  </w:pPr>
                  <w:r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>تعداد ساعت:</w:t>
                  </w:r>
                  <w:r w:rsidR="00CD672B"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>96</w:t>
                  </w:r>
                </w:p>
              </w:tc>
              <w:tc>
                <w:tcPr>
                  <w:tcW w:w="2281" w:type="dxa"/>
                </w:tcPr>
                <w:p w:rsidR="008E69B4" w:rsidRDefault="008E69B4" w:rsidP="00C60252">
                  <w:pPr>
                    <w:jc w:val="center"/>
                    <w:rPr>
                      <w:rFonts w:cs="B Nazanin"/>
                      <w:sz w:val="28"/>
                      <w:szCs w:val="28"/>
                      <w:rtl/>
                      <w:lang w:bidi="fa-IR"/>
                    </w:rPr>
                  </w:pPr>
                  <w:r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>تعداد واحد عملی:0</w:t>
                  </w:r>
                </w:p>
                <w:p w:rsidR="008E69B4" w:rsidRDefault="008E69B4" w:rsidP="00C60252">
                  <w:pPr>
                    <w:jc w:val="center"/>
                    <w:rPr>
                      <w:rFonts w:cs="B Nazanin"/>
                      <w:sz w:val="28"/>
                      <w:szCs w:val="28"/>
                      <w:lang w:bidi="fa-IR"/>
                    </w:rPr>
                  </w:pPr>
                  <w:r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>تعداد ساعت:0</w:t>
                  </w:r>
                </w:p>
              </w:tc>
              <w:tc>
                <w:tcPr>
                  <w:tcW w:w="2281" w:type="dxa"/>
                </w:tcPr>
                <w:p w:rsidR="008E69B4" w:rsidRDefault="00CD672B" w:rsidP="00C60252">
                  <w:pPr>
                    <w:jc w:val="center"/>
                    <w:rPr>
                      <w:rFonts w:cs="B Nazanin"/>
                      <w:sz w:val="28"/>
                      <w:szCs w:val="28"/>
                      <w:rtl/>
                      <w:lang w:bidi="fa-IR"/>
                    </w:rPr>
                  </w:pPr>
                  <w:r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>تعداد واحد نظری 1</w:t>
                  </w:r>
                </w:p>
                <w:p w:rsidR="008E69B4" w:rsidRDefault="008E69B4" w:rsidP="00C60252">
                  <w:pPr>
                    <w:jc w:val="center"/>
                    <w:rPr>
                      <w:rFonts w:cs="B Nazanin"/>
                      <w:sz w:val="28"/>
                      <w:szCs w:val="28"/>
                      <w:lang w:bidi="fa-IR"/>
                    </w:rPr>
                  </w:pPr>
                  <w:r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>تعداد ساعت:</w:t>
                  </w:r>
                  <w:r w:rsidR="00CD672B"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>16</w:t>
                  </w:r>
                </w:p>
              </w:tc>
            </w:tr>
          </w:tbl>
          <w:p w:rsidR="008E69B4" w:rsidRDefault="008E69B4" w:rsidP="00C60252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</w:p>
        </w:tc>
      </w:tr>
    </w:tbl>
    <w:p w:rsidR="008E69B4" w:rsidRDefault="008E69B4" w:rsidP="00C60252">
      <w:pPr>
        <w:jc w:val="center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E69B4" w:rsidTr="008E69B4">
        <w:tc>
          <w:tcPr>
            <w:tcW w:w="9350" w:type="dxa"/>
          </w:tcPr>
          <w:p w:rsidR="008E69B4" w:rsidRDefault="008E69B4" w:rsidP="00C60252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هدف درس</w:t>
            </w:r>
            <w:r w:rsidR="00CD672B">
              <w:rPr>
                <w:rFonts w:cs="B Nazanin" w:hint="cs"/>
                <w:sz w:val="28"/>
                <w:szCs w:val="28"/>
                <w:rtl/>
                <w:lang w:bidi="fa-IR"/>
              </w:rPr>
              <w:t>:اشنایی با بافت قالی لول به سبک فارسی</w:t>
            </w:r>
          </w:p>
        </w:tc>
      </w:tr>
    </w:tbl>
    <w:p w:rsidR="008E69B4" w:rsidRDefault="008E69B4" w:rsidP="00C60252">
      <w:pPr>
        <w:jc w:val="center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tblW w:w="9559" w:type="dxa"/>
        <w:tblLook w:val="04A0" w:firstRow="1" w:lastRow="0" w:firstColumn="1" w:lastColumn="0" w:noHBand="0" w:noVBand="1"/>
      </w:tblPr>
      <w:tblGrid>
        <w:gridCol w:w="8092"/>
        <w:gridCol w:w="1467"/>
      </w:tblGrid>
      <w:tr w:rsidR="00921B34" w:rsidTr="00404997">
        <w:trPr>
          <w:trHeight w:val="430"/>
        </w:trPr>
        <w:tc>
          <w:tcPr>
            <w:tcW w:w="8092" w:type="dxa"/>
          </w:tcPr>
          <w:p w:rsidR="00921B34" w:rsidRDefault="00921B34" w:rsidP="00C60252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معارفه،تشریح سرفصل،اشنایی با محیط کارگاه</w:t>
            </w:r>
          </w:p>
        </w:tc>
        <w:tc>
          <w:tcPr>
            <w:tcW w:w="1467" w:type="dxa"/>
          </w:tcPr>
          <w:p w:rsidR="00921B34" w:rsidRDefault="00921B34" w:rsidP="00C60252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جلسه اول</w:t>
            </w:r>
          </w:p>
        </w:tc>
      </w:tr>
      <w:tr w:rsidR="00921B34" w:rsidTr="00404997">
        <w:trPr>
          <w:trHeight w:val="446"/>
        </w:trPr>
        <w:tc>
          <w:tcPr>
            <w:tcW w:w="8092" w:type="dxa"/>
          </w:tcPr>
          <w:p w:rsidR="00921B34" w:rsidRDefault="00921B34" w:rsidP="00C60252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معرفی دار و ابزار بافت مخصوص مناطق فارسی بافت</w:t>
            </w:r>
          </w:p>
        </w:tc>
        <w:tc>
          <w:tcPr>
            <w:tcW w:w="1467" w:type="dxa"/>
          </w:tcPr>
          <w:p w:rsidR="00921B34" w:rsidRDefault="00921B34" w:rsidP="00C60252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جلسه دوم</w:t>
            </w:r>
          </w:p>
        </w:tc>
      </w:tr>
      <w:tr w:rsidR="00921B34" w:rsidTr="00404997">
        <w:trPr>
          <w:trHeight w:val="430"/>
        </w:trPr>
        <w:tc>
          <w:tcPr>
            <w:tcW w:w="8092" w:type="dxa"/>
          </w:tcPr>
          <w:p w:rsidR="00921B34" w:rsidRDefault="00921B34" w:rsidP="00C60252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آشنایی با رجشمار در مناطق فارسی باف</w:t>
            </w:r>
          </w:p>
        </w:tc>
        <w:tc>
          <w:tcPr>
            <w:tcW w:w="1467" w:type="dxa"/>
          </w:tcPr>
          <w:p w:rsidR="00921B34" w:rsidRDefault="00921B34" w:rsidP="00C60252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جلسه سوم</w:t>
            </w:r>
          </w:p>
        </w:tc>
      </w:tr>
      <w:tr w:rsidR="00921B34" w:rsidTr="00404997">
        <w:trPr>
          <w:trHeight w:val="430"/>
        </w:trPr>
        <w:tc>
          <w:tcPr>
            <w:tcW w:w="8092" w:type="dxa"/>
          </w:tcPr>
          <w:p w:rsidR="00921B34" w:rsidRDefault="00921B34" w:rsidP="00C60252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آشنایی با سبک چله کشی ایلیاتی</w:t>
            </w:r>
          </w:p>
        </w:tc>
        <w:tc>
          <w:tcPr>
            <w:tcW w:w="1467" w:type="dxa"/>
          </w:tcPr>
          <w:p w:rsidR="00921B34" w:rsidRDefault="00921B34" w:rsidP="00C60252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جلسه چهارم</w:t>
            </w:r>
          </w:p>
        </w:tc>
      </w:tr>
      <w:tr w:rsidR="00921B34" w:rsidTr="00404997">
        <w:trPr>
          <w:trHeight w:val="446"/>
        </w:trPr>
        <w:tc>
          <w:tcPr>
            <w:tcW w:w="8092" w:type="dxa"/>
          </w:tcPr>
          <w:p w:rsidR="00921B34" w:rsidRDefault="00921B34" w:rsidP="00C60252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مرور و بررسی فعالیت دانشجویان</w:t>
            </w:r>
          </w:p>
        </w:tc>
        <w:tc>
          <w:tcPr>
            <w:tcW w:w="1467" w:type="dxa"/>
          </w:tcPr>
          <w:p w:rsidR="00921B34" w:rsidRDefault="00921B34" w:rsidP="00C60252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جلسه پنجم</w:t>
            </w:r>
          </w:p>
        </w:tc>
      </w:tr>
      <w:tr w:rsidR="00921B34" w:rsidTr="00404997">
        <w:trPr>
          <w:trHeight w:val="430"/>
        </w:trPr>
        <w:tc>
          <w:tcPr>
            <w:tcW w:w="8092" w:type="dxa"/>
          </w:tcPr>
          <w:p w:rsidR="00921B34" w:rsidRDefault="00404997" w:rsidP="00C60252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تشریح مقدمات کوجی و هاف (بخش تئ</w:t>
            </w:r>
            <w:r w:rsidR="00921B34">
              <w:rPr>
                <w:rFonts w:cs="B Nazanin" w:hint="cs"/>
                <w:sz w:val="28"/>
                <w:szCs w:val="28"/>
                <w:rtl/>
                <w:lang w:bidi="fa-IR"/>
              </w:rPr>
              <w:t>وری)</w:t>
            </w:r>
          </w:p>
        </w:tc>
        <w:tc>
          <w:tcPr>
            <w:tcW w:w="1467" w:type="dxa"/>
          </w:tcPr>
          <w:p w:rsidR="00921B34" w:rsidRDefault="00921B34" w:rsidP="00C60252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جلسه ششم</w:t>
            </w:r>
          </w:p>
        </w:tc>
      </w:tr>
      <w:tr w:rsidR="00921B34" w:rsidTr="00404997">
        <w:trPr>
          <w:trHeight w:val="430"/>
        </w:trPr>
        <w:tc>
          <w:tcPr>
            <w:tcW w:w="8092" w:type="dxa"/>
          </w:tcPr>
          <w:p w:rsidR="00921B34" w:rsidRDefault="00921B34" w:rsidP="00C60252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آموزش کوجی بستن</w:t>
            </w:r>
          </w:p>
        </w:tc>
        <w:tc>
          <w:tcPr>
            <w:tcW w:w="1467" w:type="dxa"/>
          </w:tcPr>
          <w:p w:rsidR="00921B34" w:rsidRDefault="00921B34" w:rsidP="00C60252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جلسه هفتم</w:t>
            </w:r>
          </w:p>
        </w:tc>
      </w:tr>
      <w:tr w:rsidR="00921B34" w:rsidTr="00404997">
        <w:trPr>
          <w:trHeight w:val="446"/>
        </w:trPr>
        <w:tc>
          <w:tcPr>
            <w:tcW w:w="8092" w:type="dxa"/>
          </w:tcPr>
          <w:p w:rsidR="00921B34" w:rsidRDefault="00404997" w:rsidP="00C60252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تشریح بافت فارسی(تِئ</w:t>
            </w:r>
            <w:r w:rsidR="00921B34">
              <w:rPr>
                <w:rFonts w:cs="B Nazanin" w:hint="cs"/>
                <w:sz w:val="28"/>
                <w:szCs w:val="28"/>
                <w:rtl/>
                <w:lang w:bidi="fa-IR"/>
              </w:rPr>
              <w:t>وری)</w:t>
            </w:r>
          </w:p>
        </w:tc>
        <w:tc>
          <w:tcPr>
            <w:tcW w:w="1467" w:type="dxa"/>
          </w:tcPr>
          <w:p w:rsidR="00921B34" w:rsidRDefault="00921B34" w:rsidP="00C60252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جلسه هشتم</w:t>
            </w:r>
          </w:p>
        </w:tc>
      </w:tr>
      <w:tr w:rsidR="00404997" w:rsidTr="00404997">
        <w:trPr>
          <w:trHeight w:val="430"/>
        </w:trPr>
        <w:tc>
          <w:tcPr>
            <w:tcW w:w="8092" w:type="dxa"/>
          </w:tcPr>
          <w:p w:rsidR="00404997" w:rsidRDefault="00404997" w:rsidP="00C60252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شناخت و اجرای چله دوانی</w:t>
            </w:r>
          </w:p>
        </w:tc>
        <w:tc>
          <w:tcPr>
            <w:tcW w:w="1467" w:type="dxa"/>
          </w:tcPr>
          <w:p w:rsidR="00404997" w:rsidRDefault="00404997" w:rsidP="00C60252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جلسه نهم</w:t>
            </w:r>
          </w:p>
        </w:tc>
      </w:tr>
      <w:tr w:rsidR="00404997" w:rsidTr="00404997">
        <w:trPr>
          <w:trHeight w:val="430"/>
        </w:trPr>
        <w:tc>
          <w:tcPr>
            <w:tcW w:w="8092" w:type="dxa"/>
          </w:tcPr>
          <w:p w:rsidR="00404997" w:rsidRDefault="00404997" w:rsidP="00C60252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تشریح چله کشی غیر مستقیم</w:t>
            </w:r>
          </w:p>
        </w:tc>
        <w:tc>
          <w:tcPr>
            <w:tcW w:w="1467" w:type="dxa"/>
          </w:tcPr>
          <w:p w:rsidR="00404997" w:rsidRDefault="00404997" w:rsidP="00C60252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جلسه دهم</w:t>
            </w:r>
          </w:p>
        </w:tc>
      </w:tr>
      <w:tr w:rsidR="00404997" w:rsidTr="00404997">
        <w:trPr>
          <w:trHeight w:val="430"/>
        </w:trPr>
        <w:tc>
          <w:tcPr>
            <w:tcW w:w="8092" w:type="dxa"/>
          </w:tcPr>
          <w:p w:rsidR="00404997" w:rsidRDefault="00404997" w:rsidP="00C60252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شناخت عیوب چله کشی و راههای رفع ان</w:t>
            </w:r>
          </w:p>
        </w:tc>
        <w:tc>
          <w:tcPr>
            <w:tcW w:w="1467" w:type="dxa"/>
          </w:tcPr>
          <w:p w:rsidR="00404997" w:rsidRDefault="00404997" w:rsidP="00C60252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جلسه یازدهم</w:t>
            </w:r>
          </w:p>
        </w:tc>
      </w:tr>
      <w:tr w:rsidR="00404997" w:rsidTr="00404997">
        <w:trPr>
          <w:trHeight w:val="430"/>
        </w:trPr>
        <w:tc>
          <w:tcPr>
            <w:tcW w:w="8092" w:type="dxa"/>
          </w:tcPr>
          <w:p w:rsidR="00404997" w:rsidRDefault="00C60252" w:rsidP="00C60252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تشریح:دوگره،گلیم بافی،زنجیره،ملیله</w:t>
            </w:r>
          </w:p>
        </w:tc>
        <w:tc>
          <w:tcPr>
            <w:tcW w:w="1467" w:type="dxa"/>
          </w:tcPr>
          <w:p w:rsidR="00404997" w:rsidRDefault="00404997" w:rsidP="00C60252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جلسه دوازدهم</w:t>
            </w:r>
          </w:p>
        </w:tc>
      </w:tr>
      <w:tr w:rsidR="00404997" w:rsidTr="00404997">
        <w:trPr>
          <w:trHeight w:val="430"/>
        </w:trPr>
        <w:tc>
          <w:tcPr>
            <w:tcW w:w="8092" w:type="dxa"/>
          </w:tcPr>
          <w:p w:rsidR="00404997" w:rsidRDefault="00C60252" w:rsidP="00C60252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نقشه خوانی</w:t>
            </w:r>
          </w:p>
        </w:tc>
        <w:tc>
          <w:tcPr>
            <w:tcW w:w="1467" w:type="dxa"/>
          </w:tcPr>
          <w:p w:rsidR="00404997" w:rsidRDefault="00C60252" w:rsidP="00C60252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جلسه سیزدهم</w:t>
            </w:r>
          </w:p>
        </w:tc>
      </w:tr>
      <w:tr w:rsidR="00404997" w:rsidTr="00404997">
        <w:trPr>
          <w:trHeight w:val="430"/>
        </w:trPr>
        <w:tc>
          <w:tcPr>
            <w:tcW w:w="8092" w:type="dxa"/>
          </w:tcPr>
          <w:p w:rsidR="00404997" w:rsidRDefault="00C60252" w:rsidP="00C60252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بررسی فعالیت دانشجو</w:t>
            </w:r>
          </w:p>
        </w:tc>
        <w:tc>
          <w:tcPr>
            <w:tcW w:w="1467" w:type="dxa"/>
          </w:tcPr>
          <w:p w:rsidR="00404997" w:rsidRDefault="00C60252" w:rsidP="00C60252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جلسه چهاردهم</w:t>
            </w:r>
          </w:p>
        </w:tc>
      </w:tr>
      <w:tr w:rsidR="00404997" w:rsidTr="00404997">
        <w:trPr>
          <w:trHeight w:val="430"/>
        </w:trPr>
        <w:tc>
          <w:tcPr>
            <w:tcW w:w="8092" w:type="dxa"/>
          </w:tcPr>
          <w:p w:rsidR="00404997" w:rsidRDefault="00C60252" w:rsidP="00C60252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بررسی فعالیت دانشجو</w:t>
            </w:r>
          </w:p>
        </w:tc>
        <w:tc>
          <w:tcPr>
            <w:tcW w:w="1467" w:type="dxa"/>
          </w:tcPr>
          <w:p w:rsidR="00404997" w:rsidRDefault="00C60252" w:rsidP="00C60252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جلسه پانزدهم</w:t>
            </w:r>
          </w:p>
        </w:tc>
      </w:tr>
      <w:tr w:rsidR="00404997" w:rsidTr="00404997">
        <w:trPr>
          <w:trHeight w:val="430"/>
        </w:trPr>
        <w:tc>
          <w:tcPr>
            <w:tcW w:w="8092" w:type="dxa"/>
          </w:tcPr>
          <w:p w:rsidR="00404997" w:rsidRDefault="00C60252" w:rsidP="00C60252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بررسی فعالیت دانشجو</w:t>
            </w:r>
          </w:p>
        </w:tc>
        <w:tc>
          <w:tcPr>
            <w:tcW w:w="1467" w:type="dxa"/>
          </w:tcPr>
          <w:p w:rsidR="00404997" w:rsidRDefault="00C60252" w:rsidP="00C60252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چلسه شانزدهم</w:t>
            </w:r>
          </w:p>
        </w:tc>
      </w:tr>
    </w:tbl>
    <w:p w:rsidR="00404997" w:rsidRPr="008E69B4" w:rsidRDefault="00C60252" w:rsidP="00C60252">
      <w:pPr>
        <w:jc w:val="center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مدرس:مرضیه رضایی ، عضو هیات علمی گروه فرش و صنایع دستی</w:t>
      </w:r>
    </w:p>
    <w:sectPr w:rsidR="00404997" w:rsidRPr="008E69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9B4"/>
    <w:rsid w:val="00024326"/>
    <w:rsid w:val="001A297B"/>
    <w:rsid w:val="00404997"/>
    <w:rsid w:val="004D1B77"/>
    <w:rsid w:val="0050358D"/>
    <w:rsid w:val="005B4065"/>
    <w:rsid w:val="008E69B4"/>
    <w:rsid w:val="00921B34"/>
    <w:rsid w:val="00C60252"/>
    <w:rsid w:val="00CD672B"/>
    <w:rsid w:val="00EA1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239CD1-F017-4998-BC45-E13C59A7D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E6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cdcenter</dc:creator>
  <cp:keywords/>
  <dc:description/>
  <cp:lastModifiedBy>cdcenter</cp:lastModifiedBy>
  <cp:revision>2</cp:revision>
  <dcterms:created xsi:type="dcterms:W3CDTF">2022-04-18T11:28:00Z</dcterms:created>
  <dcterms:modified xsi:type="dcterms:W3CDTF">2022-04-18T11:28:00Z</dcterms:modified>
</cp:coreProperties>
</file>