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9394E" w:rsidRPr="00E95CAE" w:rsidTr="002B775F">
        <w:tc>
          <w:tcPr>
            <w:tcW w:w="3116" w:type="dxa"/>
          </w:tcPr>
          <w:p w:rsidR="0039394E" w:rsidRPr="00E95CAE" w:rsidRDefault="0039394E" w:rsidP="0038268B">
            <w:pPr>
              <w:jc w:val="right"/>
              <w:rPr>
                <w:rFonts w:cs="B Lotus"/>
                <w:rtl/>
              </w:rPr>
            </w:pPr>
            <w:r w:rsidRPr="00E95CAE">
              <w:rPr>
                <w:rFonts w:cs="B Lotus" w:hint="cs"/>
                <w:rtl/>
              </w:rPr>
              <w:t xml:space="preserve">نام درس: </w:t>
            </w:r>
            <w:r w:rsidR="0038268B">
              <w:rPr>
                <w:rFonts w:cs="B Lotus" w:hint="cs"/>
                <w:rtl/>
              </w:rPr>
              <w:t>ترمودینامیک و مکانیک آماری 2</w:t>
            </w:r>
          </w:p>
          <w:p w:rsidR="0039394E" w:rsidRPr="00E95CAE" w:rsidRDefault="00E95CAE" w:rsidP="002B775F">
            <w:pPr>
              <w:jc w:val="right"/>
              <w:rPr>
                <w:rFonts w:cs="B Lotus"/>
                <w:rtl/>
                <w:lang w:bidi="fa-IR"/>
              </w:rPr>
            </w:pPr>
            <w:r w:rsidRPr="00E95CAE">
              <w:rPr>
                <w:rFonts w:cs="B Lotus" w:hint="cs"/>
                <w:rtl/>
                <w:lang w:bidi="fa-IR"/>
              </w:rPr>
              <w:t>تعداد واحد:</w:t>
            </w:r>
            <w:r w:rsidR="00667B3F">
              <w:rPr>
                <w:rFonts w:cs="B Lotus" w:hint="cs"/>
                <w:rtl/>
                <w:lang w:bidi="fa-IR"/>
              </w:rPr>
              <w:t xml:space="preserve"> 3</w:t>
            </w:r>
          </w:p>
          <w:p w:rsidR="00E95CAE" w:rsidRPr="00E95CAE" w:rsidRDefault="00E95CAE" w:rsidP="00E95CAE">
            <w:pPr>
              <w:jc w:val="right"/>
              <w:rPr>
                <w:rFonts w:cs="B Lotus"/>
                <w:rtl/>
                <w:lang w:bidi="fa-IR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39394E" w:rsidRPr="00E95CAE" w:rsidRDefault="0039394E" w:rsidP="002B775F">
            <w:pPr>
              <w:jc w:val="center"/>
              <w:rPr>
                <w:rFonts w:cs="B Lotus"/>
                <w:rtl/>
              </w:rPr>
            </w:pPr>
          </w:p>
          <w:p w:rsidR="0039394E" w:rsidRPr="00E95CAE" w:rsidRDefault="0039394E" w:rsidP="002B775F">
            <w:pPr>
              <w:jc w:val="center"/>
              <w:rPr>
                <w:rFonts w:cs="B Lotus"/>
                <w:b/>
                <w:bCs/>
              </w:rPr>
            </w:pPr>
            <w:r w:rsidRPr="00E95CAE">
              <w:rPr>
                <w:rFonts w:cs="B Lotus" w:hint="cs"/>
                <w:b/>
                <w:bCs/>
                <w:rtl/>
              </w:rPr>
              <w:t>فرم طرح درس کارشناسی</w:t>
            </w:r>
          </w:p>
        </w:tc>
        <w:tc>
          <w:tcPr>
            <w:tcW w:w="3117" w:type="dxa"/>
          </w:tcPr>
          <w:p w:rsidR="0039394E" w:rsidRPr="00E95CAE" w:rsidRDefault="0039394E" w:rsidP="002B775F">
            <w:pPr>
              <w:jc w:val="right"/>
              <w:rPr>
                <w:rFonts w:cs="B Lotus"/>
                <w:rtl/>
                <w:lang w:bidi="fa-IR"/>
              </w:rPr>
            </w:pPr>
            <w:r w:rsidRPr="00E95CAE">
              <w:rPr>
                <w:rFonts w:cs="B Lotus" w:hint="cs"/>
                <w:rtl/>
                <w:lang w:bidi="fa-IR"/>
              </w:rPr>
              <w:t>دانشگاه سیستان و بلوچستان</w:t>
            </w:r>
          </w:p>
          <w:p w:rsidR="0039394E" w:rsidRPr="00E95CAE" w:rsidRDefault="0039394E" w:rsidP="00E95CAE">
            <w:pPr>
              <w:jc w:val="right"/>
              <w:rPr>
                <w:rFonts w:cs="B Lotus"/>
                <w:rtl/>
                <w:lang w:bidi="fa-IR"/>
              </w:rPr>
            </w:pPr>
            <w:r w:rsidRPr="00E95CAE">
              <w:rPr>
                <w:rFonts w:cs="B Lotus" w:hint="cs"/>
                <w:rtl/>
                <w:lang w:bidi="fa-IR"/>
              </w:rPr>
              <w:t xml:space="preserve">دانشکده </w:t>
            </w:r>
            <w:r w:rsidR="00E95CAE" w:rsidRPr="00E95CAE">
              <w:rPr>
                <w:rFonts w:cs="B Lotus" w:hint="cs"/>
                <w:rtl/>
                <w:lang w:bidi="fa-IR"/>
              </w:rPr>
              <w:t>علوم پایه</w:t>
            </w:r>
          </w:p>
          <w:p w:rsidR="0039394E" w:rsidRPr="00E95CAE" w:rsidRDefault="0039394E" w:rsidP="00E95CAE">
            <w:pPr>
              <w:bidi/>
              <w:rPr>
                <w:rFonts w:cs="B Lotus"/>
                <w:rtl/>
                <w:lang w:bidi="fa-IR"/>
              </w:rPr>
            </w:pPr>
            <w:r w:rsidRPr="00E95CAE">
              <w:rPr>
                <w:rFonts w:cs="B Lotus" w:hint="cs"/>
                <w:rtl/>
                <w:lang w:bidi="fa-IR"/>
              </w:rPr>
              <w:t>گر</w:t>
            </w:r>
            <w:r w:rsidR="00E95CAE" w:rsidRPr="00E95CAE">
              <w:rPr>
                <w:rFonts w:cs="B Lotus" w:hint="cs"/>
                <w:rtl/>
                <w:lang w:bidi="fa-IR"/>
              </w:rPr>
              <w:t>و</w:t>
            </w:r>
            <w:r w:rsidRPr="00E95CAE">
              <w:rPr>
                <w:rFonts w:cs="B Lotus" w:hint="cs"/>
                <w:rtl/>
                <w:lang w:bidi="fa-IR"/>
              </w:rPr>
              <w:t xml:space="preserve">ه آموزشی: </w:t>
            </w:r>
            <w:r w:rsidR="00E95CAE" w:rsidRPr="00E95CAE">
              <w:rPr>
                <w:rFonts w:cs="B Lotus" w:hint="cs"/>
                <w:rtl/>
                <w:lang w:bidi="fa-IR"/>
              </w:rPr>
              <w:t>فیزیک</w:t>
            </w:r>
          </w:p>
        </w:tc>
      </w:tr>
    </w:tbl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50"/>
        <w:gridCol w:w="4050"/>
        <w:gridCol w:w="944"/>
        <w:gridCol w:w="1306"/>
        <w:gridCol w:w="1800"/>
      </w:tblGrid>
      <w:tr w:rsidR="0039394E" w:rsidRPr="00E95CAE" w:rsidTr="00C279E4">
        <w:tc>
          <w:tcPr>
            <w:tcW w:w="1250" w:type="dxa"/>
          </w:tcPr>
          <w:p w:rsidR="0039394E" w:rsidRPr="00E95CAE" w:rsidRDefault="0039394E" w:rsidP="00C279E4">
            <w:pPr>
              <w:bidi/>
              <w:jc w:val="center"/>
              <w:rPr>
                <w:rFonts w:cs="B Lotus"/>
                <w:rtl/>
                <w:lang w:bidi="fa-IR"/>
              </w:rPr>
            </w:pPr>
            <w:r w:rsidRPr="00E95CAE">
              <w:rPr>
                <w:rFonts w:cs="B Lotus" w:hint="cs"/>
                <w:rtl/>
                <w:lang w:bidi="fa-IR"/>
              </w:rPr>
              <w:t>هدف از ارائه درس</w:t>
            </w:r>
          </w:p>
        </w:tc>
        <w:tc>
          <w:tcPr>
            <w:tcW w:w="4994" w:type="dxa"/>
            <w:gridSpan w:val="2"/>
          </w:tcPr>
          <w:p w:rsidR="0039394E" w:rsidRPr="00E95CAE" w:rsidRDefault="0039394E" w:rsidP="0039394E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106" w:type="dxa"/>
            <w:gridSpan w:val="2"/>
          </w:tcPr>
          <w:p w:rsidR="0039394E" w:rsidRPr="00E95CAE" w:rsidRDefault="0039394E" w:rsidP="00667B3F">
            <w:pPr>
              <w:tabs>
                <w:tab w:val="left" w:pos="720"/>
                <w:tab w:val="center" w:pos="1445"/>
              </w:tabs>
              <w:bidi/>
              <w:jc w:val="center"/>
              <w:rPr>
                <w:rFonts w:cs="B Lotus"/>
                <w:b/>
                <w:bCs/>
                <w:rtl/>
              </w:rPr>
            </w:pPr>
            <w:r w:rsidRPr="00E95CAE">
              <w:rPr>
                <w:rFonts w:cs="B Lotus" w:hint="cs"/>
                <w:b/>
                <w:bCs/>
                <w:rtl/>
              </w:rPr>
              <w:t>نحوه ارزیابی</w:t>
            </w:r>
          </w:p>
        </w:tc>
      </w:tr>
      <w:tr w:rsidR="00667B3F" w:rsidRPr="00E95CAE" w:rsidTr="00EA6910">
        <w:trPr>
          <w:trHeight w:val="323"/>
        </w:trPr>
        <w:tc>
          <w:tcPr>
            <w:tcW w:w="1250" w:type="dxa"/>
            <w:vMerge w:val="restart"/>
          </w:tcPr>
          <w:p w:rsidR="00667B3F" w:rsidRPr="00E95CAE" w:rsidRDefault="00667B3F" w:rsidP="0039394E">
            <w:pPr>
              <w:bidi/>
              <w:jc w:val="center"/>
              <w:rPr>
                <w:rFonts w:cs="B Lotus"/>
                <w:b/>
                <w:bCs/>
                <w:rtl/>
                <w:lang w:bidi="fa-IR"/>
              </w:rPr>
            </w:pPr>
          </w:p>
          <w:p w:rsidR="00667B3F" w:rsidRPr="00E95CAE" w:rsidRDefault="00667B3F" w:rsidP="0039394E">
            <w:pPr>
              <w:jc w:val="right"/>
              <w:rPr>
                <w:rFonts w:cs="B Lotus"/>
                <w:b/>
                <w:bCs/>
                <w:rtl/>
                <w:lang w:bidi="fa-IR"/>
              </w:rPr>
            </w:pPr>
          </w:p>
          <w:p w:rsidR="00667B3F" w:rsidRPr="00E95CAE" w:rsidRDefault="00667B3F" w:rsidP="0039394E">
            <w:pPr>
              <w:jc w:val="center"/>
              <w:rPr>
                <w:rFonts w:cs="B Lotus"/>
                <w:b/>
                <w:bCs/>
                <w:rtl/>
                <w:lang w:bidi="fa-IR"/>
              </w:rPr>
            </w:pPr>
            <w:r w:rsidRPr="00E95CAE">
              <w:rPr>
                <w:rFonts w:cs="B Lotus" w:hint="cs"/>
                <w:b/>
                <w:bCs/>
                <w:rtl/>
                <w:lang w:bidi="fa-IR"/>
              </w:rPr>
              <w:t>منابع و مراجع</w:t>
            </w:r>
          </w:p>
          <w:p w:rsidR="00667B3F" w:rsidRPr="00E95CAE" w:rsidRDefault="00667B3F" w:rsidP="0039394E">
            <w:pPr>
              <w:jc w:val="center"/>
              <w:rPr>
                <w:rFonts w:cs="B Lotus"/>
                <w:b/>
                <w:bCs/>
                <w:rtl/>
                <w:lang w:bidi="fa-IR"/>
              </w:rPr>
            </w:pPr>
            <w:r w:rsidRPr="00E95CAE">
              <w:rPr>
                <w:rFonts w:cs="B Lotus" w:hint="cs"/>
                <w:b/>
                <w:bCs/>
                <w:rtl/>
                <w:lang w:bidi="fa-IR"/>
              </w:rPr>
              <w:t>درس</w:t>
            </w:r>
          </w:p>
          <w:p w:rsidR="00667B3F" w:rsidRPr="00E95CAE" w:rsidRDefault="00667B3F" w:rsidP="0039394E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4994" w:type="dxa"/>
            <w:gridSpan w:val="2"/>
            <w:vMerge w:val="restart"/>
          </w:tcPr>
          <w:p w:rsidR="00667B3F" w:rsidRDefault="00667B3F" w:rsidP="00667B3F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</w:p>
          <w:p w:rsidR="00667B3F" w:rsidRPr="00E95CAE" w:rsidRDefault="0038268B" w:rsidP="0038268B">
            <w:pPr>
              <w:bidi/>
              <w:jc w:val="right"/>
              <w:rPr>
                <w:rFonts w:cs="B Lotus"/>
                <w:rtl/>
              </w:rPr>
            </w:pPr>
            <w:r>
              <w:rPr>
                <w:rFonts w:cs="B Lotus"/>
              </w:rPr>
              <w:t>“</w:t>
            </w:r>
            <w:r w:rsidRPr="0038268B">
              <w:rPr>
                <w:rFonts w:cs="B Lotus"/>
              </w:rPr>
              <w:t xml:space="preserve">Fundamental of </w:t>
            </w:r>
            <w:r>
              <w:rPr>
                <w:rFonts w:cs="B Lotus"/>
              </w:rPr>
              <w:t>Statistical and Thermal Physics”</w:t>
            </w:r>
            <w:r w:rsidRPr="0038268B">
              <w:rPr>
                <w:rFonts w:cs="B Lotus"/>
              </w:rPr>
              <w:t xml:space="preserve">, </w:t>
            </w:r>
            <w:proofErr w:type="spellStart"/>
            <w:r w:rsidRPr="0038268B">
              <w:rPr>
                <w:rFonts w:cs="B Lotus"/>
              </w:rPr>
              <w:t>Federick</w:t>
            </w:r>
            <w:proofErr w:type="spellEnd"/>
            <w:r w:rsidRPr="0038268B">
              <w:rPr>
                <w:rFonts w:cs="B Lotus"/>
              </w:rPr>
              <w:t xml:space="preserve"> </w:t>
            </w:r>
            <w:proofErr w:type="spellStart"/>
            <w:r w:rsidRPr="0038268B">
              <w:rPr>
                <w:rFonts w:cs="B Lotus"/>
              </w:rPr>
              <w:t>Reif</w:t>
            </w:r>
            <w:proofErr w:type="spellEnd"/>
            <w:r w:rsidRPr="0038268B">
              <w:rPr>
                <w:rFonts w:cs="B Lotus"/>
              </w:rPr>
              <w:t>, McGraw-Hill, 2008</w:t>
            </w:r>
            <w:r w:rsidRPr="0038268B">
              <w:rPr>
                <w:rFonts w:cs="B Lotus"/>
                <w:rtl/>
              </w:rPr>
              <w:t>.</w:t>
            </w:r>
          </w:p>
        </w:tc>
        <w:tc>
          <w:tcPr>
            <w:tcW w:w="1306" w:type="dxa"/>
          </w:tcPr>
          <w:p w:rsidR="00667B3F" w:rsidRPr="00E95CAE" w:rsidRDefault="00667B3F" w:rsidP="00E63A5F">
            <w:pPr>
              <w:bidi/>
              <w:rPr>
                <w:rFonts w:cs="B Lotus"/>
                <w:b/>
                <w:bCs/>
                <w:rtl/>
              </w:rPr>
            </w:pPr>
            <w:r w:rsidRPr="00E95CAE">
              <w:rPr>
                <w:rFonts w:cs="B Lotus" w:hint="cs"/>
                <w:b/>
                <w:bCs/>
                <w:rtl/>
              </w:rPr>
              <w:t>میان ترم</w:t>
            </w:r>
          </w:p>
        </w:tc>
        <w:tc>
          <w:tcPr>
            <w:tcW w:w="1800" w:type="dxa"/>
          </w:tcPr>
          <w:p w:rsidR="00667B3F" w:rsidRPr="00667B3F" w:rsidRDefault="00667B3F" w:rsidP="0039394E">
            <w:pPr>
              <w:bidi/>
              <w:jc w:val="center"/>
              <w:rPr>
                <w:rFonts w:cs="B Lotus"/>
                <w:color w:val="FF0000"/>
                <w:rtl/>
              </w:rPr>
            </w:pPr>
            <w:r w:rsidRPr="00667B3F">
              <w:rPr>
                <w:rFonts w:cs="B Lotus" w:hint="cs"/>
                <w:color w:val="FF0000"/>
                <w:rtl/>
              </w:rPr>
              <w:t>6</w:t>
            </w:r>
          </w:p>
        </w:tc>
      </w:tr>
      <w:tr w:rsidR="00667B3F" w:rsidRPr="00E95CAE" w:rsidTr="00207E07">
        <w:trPr>
          <w:trHeight w:val="230"/>
        </w:trPr>
        <w:tc>
          <w:tcPr>
            <w:tcW w:w="1250" w:type="dxa"/>
            <w:vMerge/>
          </w:tcPr>
          <w:p w:rsidR="00667B3F" w:rsidRPr="00E95CAE" w:rsidRDefault="00667B3F" w:rsidP="0039394E">
            <w:pPr>
              <w:jc w:val="right"/>
              <w:rPr>
                <w:rFonts w:cs="B Lotus"/>
                <w:b/>
                <w:bCs/>
                <w:rtl/>
                <w:lang w:bidi="fa-IR"/>
              </w:rPr>
            </w:pPr>
          </w:p>
        </w:tc>
        <w:tc>
          <w:tcPr>
            <w:tcW w:w="4994" w:type="dxa"/>
            <w:gridSpan w:val="2"/>
            <w:vMerge/>
          </w:tcPr>
          <w:p w:rsidR="00667B3F" w:rsidRPr="00E95CAE" w:rsidRDefault="00667B3F" w:rsidP="0039394E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1306" w:type="dxa"/>
          </w:tcPr>
          <w:p w:rsidR="00667B3F" w:rsidRPr="00E95CAE" w:rsidRDefault="00667B3F" w:rsidP="0039394E">
            <w:pPr>
              <w:bidi/>
              <w:rPr>
                <w:rFonts w:cs="B Lotus"/>
                <w:b/>
                <w:bCs/>
                <w:rtl/>
              </w:rPr>
            </w:pPr>
            <w:r w:rsidRPr="00E95CAE">
              <w:rPr>
                <w:rFonts w:cs="B Lotus" w:hint="cs"/>
                <w:b/>
                <w:bCs/>
                <w:rtl/>
              </w:rPr>
              <w:t>پایان ترم</w:t>
            </w:r>
          </w:p>
        </w:tc>
        <w:tc>
          <w:tcPr>
            <w:tcW w:w="1800" w:type="dxa"/>
          </w:tcPr>
          <w:p w:rsidR="00667B3F" w:rsidRPr="00667B3F" w:rsidRDefault="00667B3F" w:rsidP="0039394E">
            <w:pPr>
              <w:bidi/>
              <w:jc w:val="center"/>
              <w:rPr>
                <w:rFonts w:cs="B Lotus"/>
                <w:color w:val="FF0000"/>
                <w:rtl/>
              </w:rPr>
            </w:pPr>
            <w:r w:rsidRPr="00667B3F">
              <w:rPr>
                <w:rFonts w:cs="B Lotus" w:hint="cs"/>
                <w:color w:val="FF0000"/>
                <w:rtl/>
              </w:rPr>
              <w:t>10</w:t>
            </w:r>
          </w:p>
        </w:tc>
      </w:tr>
      <w:tr w:rsidR="00667B3F" w:rsidRPr="00E95CAE" w:rsidTr="00207E07">
        <w:trPr>
          <w:trHeight w:val="210"/>
        </w:trPr>
        <w:tc>
          <w:tcPr>
            <w:tcW w:w="1250" w:type="dxa"/>
            <w:vMerge/>
          </w:tcPr>
          <w:p w:rsidR="00667B3F" w:rsidRPr="00E95CAE" w:rsidRDefault="00667B3F" w:rsidP="0039394E">
            <w:pPr>
              <w:jc w:val="right"/>
              <w:rPr>
                <w:rFonts w:cs="B Lotus"/>
                <w:b/>
                <w:bCs/>
                <w:rtl/>
                <w:lang w:bidi="fa-IR"/>
              </w:rPr>
            </w:pPr>
          </w:p>
        </w:tc>
        <w:tc>
          <w:tcPr>
            <w:tcW w:w="4994" w:type="dxa"/>
            <w:gridSpan w:val="2"/>
            <w:vMerge/>
          </w:tcPr>
          <w:p w:rsidR="00667B3F" w:rsidRPr="00E95CAE" w:rsidRDefault="00667B3F" w:rsidP="0039394E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1306" w:type="dxa"/>
          </w:tcPr>
          <w:p w:rsidR="00667B3F" w:rsidRPr="00E95CAE" w:rsidRDefault="00667B3F" w:rsidP="00C279E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کوئیز</w:t>
            </w:r>
          </w:p>
        </w:tc>
        <w:tc>
          <w:tcPr>
            <w:tcW w:w="1800" w:type="dxa"/>
          </w:tcPr>
          <w:p w:rsidR="00667B3F" w:rsidRPr="00667B3F" w:rsidRDefault="00667B3F" w:rsidP="0039394E">
            <w:pPr>
              <w:bidi/>
              <w:jc w:val="center"/>
              <w:rPr>
                <w:rFonts w:cs="B Lotus"/>
                <w:color w:val="FF0000"/>
                <w:rtl/>
              </w:rPr>
            </w:pPr>
            <w:r w:rsidRPr="00667B3F">
              <w:rPr>
                <w:rFonts w:cs="B Lotus" w:hint="cs"/>
                <w:color w:val="FF0000"/>
                <w:rtl/>
              </w:rPr>
              <w:t>2</w:t>
            </w:r>
          </w:p>
        </w:tc>
      </w:tr>
      <w:tr w:rsidR="00667B3F" w:rsidRPr="00E95CAE" w:rsidTr="00207E07">
        <w:trPr>
          <w:trHeight w:val="280"/>
        </w:trPr>
        <w:tc>
          <w:tcPr>
            <w:tcW w:w="1250" w:type="dxa"/>
            <w:vMerge/>
          </w:tcPr>
          <w:p w:rsidR="00667B3F" w:rsidRPr="00E95CAE" w:rsidRDefault="00667B3F" w:rsidP="0039394E">
            <w:pPr>
              <w:jc w:val="right"/>
              <w:rPr>
                <w:rFonts w:cs="B Lotus"/>
                <w:b/>
                <w:bCs/>
                <w:rtl/>
                <w:lang w:bidi="fa-IR"/>
              </w:rPr>
            </w:pPr>
          </w:p>
        </w:tc>
        <w:tc>
          <w:tcPr>
            <w:tcW w:w="4994" w:type="dxa"/>
            <w:gridSpan w:val="2"/>
            <w:vMerge/>
          </w:tcPr>
          <w:p w:rsidR="00667B3F" w:rsidRPr="00E95CAE" w:rsidRDefault="00667B3F" w:rsidP="0039394E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1306" w:type="dxa"/>
          </w:tcPr>
          <w:p w:rsidR="00667B3F" w:rsidRPr="00E95CAE" w:rsidRDefault="00667B3F" w:rsidP="00E63A5F">
            <w:pPr>
              <w:bidi/>
              <w:rPr>
                <w:rFonts w:cs="B Lotus"/>
                <w:b/>
                <w:bCs/>
                <w:rtl/>
              </w:rPr>
            </w:pPr>
            <w:r w:rsidRPr="00E95CAE">
              <w:rPr>
                <w:rFonts w:cs="B Lotus" w:hint="cs"/>
                <w:b/>
                <w:bCs/>
                <w:rtl/>
              </w:rPr>
              <w:t>تمرین</w:t>
            </w:r>
          </w:p>
        </w:tc>
        <w:tc>
          <w:tcPr>
            <w:tcW w:w="1800" w:type="dxa"/>
          </w:tcPr>
          <w:p w:rsidR="00667B3F" w:rsidRPr="00667B3F" w:rsidRDefault="00100272" w:rsidP="0039394E">
            <w:pPr>
              <w:bidi/>
              <w:jc w:val="center"/>
              <w:rPr>
                <w:rFonts w:cs="B Lotus"/>
                <w:color w:val="FF0000"/>
                <w:rtl/>
              </w:rPr>
            </w:pPr>
            <w:r>
              <w:rPr>
                <w:rFonts w:cs="B Lotus" w:hint="cs"/>
                <w:color w:val="FF0000"/>
                <w:rtl/>
              </w:rPr>
              <w:t>2</w:t>
            </w:r>
          </w:p>
        </w:tc>
      </w:tr>
      <w:tr w:rsidR="00C279E4" w:rsidRPr="00E95CAE" w:rsidTr="00C279E4">
        <w:tc>
          <w:tcPr>
            <w:tcW w:w="9350" w:type="dxa"/>
            <w:gridSpan w:val="5"/>
          </w:tcPr>
          <w:p w:rsidR="00C279E4" w:rsidRPr="00E95CAE" w:rsidRDefault="00E95CAE" w:rsidP="00E95CAE">
            <w:pPr>
              <w:bidi/>
              <w:jc w:val="center"/>
              <w:rPr>
                <w:rFonts w:cs="B Lotus"/>
                <w:rtl/>
              </w:rPr>
            </w:pPr>
            <w:r w:rsidRPr="00E95CAE">
              <w:rPr>
                <w:rFonts w:cs="B Lotus" w:hint="cs"/>
                <w:b/>
                <w:bCs/>
                <w:rtl/>
                <w:lang w:bidi="fa-IR"/>
              </w:rPr>
              <w:t xml:space="preserve">          </w:t>
            </w:r>
            <w:r w:rsidR="00C279E4" w:rsidRPr="00E95CAE">
              <w:rPr>
                <w:rFonts w:cs="B Lotus" w:hint="cs"/>
                <w:b/>
                <w:bCs/>
                <w:rtl/>
                <w:lang w:bidi="fa-IR"/>
              </w:rPr>
              <w:t>سرفصل مطالب و زمانب</w:t>
            </w:r>
            <w:r w:rsidRPr="00E95CAE">
              <w:rPr>
                <w:rFonts w:cs="B Lotus" w:hint="cs"/>
                <w:b/>
                <w:bCs/>
                <w:rtl/>
                <w:lang w:bidi="fa-IR"/>
              </w:rPr>
              <w:t>ن</w:t>
            </w:r>
            <w:r w:rsidR="00C279E4" w:rsidRPr="00E95CAE">
              <w:rPr>
                <w:rFonts w:cs="B Lotus" w:hint="cs"/>
                <w:b/>
                <w:bCs/>
                <w:rtl/>
                <w:lang w:bidi="fa-IR"/>
              </w:rPr>
              <w:t xml:space="preserve">دی ارائه درس </w:t>
            </w:r>
          </w:p>
        </w:tc>
      </w:tr>
      <w:tr w:rsidR="00524C44" w:rsidRPr="00E95CAE" w:rsidTr="00C279E4">
        <w:tc>
          <w:tcPr>
            <w:tcW w:w="9350" w:type="dxa"/>
            <w:gridSpan w:val="5"/>
          </w:tcPr>
          <w:p w:rsidR="00524C44" w:rsidRPr="00E95CAE" w:rsidRDefault="0038268B" w:rsidP="00100272">
            <w:pPr>
              <w:bidi/>
              <w:jc w:val="center"/>
              <w:rPr>
                <w:rFonts w:cs="B Lotus"/>
                <w:b/>
                <w:bCs/>
                <w:rtl/>
                <w:lang w:bidi="fa-IR"/>
              </w:rPr>
            </w:pPr>
            <w:r>
              <w:rPr>
                <w:rFonts w:cs="B Lotus" w:hint="cs"/>
                <w:b/>
                <w:bCs/>
                <w:rtl/>
                <w:lang w:bidi="fa-IR"/>
              </w:rPr>
              <w:t>امتحان میان ترم</w:t>
            </w:r>
            <w:r w:rsidR="00524C44">
              <w:rPr>
                <w:rFonts w:cs="B Lotus" w:hint="cs"/>
                <w:b/>
                <w:bCs/>
                <w:rtl/>
                <w:lang w:bidi="fa-IR"/>
              </w:rPr>
              <w:t xml:space="preserve"> از فصل های 1تا </w:t>
            </w:r>
            <w:r w:rsidR="00100272">
              <w:rPr>
                <w:rFonts w:cs="B Lotus" w:hint="cs"/>
                <w:b/>
                <w:bCs/>
                <w:rtl/>
                <w:lang w:bidi="fa-IR"/>
              </w:rPr>
              <w:t>4</w:t>
            </w:r>
            <w:bookmarkStart w:id="0" w:name="_GoBack"/>
            <w:bookmarkEnd w:id="0"/>
            <w:r w:rsidR="00524C44">
              <w:rPr>
                <w:rFonts w:cs="B Lotus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667B3F" w:rsidRPr="00E95CAE" w:rsidTr="0038268B">
        <w:tc>
          <w:tcPr>
            <w:tcW w:w="1250" w:type="dxa"/>
          </w:tcPr>
          <w:p w:rsidR="00667B3F" w:rsidRPr="00E95CAE" w:rsidRDefault="00667B3F" w:rsidP="0039394E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E95CAE">
              <w:rPr>
                <w:rFonts w:cs="B Lotus" w:hint="cs"/>
                <w:b/>
                <w:bCs/>
                <w:rtl/>
              </w:rPr>
              <w:t>جلسه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667B3F" w:rsidRPr="00AC6D48" w:rsidRDefault="00667B3F" w:rsidP="0039394E">
            <w:pPr>
              <w:bidi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AC6D48">
              <w:rPr>
                <w:rFonts w:cs="B Lotus" w:hint="cs"/>
                <w:b/>
                <w:bCs/>
                <w:sz w:val="24"/>
                <w:szCs w:val="24"/>
                <w:rtl/>
              </w:rPr>
              <w:t>فصل</w:t>
            </w:r>
          </w:p>
        </w:tc>
        <w:tc>
          <w:tcPr>
            <w:tcW w:w="4050" w:type="dxa"/>
            <w:gridSpan w:val="3"/>
          </w:tcPr>
          <w:p w:rsidR="00667B3F" w:rsidRPr="00AC6D48" w:rsidRDefault="00667B3F" w:rsidP="0039394E">
            <w:pPr>
              <w:bidi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AC6D48">
              <w:rPr>
                <w:rFonts w:cs="B Lotus" w:hint="cs"/>
                <w:b/>
                <w:bCs/>
                <w:sz w:val="24"/>
                <w:szCs w:val="24"/>
                <w:rtl/>
              </w:rPr>
              <w:t>مطالب</w:t>
            </w:r>
          </w:p>
        </w:tc>
      </w:tr>
      <w:tr w:rsidR="00667B3F" w:rsidRPr="00E95CAE" w:rsidTr="0038268B">
        <w:tc>
          <w:tcPr>
            <w:tcW w:w="1250" w:type="dxa"/>
          </w:tcPr>
          <w:p w:rsidR="00667B3F" w:rsidRPr="00E95CAE" w:rsidRDefault="00667B3F" w:rsidP="0039394E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4050" w:type="dxa"/>
            <w:vMerge w:val="restart"/>
            <w:tcBorders>
              <w:bottom w:val="nil"/>
            </w:tcBorders>
          </w:tcPr>
          <w:p w:rsidR="00667B3F" w:rsidRPr="00AC6D48" w:rsidRDefault="00667B3F" w:rsidP="0038268B">
            <w:pPr>
              <w:bidi/>
              <w:jc w:val="center"/>
              <w:rPr>
                <w:rFonts w:cs="B Lotus" w:hint="cs"/>
                <w:sz w:val="24"/>
                <w:szCs w:val="24"/>
                <w:rtl/>
                <w:lang w:bidi="fa-IR"/>
              </w:rPr>
            </w:pPr>
            <w:r w:rsidRPr="00AC6D48">
              <w:rPr>
                <w:rFonts w:cs="B Lotus" w:hint="cs"/>
                <w:sz w:val="24"/>
                <w:szCs w:val="24"/>
                <w:rtl/>
              </w:rPr>
              <w:t xml:space="preserve">فصل اول: </w:t>
            </w:r>
            <w:r w:rsidR="0038268B">
              <w:rPr>
                <w:rFonts w:cs="B Lotus" w:hint="cs"/>
                <w:sz w:val="24"/>
                <w:szCs w:val="24"/>
                <w:rtl/>
                <w:lang w:bidi="fa-IR"/>
              </w:rPr>
              <w:t>قدم زدن کاتوره ای</w:t>
            </w:r>
          </w:p>
        </w:tc>
        <w:tc>
          <w:tcPr>
            <w:tcW w:w="4050" w:type="dxa"/>
            <w:gridSpan w:val="3"/>
          </w:tcPr>
          <w:p w:rsidR="00667B3F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مفاهیم مقدماتی آماری و مثال ها- مسئله قدم زدن کاتوره ای ساده در فضای یک بعدی</w:t>
            </w:r>
          </w:p>
        </w:tc>
      </w:tr>
      <w:tr w:rsidR="00667B3F" w:rsidRPr="00E95CAE" w:rsidTr="0038268B">
        <w:tc>
          <w:tcPr>
            <w:tcW w:w="1250" w:type="dxa"/>
          </w:tcPr>
          <w:p w:rsidR="00667B3F" w:rsidRPr="00E95CAE" w:rsidRDefault="00667B3F" w:rsidP="0039394E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4050" w:type="dxa"/>
            <w:vMerge/>
            <w:tcBorders>
              <w:bottom w:val="nil"/>
            </w:tcBorders>
          </w:tcPr>
          <w:p w:rsidR="00667B3F" w:rsidRPr="00AC6D48" w:rsidRDefault="00667B3F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667B3F" w:rsidRPr="00AC6D48" w:rsidRDefault="0038268B" w:rsidP="00547D2A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بحث عمومی مقادیر میانیگن- محاسبه مقادیر میانگین برای مسئله قدم زدن کاتوره ای</w:t>
            </w:r>
          </w:p>
        </w:tc>
      </w:tr>
      <w:tr w:rsidR="0038268B" w:rsidRPr="00E95CAE" w:rsidTr="0038268B">
        <w:tc>
          <w:tcPr>
            <w:tcW w:w="1250" w:type="dxa"/>
          </w:tcPr>
          <w:p w:rsidR="0038268B" w:rsidRDefault="0038268B" w:rsidP="0039394E">
            <w:pPr>
              <w:bidi/>
              <w:jc w:val="center"/>
              <w:rPr>
                <w:rFonts w:cs="B Lotus" w:hint="c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Pr="00AC6D48" w:rsidRDefault="0038268B" w:rsidP="001C3F55">
            <w:pPr>
              <w:bidi/>
              <w:jc w:val="center"/>
              <w:rPr>
                <w:rFonts w:cs="B Lotus" w:hint="c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توزیع احتمال برای </w:t>
            </w:r>
            <w:r>
              <w:rPr>
                <w:rFonts w:cs="B Lotus"/>
                <w:sz w:val="24"/>
                <w:szCs w:val="24"/>
              </w:rPr>
              <w:t xml:space="preserve">N </w:t>
            </w:r>
            <w:r w:rsidR="001C3F55">
              <w:rPr>
                <w:rFonts w:cs="B Lotus" w:hint="cs"/>
                <w:sz w:val="24"/>
                <w:szCs w:val="24"/>
                <w:rtl/>
                <w:lang w:bidi="fa-IR"/>
              </w:rPr>
              <w:t>بزرگ</w:t>
            </w:r>
          </w:p>
        </w:tc>
      </w:tr>
      <w:tr w:rsidR="001C3F55" w:rsidRPr="00E95CAE" w:rsidTr="0038268B">
        <w:tc>
          <w:tcPr>
            <w:tcW w:w="1250" w:type="dxa"/>
          </w:tcPr>
          <w:p w:rsidR="001C3F55" w:rsidRDefault="001C3F55" w:rsidP="0039394E">
            <w:pPr>
              <w:bidi/>
              <w:jc w:val="center"/>
              <w:rPr>
                <w:rFonts w:cs="B Lotus" w:hint="cs"/>
                <w:rtl/>
              </w:rPr>
            </w:pPr>
            <w:r>
              <w:rPr>
                <w:rFonts w:cs="B Lotus" w:hint="cs"/>
                <w:rtl/>
              </w:rPr>
              <w:t>4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1C3F55" w:rsidRPr="00AC6D48" w:rsidRDefault="001C3F55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1C3F55" w:rsidRDefault="001C3F55" w:rsidP="001C3F55">
            <w:pPr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  <w:r w:rsidRPr="001C3F55">
              <w:rPr>
                <w:rFonts w:cs="B Lotus"/>
                <w:sz w:val="24"/>
                <w:szCs w:val="24"/>
                <w:rtl/>
              </w:rPr>
              <w:t>توز</w:t>
            </w:r>
            <w:r w:rsidRPr="001C3F55">
              <w:rPr>
                <w:rFonts w:cs="B Lotus" w:hint="cs"/>
                <w:sz w:val="24"/>
                <w:szCs w:val="24"/>
                <w:rtl/>
              </w:rPr>
              <w:t>ی</w:t>
            </w:r>
            <w:r w:rsidRPr="001C3F55">
              <w:rPr>
                <w:rFonts w:cs="B Lotus" w:hint="eastAsia"/>
                <w:sz w:val="24"/>
                <w:szCs w:val="24"/>
                <w:rtl/>
              </w:rPr>
              <w:t>ع</w:t>
            </w:r>
            <w:r w:rsidRPr="001C3F55">
              <w:rPr>
                <w:rFonts w:cs="B Lotus"/>
                <w:sz w:val="24"/>
                <w:szCs w:val="24"/>
                <w:rtl/>
              </w:rPr>
              <w:t xml:space="preserve"> ها</w:t>
            </w:r>
            <w:r w:rsidRPr="001C3F55">
              <w:rPr>
                <w:rFonts w:cs="B Lotus" w:hint="cs"/>
                <w:sz w:val="24"/>
                <w:szCs w:val="24"/>
                <w:rtl/>
              </w:rPr>
              <w:t>ی</w:t>
            </w:r>
            <w:r w:rsidRPr="001C3F55">
              <w:rPr>
                <w:rFonts w:cs="B Lotus"/>
                <w:sz w:val="24"/>
                <w:szCs w:val="24"/>
                <w:rtl/>
              </w:rPr>
              <w:t xml:space="preserve"> احتمال گاوس</w:t>
            </w:r>
            <w:r w:rsidRPr="001C3F55">
              <w:rPr>
                <w:rFonts w:cs="B Lotus" w:hint="cs"/>
                <w:sz w:val="24"/>
                <w:szCs w:val="24"/>
                <w:rtl/>
              </w:rPr>
              <w:t>ی</w:t>
            </w:r>
          </w:p>
        </w:tc>
      </w:tr>
      <w:tr w:rsidR="0038268B" w:rsidRPr="00E95CAE" w:rsidTr="0038268B">
        <w:tc>
          <w:tcPr>
            <w:tcW w:w="1250" w:type="dxa"/>
          </w:tcPr>
          <w:p w:rsidR="0038268B" w:rsidRDefault="001C3F55" w:rsidP="0039394E">
            <w:pPr>
              <w:bidi/>
              <w:jc w:val="center"/>
              <w:rPr>
                <w:rFonts w:cs="B Lotus" w:hint="cs"/>
                <w:rtl/>
              </w:rPr>
            </w:pPr>
            <w:r>
              <w:rPr>
                <w:rFonts w:cs="B Lotus" w:hint="cs"/>
                <w:rtl/>
              </w:rPr>
              <w:t>5</w:t>
            </w:r>
          </w:p>
        </w:tc>
        <w:tc>
          <w:tcPr>
            <w:tcW w:w="4050" w:type="dxa"/>
            <w:tcBorders>
              <w:top w:val="nil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Pr="00AC6D48" w:rsidRDefault="0038268B" w:rsidP="00547D2A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توزیع های احتمال چند متغییری- ملاحضاتی درباره توزیع احتمال های پیوسته</w:t>
            </w:r>
          </w:p>
        </w:tc>
      </w:tr>
      <w:tr w:rsidR="0038268B" w:rsidRPr="00E95CAE" w:rsidTr="0038268B">
        <w:tc>
          <w:tcPr>
            <w:tcW w:w="1250" w:type="dxa"/>
          </w:tcPr>
          <w:p w:rsidR="0038268B" w:rsidRDefault="001C3F55" w:rsidP="0039394E">
            <w:pPr>
              <w:bidi/>
              <w:jc w:val="center"/>
              <w:rPr>
                <w:rFonts w:cs="B Lotus" w:hint="cs"/>
                <w:rtl/>
              </w:rPr>
            </w:pPr>
            <w:r>
              <w:rPr>
                <w:rFonts w:cs="B Lotus" w:hint="cs"/>
                <w:rtl/>
              </w:rPr>
              <w:t>6</w:t>
            </w:r>
          </w:p>
        </w:tc>
        <w:tc>
          <w:tcPr>
            <w:tcW w:w="4050" w:type="dxa"/>
            <w:tcBorders>
              <w:top w:val="nil"/>
              <w:bottom w:val="single" w:sz="4" w:space="0" w:color="auto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Default="0038268B" w:rsidP="00547D2A">
            <w:pPr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حل مسائل فصل 1</w:t>
            </w:r>
          </w:p>
        </w:tc>
      </w:tr>
      <w:tr w:rsidR="00547D2A" w:rsidRPr="00547D2A" w:rsidTr="0038268B">
        <w:tc>
          <w:tcPr>
            <w:tcW w:w="1250" w:type="dxa"/>
          </w:tcPr>
          <w:p w:rsidR="00547D2A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  <w:lang w:bidi="fa-IR"/>
              </w:rPr>
            </w:pPr>
            <w:r>
              <w:rPr>
                <w:rFonts w:cs="B Lotus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4050" w:type="dxa"/>
            <w:vMerge w:val="restart"/>
            <w:tcBorders>
              <w:bottom w:val="nil"/>
            </w:tcBorders>
          </w:tcPr>
          <w:p w:rsidR="00547D2A" w:rsidRPr="00AC6D48" w:rsidRDefault="00547D2A" w:rsidP="0038268B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AC6D48">
              <w:rPr>
                <w:rFonts w:cs="Lotus" w:hint="cs"/>
                <w:sz w:val="24"/>
                <w:szCs w:val="24"/>
                <w:rtl/>
                <w:lang w:bidi="fa-IR"/>
              </w:rPr>
              <w:t xml:space="preserve">فصل دوم: </w:t>
            </w:r>
            <w:r w:rsidR="0038268B">
              <w:rPr>
                <w:rFonts w:cs="Lotus" w:hint="cs"/>
                <w:sz w:val="24"/>
                <w:szCs w:val="24"/>
                <w:rtl/>
                <w:lang w:bidi="fa-IR"/>
              </w:rPr>
              <w:t xml:space="preserve">توصیف آماری دستگاه های ذرات </w:t>
            </w:r>
          </w:p>
        </w:tc>
        <w:tc>
          <w:tcPr>
            <w:tcW w:w="4050" w:type="dxa"/>
            <w:gridSpan w:val="3"/>
          </w:tcPr>
          <w:p w:rsidR="00547D2A" w:rsidRPr="00AC6D48" w:rsidRDefault="0038268B" w:rsidP="0038268B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تعیین حالت یک دستگاه- مجموعه آماری- اصول موضوع بنیادی</w:t>
            </w:r>
          </w:p>
        </w:tc>
      </w:tr>
      <w:tr w:rsidR="00547D2A" w:rsidRPr="00547D2A" w:rsidTr="0038268B">
        <w:tc>
          <w:tcPr>
            <w:tcW w:w="1250" w:type="dxa"/>
          </w:tcPr>
          <w:p w:rsidR="00547D2A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4050" w:type="dxa"/>
            <w:vMerge/>
            <w:tcBorders>
              <w:bottom w:val="nil"/>
            </w:tcBorders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محاسبات احتمالاتی- رفتار چگالی حالت ها </w:t>
            </w:r>
          </w:p>
        </w:tc>
      </w:tr>
      <w:tr w:rsidR="00547D2A" w:rsidRPr="00547D2A" w:rsidTr="0038268B">
        <w:tc>
          <w:tcPr>
            <w:tcW w:w="1250" w:type="dxa"/>
          </w:tcPr>
          <w:p w:rsidR="00547D2A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9</w:t>
            </w:r>
          </w:p>
        </w:tc>
        <w:tc>
          <w:tcPr>
            <w:tcW w:w="4050" w:type="dxa"/>
            <w:vMerge/>
            <w:tcBorders>
              <w:bottom w:val="nil"/>
            </w:tcBorders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برهمکنش گرمایی- برهمکنش مکانیکی</w:t>
            </w:r>
          </w:p>
        </w:tc>
      </w:tr>
      <w:tr w:rsidR="00667B3F" w:rsidRPr="00547D2A" w:rsidTr="0038268B">
        <w:tc>
          <w:tcPr>
            <w:tcW w:w="1250" w:type="dxa"/>
          </w:tcPr>
          <w:p w:rsidR="00667B3F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667B3F" w:rsidRPr="00AC6D48" w:rsidRDefault="00667B3F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667B3F" w:rsidRPr="00AC6D48" w:rsidRDefault="0038268B" w:rsidP="00547D2A">
            <w:pPr>
              <w:tabs>
                <w:tab w:val="left" w:pos="1154"/>
              </w:tabs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برهمکنش عمومی- فرایند های شبه ایستا</w:t>
            </w:r>
          </w:p>
        </w:tc>
      </w:tr>
      <w:tr w:rsidR="0038268B" w:rsidRPr="00547D2A" w:rsidTr="0038268B">
        <w:tc>
          <w:tcPr>
            <w:tcW w:w="1250" w:type="dxa"/>
          </w:tcPr>
          <w:p w:rsidR="0038268B" w:rsidRDefault="001C3F55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4050" w:type="dxa"/>
            <w:tcBorders>
              <w:top w:val="nil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Default="0038268B" w:rsidP="00547D2A">
            <w:pPr>
              <w:tabs>
                <w:tab w:val="left" w:pos="1154"/>
              </w:tabs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کار شبه ایستای انجام شده توسط فشار- دیفرانسل های کامل و ناکامل</w:t>
            </w:r>
          </w:p>
        </w:tc>
      </w:tr>
      <w:tr w:rsidR="0038268B" w:rsidRPr="00547D2A" w:rsidTr="0038268B">
        <w:tc>
          <w:tcPr>
            <w:tcW w:w="1250" w:type="dxa"/>
          </w:tcPr>
          <w:p w:rsidR="0038268B" w:rsidRDefault="0038268B" w:rsidP="001C3F55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  <w:r w:rsidR="001C3F55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4050" w:type="dxa"/>
            <w:tcBorders>
              <w:top w:val="nil"/>
              <w:bottom w:val="single" w:sz="4" w:space="0" w:color="auto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Default="0038268B" w:rsidP="00547D2A">
            <w:pPr>
              <w:tabs>
                <w:tab w:val="left" w:pos="1154"/>
              </w:tabs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حل مسائل فصل 2</w:t>
            </w:r>
          </w:p>
        </w:tc>
      </w:tr>
      <w:tr w:rsidR="00547D2A" w:rsidRPr="00547D2A" w:rsidTr="0038268B">
        <w:tc>
          <w:tcPr>
            <w:tcW w:w="1250" w:type="dxa"/>
          </w:tcPr>
          <w:p w:rsidR="00547D2A" w:rsidRPr="00547D2A" w:rsidRDefault="0038268B" w:rsidP="001C3F55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  <w:r w:rsidR="001C3F55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4050" w:type="dxa"/>
            <w:vMerge w:val="restart"/>
            <w:tcBorders>
              <w:bottom w:val="single" w:sz="4" w:space="0" w:color="auto"/>
            </w:tcBorders>
          </w:tcPr>
          <w:p w:rsidR="00547D2A" w:rsidRPr="00AC6D48" w:rsidRDefault="00547D2A" w:rsidP="0038268B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AC6D48">
              <w:rPr>
                <w:rFonts w:cs="Lotus" w:hint="cs"/>
                <w:sz w:val="24"/>
                <w:szCs w:val="24"/>
                <w:rtl/>
                <w:lang w:bidi="fa-IR"/>
              </w:rPr>
              <w:t xml:space="preserve">فصل سوم: </w:t>
            </w:r>
            <w:r w:rsidR="0038268B">
              <w:rPr>
                <w:rFonts w:cs="Lotus" w:hint="cs"/>
                <w:sz w:val="24"/>
                <w:szCs w:val="24"/>
                <w:rtl/>
                <w:lang w:bidi="fa-IR"/>
              </w:rPr>
              <w:t xml:space="preserve">ترمودینامیک آماری </w:t>
            </w:r>
          </w:p>
        </w:tc>
        <w:tc>
          <w:tcPr>
            <w:tcW w:w="4050" w:type="dxa"/>
            <w:gridSpan w:val="3"/>
          </w:tcPr>
          <w:p w:rsidR="00547D2A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برگشت ناپذیری و دستیابی به تعادل- شرایط تعادل وقیود</w:t>
            </w:r>
          </w:p>
        </w:tc>
      </w:tr>
      <w:tr w:rsidR="00547D2A" w:rsidRPr="00547D2A" w:rsidTr="0038268B">
        <w:tc>
          <w:tcPr>
            <w:tcW w:w="1250" w:type="dxa"/>
          </w:tcPr>
          <w:p w:rsidR="00547D2A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lastRenderedPageBreak/>
              <w:t>14</w:t>
            </w:r>
          </w:p>
        </w:tc>
        <w:tc>
          <w:tcPr>
            <w:tcW w:w="4050" w:type="dxa"/>
            <w:vMerge/>
            <w:tcBorders>
              <w:bottom w:val="single" w:sz="4" w:space="0" w:color="auto"/>
            </w:tcBorders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فرایند های برگشت پذیر و برگشت ناپذیر</w:t>
            </w:r>
          </w:p>
        </w:tc>
      </w:tr>
      <w:tr w:rsidR="00547D2A" w:rsidRPr="00547D2A" w:rsidTr="0038268B">
        <w:tc>
          <w:tcPr>
            <w:tcW w:w="1250" w:type="dxa"/>
          </w:tcPr>
          <w:p w:rsidR="00547D2A" w:rsidRPr="00547D2A" w:rsidRDefault="0038268B" w:rsidP="001C3F55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  <w:r w:rsidR="001C3F55"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4050" w:type="dxa"/>
            <w:vMerge/>
            <w:tcBorders>
              <w:bottom w:val="nil"/>
            </w:tcBorders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توزیع انرژی میان دستگاههای در تعادل- نزدیک شدن به تعادل گرمایی</w:t>
            </w:r>
          </w:p>
        </w:tc>
      </w:tr>
      <w:tr w:rsidR="0038268B" w:rsidRPr="00547D2A" w:rsidTr="0038268B">
        <w:tc>
          <w:tcPr>
            <w:tcW w:w="1250" w:type="dxa"/>
          </w:tcPr>
          <w:p w:rsidR="0038268B" w:rsidRDefault="0038268B" w:rsidP="001C3F55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  <w:r w:rsidR="001C3F55"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Default="0038268B" w:rsidP="0039394E">
            <w:pPr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دما- منابع گرمایی- تیزی توزیع احتمال</w:t>
            </w:r>
          </w:p>
        </w:tc>
      </w:tr>
      <w:tr w:rsidR="0038268B" w:rsidRPr="00547D2A" w:rsidTr="0038268B">
        <w:tc>
          <w:tcPr>
            <w:tcW w:w="1250" w:type="dxa"/>
          </w:tcPr>
          <w:p w:rsidR="0038268B" w:rsidRDefault="0038268B" w:rsidP="001C3F55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  <w:r w:rsidR="001C3F55"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4050" w:type="dxa"/>
            <w:tcBorders>
              <w:top w:val="nil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Default="0038268B" w:rsidP="0039394E">
            <w:pPr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بستگی چگالی حالتها به پارامتر های خارجی-تعادل میان دستگاه های برهمکنش کننده- خواص انتروپی</w:t>
            </w:r>
          </w:p>
        </w:tc>
      </w:tr>
      <w:tr w:rsidR="0038268B" w:rsidRPr="00547D2A" w:rsidTr="001C3F55">
        <w:tc>
          <w:tcPr>
            <w:tcW w:w="1250" w:type="dxa"/>
          </w:tcPr>
          <w:p w:rsidR="0038268B" w:rsidRDefault="0038268B" w:rsidP="001C3F55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  <w:r w:rsidR="001C3F55"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Default="0038268B" w:rsidP="0039394E">
            <w:pPr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حل مسائل فصل 3</w:t>
            </w:r>
          </w:p>
        </w:tc>
      </w:tr>
      <w:tr w:rsidR="00547D2A" w:rsidRPr="00547D2A" w:rsidTr="00074A36">
        <w:tc>
          <w:tcPr>
            <w:tcW w:w="1250" w:type="dxa"/>
          </w:tcPr>
          <w:p w:rsidR="00547D2A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19</w:t>
            </w:r>
          </w:p>
        </w:tc>
        <w:tc>
          <w:tcPr>
            <w:tcW w:w="4050" w:type="dxa"/>
            <w:vMerge w:val="restart"/>
            <w:tcBorders>
              <w:bottom w:val="nil"/>
            </w:tcBorders>
          </w:tcPr>
          <w:p w:rsidR="00547D2A" w:rsidRPr="00AC6D48" w:rsidRDefault="00547D2A" w:rsidP="0038268B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AC6D48">
              <w:rPr>
                <w:rFonts w:cs="Lotus" w:hint="cs"/>
                <w:sz w:val="24"/>
                <w:szCs w:val="24"/>
                <w:rtl/>
                <w:lang w:bidi="fa-IR"/>
              </w:rPr>
              <w:t xml:space="preserve">فصل چهارم: </w:t>
            </w:r>
            <w:r w:rsidR="0038268B">
              <w:rPr>
                <w:rFonts w:cs="Lotus" w:hint="cs"/>
                <w:sz w:val="24"/>
                <w:szCs w:val="24"/>
                <w:rtl/>
                <w:lang w:bidi="fa-IR"/>
              </w:rPr>
              <w:t>کاربرد های ساده مکانیک آماری</w:t>
            </w:r>
          </w:p>
        </w:tc>
        <w:tc>
          <w:tcPr>
            <w:tcW w:w="4050" w:type="dxa"/>
            <w:gridSpan w:val="3"/>
          </w:tcPr>
          <w:p w:rsidR="00547D2A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توابع پارش و خواص آنها- محاسبه کمیت های ترمودینامیکی گاز کامل</w:t>
            </w:r>
          </w:p>
        </w:tc>
      </w:tr>
      <w:tr w:rsidR="00547D2A" w:rsidRPr="00547D2A" w:rsidTr="00074A36">
        <w:tc>
          <w:tcPr>
            <w:tcW w:w="1250" w:type="dxa"/>
          </w:tcPr>
          <w:p w:rsidR="00547D2A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20</w:t>
            </w:r>
          </w:p>
        </w:tc>
        <w:tc>
          <w:tcPr>
            <w:tcW w:w="4050" w:type="dxa"/>
            <w:vMerge/>
            <w:tcBorders>
              <w:bottom w:val="nil"/>
            </w:tcBorders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پارادوکس گیبس- اعتبار تقریب کلاسیک</w:t>
            </w:r>
          </w:p>
        </w:tc>
      </w:tr>
      <w:tr w:rsidR="00547D2A" w:rsidRPr="00547D2A" w:rsidTr="001C3F55">
        <w:tc>
          <w:tcPr>
            <w:tcW w:w="1250" w:type="dxa"/>
          </w:tcPr>
          <w:p w:rsidR="00547D2A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21</w:t>
            </w:r>
          </w:p>
        </w:tc>
        <w:tc>
          <w:tcPr>
            <w:tcW w:w="4050" w:type="dxa"/>
            <w:vMerge/>
            <w:tcBorders>
              <w:bottom w:val="nil"/>
            </w:tcBorders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1C3F55" w:rsidP="001C3F55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قضیه همپاری انرژی</w:t>
            </w:r>
          </w:p>
        </w:tc>
      </w:tr>
      <w:tr w:rsidR="001C3F55" w:rsidRPr="00547D2A" w:rsidTr="001C3F55">
        <w:tc>
          <w:tcPr>
            <w:tcW w:w="1250" w:type="dxa"/>
          </w:tcPr>
          <w:p w:rsidR="001C3F55" w:rsidRDefault="001C3F55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22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1C3F55" w:rsidRPr="00AC6D48" w:rsidRDefault="001C3F55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1C3F55" w:rsidRDefault="001C3F55" w:rsidP="001C3F55">
            <w:pPr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  <w:r w:rsidRPr="001C3F55">
              <w:rPr>
                <w:rFonts w:cs="B Lotus"/>
                <w:sz w:val="24"/>
                <w:szCs w:val="24"/>
                <w:rtl/>
              </w:rPr>
              <w:t>کاربردها</w:t>
            </w:r>
            <w:r w:rsidRPr="001C3F55">
              <w:rPr>
                <w:rFonts w:cs="B Lotus" w:hint="cs"/>
                <w:sz w:val="24"/>
                <w:szCs w:val="24"/>
                <w:rtl/>
              </w:rPr>
              <w:t>ی</w:t>
            </w:r>
            <w:r w:rsidRPr="001C3F55">
              <w:rPr>
                <w:rFonts w:cs="B Lotus"/>
                <w:sz w:val="24"/>
                <w:szCs w:val="24"/>
                <w:rtl/>
              </w:rPr>
              <w:t xml:space="preserve"> ساده قض</w:t>
            </w:r>
            <w:r w:rsidRPr="001C3F55">
              <w:rPr>
                <w:rFonts w:cs="B Lotus" w:hint="cs"/>
                <w:sz w:val="24"/>
                <w:szCs w:val="24"/>
                <w:rtl/>
              </w:rPr>
              <w:t>ی</w:t>
            </w:r>
            <w:r w:rsidRPr="001C3F55">
              <w:rPr>
                <w:rFonts w:cs="B Lotus" w:hint="eastAsia"/>
                <w:sz w:val="24"/>
                <w:szCs w:val="24"/>
                <w:rtl/>
              </w:rPr>
              <w:t>ه</w:t>
            </w:r>
            <w:r w:rsidRPr="001C3F55">
              <w:rPr>
                <w:rFonts w:cs="B Lotus"/>
                <w:sz w:val="24"/>
                <w:szCs w:val="24"/>
                <w:rtl/>
              </w:rPr>
              <w:t xml:space="preserve"> همپار</w:t>
            </w:r>
            <w:r w:rsidRPr="001C3F55">
              <w:rPr>
                <w:rFonts w:cs="B Lotus" w:hint="cs"/>
                <w:sz w:val="24"/>
                <w:szCs w:val="24"/>
                <w:rtl/>
              </w:rPr>
              <w:t>ی</w:t>
            </w:r>
            <w:r w:rsidRPr="001C3F55">
              <w:rPr>
                <w:rFonts w:cs="B Lotus"/>
                <w:sz w:val="24"/>
                <w:szCs w:val="24"/>
                <w:rtl/>
              </w:rPr>
              <w:t xml:space="preserve"> انرژ</w:t>
            </w:r>
            <w:r w:rsidRPr="001C3F55">
              <w:rPr>
                <w:rFonts w:cs="B Lotus" w:hint="cs"/>
                <w:sz w:val="24"/>
                <w:szCs w:val="24"/>
                <w:rtl/>
              </w:rPr>
              <w:t>ی</w:t>
            </w:r>
          </w:p>
        </w:tc>
      </w:tr>
      <w:tr w:rsidR="00667B3F" w:rsidRPr="00547D2A" w:rsidTr="00074A36">
        <w:tc>
          <w:tcPr>
            <w:tcW w:w="1250" w:type="dxa"/>
          </w:tcPr>
          <w:p w:rsidR="00667B3F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23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667B3F" w:rsidRPr="00AC6D48" w:rsidRDefault="00667B3F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667B3F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گرمای ویژه جامدات- محاسبه کلی مغناطیدگی</w:t>
            </w:r>
          </w:p>
        </w:tc>
      </w:tr>
      <w:tr w:rsidR="0038268B" w:rsidRPr="00547D2A" w:rsidTr="00074A36">
        <w:tc>
          <w:tcPr>
            <w:tcW w:w="1250" w:type="dxa"/>
          </w:tcPr>
          <w:p w:rsidR="0038268B" w:rsidRDefault="00074A36" w:rsidP="001C3F55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  <w:r w:rsidR="001C3F55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Default="0038268B" w:rsidP="0039394E">
            <w:pPr>
              <w:bidi/>
              <w:jc w:val="center"/>
              <w:rPr>
                <w:rFonts w:cs="Lotus" w:hint="c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توزیع سرعت ماکسول- توزیع های وابسته به سرعت و مقدار های میانگین</w:t>
            </w:r>
          </w:p>
        </w:tc>
      </w:tr>
      <w:tr w:rsidR="0038268B" w:rsidRPr="00547D2A" w:rsidTr="00074A36">
        <w:tc>
          <w:tcPr>
            <w:tcW w:w="1250" w:type="dxa"/>
          </w:tcPr>
          <w:p w:rsidR="0038268B" w:rsidRDefault="00074A36" w:rsidP="001C3F55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  <w:r w:rsidR="001C3F55"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4050" w:type="dxa"/>
            <w:tcBorders>
              <w:top w:val="nil"/>
            </w:tcBorders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Default="00074A36" w:rsidP="0039394E">
            <w:pPr>
              <w:bidi/>
              <w:jc w:val="center"/>
              <w:rPr>
                <w:rFonts w:cs="Lotus" w:hint="c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تعداد مولکول هایی که به یک سطح برخورد می کنند- برون پخشی- فشار و انتقال تکانه</w:t>
            </w:r>
          </w:p>
        </w:tc>
      </w:tr>
      <w:tr w:rsidR="0038268B" w:rsidRPr="00547D2A" w:rsidTr="005D2654">
        <w:tc>
          <w:tcPr>
            <w:tcW w:w="1250" w:type="dxa"/>
          </w:tcPr>
          <w:p w:rsidR="0038268B" w:rsidRDefault="00074A36" w:rsidP="001C3F55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  <w:r w:rsidR="001C3F55"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4050" w:type="dxa"/>
          </w:tcPr>
          <w:p w:rsidR="0038268B" w:rsidRPr="00AC6D48" w:rsidRDefault="0038268B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38268B" w:rsidRDefault="00074A36" w:rsidP="0039394E">
            <w:pPr>
              <w:bidi/>
              <w:jc w:val="center"/>
              <w:rPr>
                <w:rFonts w:cs="Lotus" w:hint="c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حل مسائل فصل 4</w:t>
            </w:r>
          </w:p>
        </w:tc>
      </w:tr>
      <w:tr w:rsidR="00547D2A" w:rsidRPr="00547D2A" w:rsidTr="006B5047">
        <w:tc>
          <w:tcPr>
            <w:tcW w:w="1250" w:type="dxa"/>
          </w:tcPr>
          <w:p w:rsidR="00547D2A" w:rsidRPr="00547D2A" w:rsidRDefault="00074A36" w:rsidP="001C3F55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  <w:r w:rsidR="001C3F55"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4050" w:type="dxa"/>
            <w:vMerge w:val="restart"/>
          </w:tcPr>
          <w:p w:rsidR="00547D2A" w:rsidRPr="00AC6D48" w:rsidRDefault="00547D2A" w:rsidP="0038268B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AC6D48">
              <w:rPr>
                <w:rFonts w:cs="Lotus" w:hint="cs"/>
                <w:sz w:val="24"/>
                <w:szCs w:val="24"/>
                <w:rtl/>
                <w:lang w:bidi="fa-IR"/>
              </w:rPr>
              <w:t xml:space="preserve">فصل پنجم: </w:t>
            </w:r>
            <w:r w:rsidR="00074A36">
              <w:rPr>
                <w:rFonts w:cs="Lotus" w:hint="cs"/>
                <w:sz w:val="24"/>
                <w:szCs w:val="24"/>
                <w:rtl/>
                <w:lang w:bidi="fa-IR"/>
              </w:rPr>
              <w:t>تعادل میان فاز ها یا گونه های شیمیایی</w:t>
            </w:r>
          </w:p>
        </w:tc>
        <w:tc>
          <w:tcPr>
            <w:tcW w:w="4050" w:type="dxa"/>
            <w:gridSpan w:val="3"/>
          </w:tcPr>
          <w:p w:rsidR="00547D2A" w:rsidRPr="00AC6D48" w:rsidRDefault="00074A36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دستگاه منزوی- دستگاه در تماس با منبعی در دمای ثابت- دستگاه در تماس با یک منبع در دما و فشار ثابت</w:t>
            </w:r>
          </w:p>
        </w:tc>
      </w:tr>
      <w:tr w:rsidR="00547D2A" w:rsidRPr="00547D2A" w:rsidTr="00494DCB">
        <w:tc>
          <w:tcPr>
            <w:tcW w:w="1250" w:type="dxa"/>
          </w:tcPr>
          <w:p w:rsidR="00547D2A" w:rsidRPr="00547D2A" w:rsidRDefault="00074A36" w:rsidP="001C3F55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  <w:r w:rsidR="001C3F55"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4050" w:type="dxa"/>
            <w:vMerge/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074A36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شرایط پایداری برای یک ماده همگن- شرایط تعادل و معادله کلاوسیوس-کلاپیرون- تبدیل های فاز و معادله حالت</w:t>
            </w:r>
          </w:p>
        </w:tc>
      </w:tr>
      <w:tr w:rsidR="00547D2A" w:rsidRPr="00547D2A" w:rsidTr="00B5302C">
        <w:tc>
          <w:tcPr>
            <w:tcW w:w="1250" w:type="dxa"/>
          </w:tcPr>
          <w:p w:rsidR="00547D2A" w:rsidRPr="00547D2A" w:rsidRDefault="001C3F55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29</w:t>
            </w:r>
          </w:p>
        </w:tc>
        <w:tc>
          <w:tcPr>
            <w:tcW w:w="4050" w:type="dxa"/>
            <w:vMerge/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074A36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رابطه های کلی برای دستگاه چند مولفه ای- شرایط کلی برای تعادل شیمیایی- تعادل شیمیایی میان گاز ها</w:t>
            </w:r>
          </w:p>
        </w:tc>
      </w:tr>
      <w:tr w:rsidR="00074A36" w:rsidRPr="00547D2A" w:rsidTr="00250351">
        <w:tc>
          <w:tcPr>
            <w:tcW w:w="1250" w:type="dxa"/>
          </w:tcPr>
          <w:p w:rsidR="00074A36" w:rsidRDefault="001C3F55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30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074A36" w:rsidRPr="00AC6D48" w:rsidRDefault="00074A36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074A36" w:rsidRDefault="00074A36" w:rsidP="0039394E">
            <w:pPr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حل مسائل فصل 5</w:t>
            </w:r>
          </w:p>
        </w:tc>
      </w:tr>
      <w:tr w:rsidR="00250351" w:rsidRPr="00547D2A" w:rsidTr="00250351">
        <w:tc>
          <w:tcPr>
            <w:tcW w:w="1250" w:type="dxa"/>
          </w:tcPr>
          <w:p w:rsidR="00250351" w:rsidRDefault="00250351" w:rsidP="00250351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31</w:t>
            </w:r>
          </w:p>
        </w:tc>
        <w:tc>
          <w:tcPr>
            <w:tcW w:w="4050" w:type="dxa"/>
            <w:tcBorders>
              <w:right w:val="nil"/>
            </w:tcBorders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امتحان میان ترم </w:t>
            </w:r>
          </w:p>
        </w:tc>
        <w:tc>
          <w:tcPr>
            <w:tcW w:w="4050" w:type="dxa"/>
            <w:gridSpan w:val="3"/>
            <w:tcBorders>
              <w:left w:val="nil"/>
            </w:tcBorders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4"/>
                <w:szCs w:val="24"/>
                <w:rtl/>
              </w:rPr>
            </w:pPr>
          </w:p>
        </w:tc>
      </w:tr>
      <w:tr w:rsidR="00547D2A" w:rsidRPr="00547D2A" w:rsidTr="00B5302C">
        <w:tc>
          <w:tcPr>
            <w:tcW w:w="1250" w:type="dxa"/>
          </w:tcPr>
          <w:p w:rsidR="00547D2A" w:rsidRPr="00547D2A" w:rsidRDefault="001C3F55" w:rsidP="00250351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  <w:r w:rsidR="00250351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4050" w:type="dxa"/>
            <w:vMerge w:val="restart"/>
          </w:tcPr>
          <w:p w:rsidR="00547D2A" w:rsidRPr="00AC6D48" w:rsidRDefault="00547D2A" w:rsidP="0038268B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AC6D48">
              <w:rPr>
                <w:rFonts w:cs="Lotus" w:hint="cs"/>
                <w:sz w:val="24"/>
                <w:szCs w:val="24"/>
                <w:rtl/>
                <w:lang w:bidi="fa-IR"/>
              </w:rPr>
              <w:t xml:space="preserve">فصل ششم: </w:t>
            </w:r>
            <w:r w:rsidR="00074A36">
              <w:rPr>
                <w:rFonts w:cs="Lotus" w:hint="cs"/>
                <w:sz w:val="24"/>
                <w:szCs w:val="24"/>
                <w:rtl/>
                <w:lang w:bidi="fa-IR"/>
              </w:rPr>
              <w:t>آمار های ماکسول-بولتزمن، بوز- انیشتین و فرمی دیراک</w:t>
            </w:r>
          </w:p>
        </w:tc>
        <w:tc>
          <w:tcPr>
            <w:tcW w:w="4050" w:type="dxa"/>
            <w:gridSpan w:val="3"/>
          </w:tcPr>
          <w:p w:rsidR="00547D2A" w:rsidRPr="00AC6D48" w:rsidRDefault="001C3F55" w:rsidP="0039394E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ذرات یکسان و شرایط تقارن- فرمول بندی مسئله آماری</w:t>
            </w:r>
          </w:p>
        </w:tc>
      </w:tr>
      <w:tr w:rsidR="00547D2A" w:rsidRPr="00547D2A" w:rsidTr="00B5302C">
        <w:tc>
          <w:tcPr>
            <w:tcW w:w="1250" w:type="dxa"/>
          </w:tcPr>
          <w:p w:rsidR="00547D2A" w:rsidRPr="00547D2A" w:rsidRDefault="001C3F55" w:rsidP="00250351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lastRenderedPageBreak/>
              <w:t>3</w:t>
            </w:r>
            <w:r w:rsidR="00250351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4050" w:type="dxa"/>
            <w:vMerge/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1C3F55" w:rsidP="00D61DCE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تابع های توزیع کوانتومی- آمار ماکسول بولتزمن</w:t>
            </w:r>
          </w:p>
        </w:tc>
      </w:tr>
      <w:tr w:rsidR="001C3F55" w:rsidRPr="00547D2A" w:rsidTr="00B5302C">
        <w:tc>
          <w:tcPr>
            <w:tcW w:w="1250" w:type="dxa"/>
          </w:tcPr>
          <w:p w:rsidR="001C3F55" w:rsidRDefault="001C3F55" w:rsidP="00250351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  <w:r w:rsidR="00250351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4050" w:type="dxa"/>
          </w:tcPr>
          <w:p w:rsidR="001C3F55" w:rsidRPr="00AC6D48" w:rsidRDefault="001C3F55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1C3F55" w:rsidRDefault="00586FA4" w:rsidP="00D61DCE">
            <w:pPr>
              <w:bidi/>
              <w:jc w:val="center"/>
              <w:rPr>
                <w:rFonts w:cs="Lotus" w:hint="c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آمار فوتون- آمار بوز انیشتین</w:t>
            </w:r>
          </w:p>
        </w:tc>
      </w:tr>
      <w:tr w:rsidR="00547D2A" w:rsidRPr="00547D2A" w:rsidTr="00B5302C">
        <w:tc>
          <w:tcPr>
            <w:tcW w:w="1250" w:type="dxa"/>
          </w:tcPr>
          <w:p w:rsidR="00547D2A" w:rsidRPr="00547D2A" w:rsidRDefault="00250351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35</w:t>
            </w:r>
          </w:p>
        </w:tc>
        <w:tc>
          <w:tcPr>
            <w:tcW w:w="4050" w:type="dxa"/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586FA4" w:rsidP="0039394E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آمار فرمی دیراک- آمار کوانتومی در حد کلاسیک</w:t>
            </w:r>
          </w:p>
        </w:tc>
      </w:tr>
      <w:tr w:rsidR="00586FA4" w:rsidRPr="00547D2A" w:rsidTr="00B5302C">
        <w:tc>
          <w:tcPr>
            <w:tcW w:w="1250" w:type="dxa"/>
          </w:tcPr>
          <w:p w:rsidR="00586FA4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36</w:t>
            </w:r>
          </w:p>
        </w:tc>
        <w:tc>
          <w:tcPr>
            <w:tcW w:w="4050" w:type="dxa"/>
          </w:tcPr>
          <w:p w:rsidR="00586FA4" w:rsidRPr="00AC6D48" w:rsidRDefault="00586FA4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86FA4" w:rsidRDefault="00250351" w:rsidP="0039394E">
            <w:pPr>
              <w:bidi/>
              <w:jc w:val="center"/>
              <w:rPr>
                <w:rFonts w:cs="Lotus" w:hint="c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برآوردکردن تابع پارش- استلزام های شمارش کوانتوم مکانیکی حالت ها</w:t>
            </w:r>
          </w:p>
        </w:tc>
      </w:tr>
      <w:tr w:rsidR="00586FA4" w:rsidRPr="00547D2A" w:rsidTr="00B5302C">
        <w:tc>
          <w:tcPr>
            <w:tcW w:w="1250" w:type="dxa"/>
          </w:tcPr>
          <w:p w:rsidR="00586FA4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37</w:t>
            </w:r>
          </w:p>
        </w:tc>
        <w:tc>
          <w:tcPr>
            <w:tcW w:w="4050" w:type="dxa"/>
          </w:tcPr>
          <w:p w:rsidR="00586FA4" w:rsidRPr="00AC6D48" w:rsidRDefault="00586FA4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86FA4" w:rsidRDefault="00250351" w:rsidP="0039394E">
            <w:pPr>
              <w:bidi/>
              <w:jc w:val="center"/>
              <w:rPr>
                <w:rFonts w:cs="Lotus" w:hint="c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تابش الکترو مغناطیسی در تعادل گرمایی- سرشت تابش داخل محفظه دلخواه- تابش گسیل شده از جسمی در دمای مشخص</w:t>
            </w:r>
          </w:p>
        </w:tc>
      </w:tr>
      <w:tr w:rsidR="00250351" w:rsidRPr="00547D2A" w:rsidTr="00B5302C">
        <w:tc>
          <w:tcPr>
            <w:tcW w:w="1250" w:type="dxa"/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38</w:t>
            </w:r>
          </w:p>
        </w:tc>
        <w:tc>
          <w:tcPr>
            <w:tcW w:w="4050" w:type="dxa"/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250351" w:rsidRDefault="00250351" w:rsidP="0039394E">
            <w:pPr>
              <w:bidi/>
              <w:jc w:val="center"/>
              <w:rPr>
                <w:rFonts w:cs="Lotus" w:hint="c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الکترون های رسانش فلزات- نتایج توزیع فرمی- دیراک</w:t>
            </w:r>
          </w:p>
        </w:tc>
      </w:tr>
      <w:tr w:rsidR="00250351" w:rsidRPr="00547D2A" w:rsidTr="00250351">
        <w:tc>
          <w:tcPr>
            <w:tcW w:w="1250" w:type="dxa"/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39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250351" w:rsidRDefault="00250351" w:rsidP="0039394E">
            <w:pPr>
              <w:bidi/>
              <w:jc w:val="center"/>
              <w:rPr>
                <w:rFonts w:cs="Lotus" w:hint="c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حل مسائل فصل 6</w:t>
            </w:r>
          </w:p>
        </w:tc>
      </w:tr>
      <w:tr w:rsidR="00547D2A" w:rsidRPr="00547D2A" w:rsidTr="00250351">
        <w:tc>
          <w:tcPr>
            <w:tcW w:w="1250" w:type="dxa"/>
          </w:tcPr>
          <w:p w:rsidR="00547D2A" w:rsidRPr="00547D2A" w:rsidRDefault="00250351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40</w:t>
            </w:r>
          </w:p>
        </w:tc>
        <w:tc>
          <w:tcPr>
            <w:tcW w:w="4050" w:type="dxa"/>
            <w:vMerge w:val="restart"/>
            <w:tcBorders>
              <w:bottom w:val="nil"/>
            </w:tcBorders>
          </w:tcPr>
          <w:p w:rsidR="00547D2A" w:rsidRPr="00AC6D48" w:rsidRDefault="00547D2A" w:rsidP="00250351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  <w:r w:rsidRPr="00AC6D48">
              <w:rPr>
                <w:rFonts w:cs="Lotus" w:hint="cs"/>
                <w:sz w:val="24"/>
                <w:szCs w:val="24"/>
                <w:rtl/>
                <w:lang w:bidi="fa-IR"/>
              </w:rPr>
              <w:t xml:space="preserve">فصل هفتم: </w:t>
            </w:r>
            <w:r w:rsidR="00250351">
              <w:rPr>
                <w:rFonts w:cs="Lotus" w:hint="cs"/>
                <w:sz w:val="24"/>
                <w:szCs w:val="24"/>
                <w:rtl/>
                <w:lang w:bidi="fa-IR"/>
              </w:rPr>
              <w:t>دستگاه های متشکل از ذره های برهمکنش کننده</w:t>
            </w:r>
          </w:p>
        </w:tc>
        <w:tc>
          <w:tcPr>
            <w:tcW w:w="4050" w:type="dxa"/>
            <w:gridSpan w:val="3"/>
          </w:tcPr>
          <w:p w:rsidR="00547D2A" w:rsidRPr="00AC6D48" w:rsidRDefault="00250351" w:rsidP="00250351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ارتعاش های شبکه و مد های بهنجار</w:t>
            </w:r>
          </w:p>
        </w:tc>
      </w:tr>
      <w:tr w:rsidR="00547D2A" w:rsidRPr="00547D2A" w:rsidTr="00250351">
        <w:tc>
          <w:tcPr>
            <w:tcW w:w="1250" w:type="dxa"/>
          </w:tcPr>
          <w:p w:rsidR="00547D2A" w:rsidRPr="00547D2A" w:rsidRDefault="00250351" w:rsidP="0039394E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41</w:t>
            </w:r>
          </w:p>
        </w:tc>
        <w:tc>
          <w:tcPr>
            <w:tcW w:w="4050" w:type="dxa"/>
            <w:vMerge/>
            <w:tcBorders>
              <w:bottom w:val="nil"/>
            </w:tcBorders>
          </w:tcPr>
          <w:p w:rsidR="00547D2A" w:rsidRPr="00AC6D48" w:rsidRDefault="00547D2A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547D2A" w:rsidRPr="00AC6D48" w:rsidRDefault="00250351" w:rsidP="002317F8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 xml:space="preserve">تقریب دبی </w:t>
            </w:r>
          </w:p>
        </w:tc>
      </w:tr>
      <w:tr w:rsidR="00250351" w:rsidRPr="00547D2A" w:rsidTr="00250351">
        <w:tc>
          <w:tcPr>
            <w:tcW w:w="1250" w:type="dxa"/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42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250351" w:rsidRPr="00AC6D48" w:rsidRDefault="00250351" w:rsidP="002317F8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محاسبه تابع پارش برای چگالی های پایین</w:t>
            </w:r>
          </w:p>
        </w:tc>
      </w:tr>
      <w:tr w:rsidR="00250351" w:rsidRPr="00547D2A" w:rsidTr="00250351">
        <w:tc>
          <w:tcPr>
            <w:tcW w:w="1250" w:type="dxa"/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43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250351" w:rsidRPr="00AC6D48" w:rsidRDefault="00250351" w:rsidP="002317F8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معادله حالت و ضریب های ویریال</w:t>
            </w:r>
          </w:p>
        </w:tc>
      </w:tr>
      <w:tr w:rsidR="00250351" w:rsidRPr="00547D2A" w:rsidTr="00250351">
        <w:tc>
          <w:tcPr>
            <w:tcW w:w="1250" w:type="dxa"/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44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250351" w:rsidRPr="00AC6D48" w:rsidRDefault="00250351" w:rsidP="002317F8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معادله واندروالس</w:t>
            </w:r>
          </w:p>
        </w:tc>
      </w:tr>
      <w:tr w:rsidR="00250351" w:rsidRPr="00547D2A" w:rsidTr="00250351">
        <w:tc>
          <w:tcPr>
            <w:tcW w:w="1250" w:type="dxa"/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45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250351" w:rsidRPr="00AC6D48" w:rsidRDefault="00250351" w:rsidP="002317F8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برهمکنش های میان اسپین ها</w:t>
            </w:r>
          </w:p>
        </w:tc>
      </w:tr>
      <w:tr w:rsidR="00250351" w:rsidRPr="00547D2A" w:rsidTr="00250351">
        <w:tc>
          <w:tcPr>
            <w:tcW w:w="1250" w:type="dxa"/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46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250351" w:rsidRPr="00AC6D48" w:rsidRDefault="00250351" w:rsidP="002317F8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تقریب میان مولکولی ویس</w:t>
            </w:r>
          </w:p>
        </w:tc>
      </w:tr>
      <w:tr w:rsidR="00250351" w:rsidRPr="00547D2A" w:rsidTr="00250351">
        <w:tc>
          <w:tcPr>
            <w:tcW w:w="1250" w:type="dxa"/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47</w:t>
            </w:r>
          </w:p>
        </w:tc>
        <w:tc>
          <w:tcPr>
            <w:tcW w:w="4050" w:type="dxa"/>
            <w:tcBorders>
              <w:top w:val="nil"/>
              <w:bottom w:val="nil"/>
            </w:tcBorders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250351" w:rsidRPr="00AC6D48" w:rsidRDefault="00250351" w:rsidP="002317F8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حل مسائل فصل 7</w:t>
            </w:r>
          </w:p>
        </w:tc>
      </w:tr>
      <w:tr w:rsidR="00250351" w:rsidRPr="00547D2A" w:rsidTr="00250351">
        <w:tc>
          <w:tcPr>
            <w:tcW w:w="1250" w:type="dxa"/>
          </w:tcPr>
          <w:p w:rsidR="00250351" w:rsidRDefault="00250351" w:rsidP="0039394E">
            <w:pPr>
              <w:bidi/>
              <w:jc w:val="center"/>
              <w:rPr>
                <w:rFonts w:cs="B Lotus" w:hint="c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48</w:t>
            </w:r>
          </w:p>
        </w:tc>
        <w:tc>
          <w:tcPr>
            <w:tcW w:w="4050" w:type="dxa"/>
            <w:tcBorders>
              <w:top w:val="nil"/>
            </w:tcBorders>
          </w:tcPr>
          <w:p w:rsidR="00250351" w:rsidRPr="00AC6D48" w:rsidRDefault="00250351" w:rsidP="0039394E">
            <w:pPr>
              <w:bidi/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4050" w:type="dxa"/>
            <w:gridSpan w:val="3"/>
          </w:tcPr>
          <w:p w:rsidR="00250351" w:rsidRPr="00AC6D48" w:rsidRDefault="00250351" w:rsidP="002317F8">
            <w:pPr>
              <w:bidi/>
              <w:jc w:val="center"/>
              <w:rPr>
                <w:rFonts w:cs="Lotus"/>
                <w:sz w:val="24"/>
                <w:szCs w:val="24"/>
                <w:rtl/>
                <w:lang w:bidi="fa-IR"/>
              </w:rPr>
            </w:pPr>
            <w:r>
              <w:rPr>
                <w:rFonts w:cs="Lotus" w:hint="cs"/>
                <w:sz w:val="24"/>
                <w:szCs w:val="24"/>
                <w:rtl/>
                <w:lang w:bidi="fa-IR"/>
              </w:rPr>
              <w:t>رفع اشکل فصل های 5و6و7</w:t>
            </w:r>
          </w:p>
        </w:tc>
      </w:tr>
    </w:tbl>
    <w:p w:rsidR="00142ADD" w:rsidRDefault="00142ADD" w:rsidP="0039394E">
      <w:pPr>
        <w:bidi/>
        <w:jc w:val="center"/>
        <w:rPr>
          <w:rFonts w:cs="B Lotus"/>
          <w:sz w:val="20"/>
          <w:szCs w:val="20"/>
          <w:rtl/>
        </w:rPr>
      </w:pPr>
    </w:p>
    <w:p w:rsidR="00AC6D48" w:rsidRDefault="00AC6D48" w:rsidP="00AC6D48">
      <w:pPr>
        <w:bidi/>
        <w:jc w:val="center"/>
        <w:rPr>
          <w:rFonts w:cs="B Lotus"/>
          <w:sz w:val="20"/>
          <w:szCs w:val="20"/>
          <w:rtl/>
        </w:rPr>
      </w:pPr>
    </w:p>
    <w:p w:rsidR="00AC6D48" w:rsidRDefault="00AC6D48" w:rsidP="00AC6D48">
      <w:pPr>
        <w:bidi/>
        <w:jc w:val="center"/>
        <w:rPr>
          <w:rFonts w:cs="B Lotus"/>
          <w:sz w:val="20"/>
          <w:szCs w:val="20"/>
          <w:rtl/>
        </w:rPr>
      </w:pPr>
    </w:p>
    <w:p w:rsidR="00100272" w:rsidRDefault="00100272" w:rsidP="00100272">
      <w:pPr>
        <w:bidi/>
        <w:rPr>
          <w:rtl/>
          <w:lang w:bidi="fa-IR"/>
        </w:rPr>
      </w:pPr>
      <w:r w:rsidRPr="00BA7FCD">
        <w:rPr>
          <w:rFonts w:hint="cs"/>
          <w:b/>
          <w:bCs/>
          <w:rtl/>
          <w:lang w:bidi="fa-IR"/>
        </w:rPr>
        <w:t>هدف:</w:t>
      </w:r>
      <w:r>
        <w:rPr>
          <w:rFonts w:hint="cs"/>
          <w:rtl/>
          <w:lang w:bidi="fa-IR"/>
        </w:rPr>
        <w:t xml:space="preserve"> آشنایی مقدماتی با </w:t>
      </w:r>
      <w:r>
        <w:rPr>
          <w:rFonts w:hint="cs"/>
          <w:rtl/>
          <w:lang w:bidi="fa-IR"/>
        </w:rPr>
        <w:t>مکانیک آماری</w:t>
      </w:r>
    </w:p>
    <w:p w:rsidR="00100272" w:rsidRDefault="00100272" w:rsidP="00100272">
      <w:pPr>
        <w:bidi/>
        <w:rPr>
          <w:b/>
          <w:bCs/>
          <w:rtl/>
        </w:rPr>
      </w:pPr>
    </w:p>
    <w:p w:rsidR="00100272" w:rsidRPr="004D1FB4" w:rsidRDefault="00100272" w:rsidP="00100272">
      <w:pPr>
        <w:bidi/>
        <w:rPr>
          <w:b/>
          <w:bCs/>
          <w:sz w:val="24"/>
          <w:szCs w:val="24"/>
          <w:rtl/>
        </w:rPr>
      </w:pPr>
      <w:r w:rsidRPr="004D1FB4">
        <w:rPr>
          <w:rFonts w:hint="cs"/>
          <w:b/>
          <w:bCs/>
          <w:sz w:val="24"/>
          <w:szCs w:val="24"/>
          <w:rtl/>
        </w:rPr>
        <w:t xml:space="preserve">روش ارزیابی: </w:t>
      </w:r>
    </w:p>
    <w:p w:rsidR="00100272" w:rsidRDefault="00100272" w:rsidP="00100272">
      <w:pPr>
        <w:pStyle w:val="ListParagraph"/>
        <w:numPr>
          <w:ilvl w:val="0"/>
          <w:numId w:val="1"/>
        </w:numPr>
        <w:bidi/>
      </w:pPr>
      <w:r>
        <w:rPr>
          <w:rFonts w:hint="cs"/>
          <w:rtl/>
        </w:rPr>
        <w:t xml:space="preserve">امتحان میانترم </w:t>
      </w:r>
    </w:p>
    <w:p w:rsidR="00100272" w:rsidRDefault="00100272" w:rsidP="00100272">
      <w:pPr>
        <w:pStyle w:val="ListParagraph"/>
        <w:numPr>
          <w:ilvl w:val="0"/>
          <w:numId w:val="1"/>
        </w:numPr>
        <w:bidi/>
        <w:rPr>
          <w:rtl/>
          <w:lang w:bidi="fa-IR"/>
        </w:rPr>
      </w:pPr>
      <w:r>
        <w:rPr>
          <w:rFonts w:hint="cs"/>
          <w:rtl/>
        </w:rPr>
        <w:t>مشخص کردن تعدادی سوال از مراجع مختلف برای دانشجوها</w:t>
      </w:r>
    </w:p>
    <w:p w:rsidR="00100272" w:rsidRDefault="00100272" w:rsidP="00100272">
      <w:pPr>
        <w:bidi/>
        <w:rPr>
          <w:rtl/>
          <w:lang w:bidi="fa-IR"/>
        </w:rPr>
      </w:pPr>
    </w:p>
    <w:p w:rsidR="00100272" w:rsidRPr="004D1FB4" w:rsidRDefault="00100272" w:rsidP="00100272">
      <w:pPr>
        <w:bidi/>
        <w:rPr>
          <w:b/>
          <w:bCs/>
          <w:sz w:val="24"/>
          <w:szCs w:val="24"/>
          <w:rtl/>
          <w:lang w:bidi="fa-IR"/>
        </w:rPr>
      </w:pPr>
      <w:r w:rsidRPr="004D1FB4">
        <w:rPr>
          <w:rFonts w:hint="cs"/>
          <w:b/>
          <w:bCs/>
          <w:sz w:val="24"/>
          <w:szCs w:val="24"/>
          <w:rtl/>
          <w:lang w:bidi="fa-IR"/>
        </w:rPr>
        <w:t>چگونگی تشکیل کلاس</w:t>
      </w:r>
    </w:p>
    <w:p w:rsidR="00100272" w:rsidRDefault="00100272" w:rsidP="00100272">
      <w:pPr>
        <w:bidi/>
        <w:rPr>
          <w:rtl/>
          <w:lang w:bidi="fa-IR"/>
        </w:rPr>
      </w:pPr>
    </w:p>
    <w:p w:rsidR="00100272" w:rsidRDefault="00100272" w:rsidP="00100272">
      <w:pPr>
        <w:bidi/>
        <w:rPr>
          <w:rtl/>
        </w:rPr>
      </w:pPr>
      <w:r>
        <w:rPr>
          <w:rtl/>
        </w:rPr>
        <w:lastRenderedPageBreak/>
        <w:t>تاریخ امتحان میانترم به</w:t>
      </w:r>
      <w:r>
        <w:rPr>
          <w:rFonts w:hint="cs"/>
          <w:rtl/>
        </w:rPr>
        <w:t xml:space="preserve"> </w:t>
      </w:r>
      <w:r>
        <w:rPr>
          <w:rtl/>
        </w:rPr>
        <w:t>هیچ عنوان تغییر نخواهد کرد</w:t>
      </w:r>
      <w:r>
        <w:t xml:space="preserve">. </w:t>
      </w:r>
    </w:p>
    <w:p w:rsidR="00100272" w:rsidRDefault="00100272" w:rsidP="00100272">
      <w:pPr>
        <w:bidi/>
        <w:rPr>
          <w:rtl/>
        </w:rPr>
      </w:pPr>
      <w:r>
        <w:rPr>
          <w:rtl/>
        </w:rPr>
        <w:t xml:space="preserve">دانشجویان گرامی میبایست خود، سوالهای تعیین شده از هر بخش کتاب </w:t>
      </w:r>
      <w:r>
        <w:rPr>
          <w:rFonts w:hint="cs"/>
          <w:rtl/>
        </w:rPr>
        <w:t>گریفیتس</w:t>
      </w:r>
      <w:r>
        <w:rPr>
          <w:rtl/>
        </w:rPr>
        <w:t xml:space="preserve"> را به منظور درک بهتر و آمادگی بیشتر برای امتحان حل کنند اما نیازی به تحویل آنها نیست. ممکن است سوالهای امتحان از این دسته سو</w:t>
      </w:r>
      <w:r>
        <w:rPr>
          <w:rFonts w:hint="cs"/>
          <w:rtl/>
        </w:rPr>
        <w:t>الا</w:t>
      </w:r>
      <w:r>
        <w:rPr>
          <w:rtl/>
        </w:rPr>
        <w:t>ت انتخاب شوند</w:t>
      </w:r>
      <w:r>
        <w:rPr>
          <w:rFonts w:hint="cs"/>
          <w:rtl/>
        </w:rPr>
        <w:t>.</w:t>
      </w:r>
    </w:p>
    <w:p w:rsidR="00100272" w:rsidRDefault="00100272" w:rsidP="00100272">
      <w:pPr>
        <w:bidi/>
        <w:rPr>
          <w:rtl/>
        </w:rPr>
      </w:pPr>
      <w:r>
        <w:rPr>
          <w:rtl/>
        </w:rPr>
        <w:t xml:space="preserve">تاخیر بیش از </w:t>
      </w:r>
      <w:r>
        <w:rPr>
          <w:rtl/>
          <w:lang w:bidi="fa-IR"/>
        </w:rPr>
        <w:t>۵</w:t>
      </w:r>
      <w:r>
        <w:rPr>
          <w:rtl/>
        </w:rPr>
        <w:t xml:space="preserve"> دقیقه برای ورود به ک</w:t>
      </w:r>
      <w:r>
        <w:rPr>
          <w:rFonts w:hint="cs"/>
          <w:rtl/>
        </w:rPr>
        <w:t>لا</w:t>
      </w:r>
      <w:r>
        <w:rPr>
          <w:rtl/>
        </w:rPr>
        <w:t>س جایز نیست</w:t>
      </w:r>
      <w:r>
        <w:t xml:space="preserve">. </w:t>
      </w:r>
    </w:p>
    <w:p w:rsidR="00100272" w:rsidRDefault="00100272" w:rsidP="00100272">
      <w:pPr>
        <w:bidi/>
        <w:rPr>
          <w:rtl/>
        </w:rPr>
      </w:pPr>
      <w:r>
        <w:t xml:space="preserve"> </w:t>
      </w:r>
      <w:r>
        <w:rPr>
          <w:rtl/>
        </w:rPr>
        <w:t>لطفا گوشیهای همراه خود را در ک</w:t>
      </w:r>
      <w:r>
        <w:rPr>
          <w:rFonts w:hint="cs"/>
          <w:rtl/>
        </w:rPr>
        <w:t>لا</w:t>
      </w:r>
      <w:r>
        <w:rPr>
          <w:rtl/>
        </w:rPr>
        <w:t>س خاموش کنید</w:t>
      </w:r>
      <w:r>
        <w:t xml:space="preserve">. </w:t>
      </w:r>
    </w:p>
    <w:p w:rsidR="00100272" w:rsidRDefault="00100272" w:rsidP="00100272">
      <w:pPr>
        <w:bidi/>
        <w:rPr>
          <w:rtl/>
        </w:rPr>
      </w:pPr>
      <w:r>
        <w:t xml:space="preserve"> </w:t>
      </w:r>
      <w:r>
        <w:rPr>
          <w:rtl/>
        </w:rPr>
        <w:t>حضور شما در ک</w:t>
      </w:r>
      <w:r>
        <w:rPr>
          <w:rFonts w:hint="cs"/>
          <w:rtl/>
        </w:rPr>
        <w:t>لا</w:t>
      </w:r>
      <w:r>
        <w:rPr>
          <w:rtl/>
        </w:rPr>
        <w:t>س الزامی است و برای دانشجویانی که بیش از تعداد مجاز غیبت داشته باشند، غیبت ک</w:t>
      </w:r>
      <w:r>
        <w:rPr>
          <w:rFonts w:hint="cs"/>
          <w:rtl/>
        </w:rPr>
        <w:t>لا</w:t>
      </w:r>
      <w:r>
        <w:rPr>
          <w:rtl/>
        </w:rPr>
        <w:t xml:space="preserve">سی و در نتیجه نمره صفر ثبت میشود. در صورتی که بنا به </w:t>
      </w:r>
      <w:r>
        <w:rPr>
          <w:rFonts w:hint="cs"/>
          <w:rtl/>
        </w:rPr>
        <w:t>دلیلی</w:t>
      </w:r>
      <w:r>
        <w:rPr>
          <w:rtl/>
        </w:rPr>
        <w:t xml:space="preserve"> موجه نمیتوانید در ک</w:t>
      </w:r>
      <w:r>
        <w:rPr>
          <w:rFonts w:hint="cs"/>
          <w:rtl/>
        </w:rPr>
        <w:t>لا</w:t>
      </w:r>
      <w:r>
        <w:rPr>
          <w:rtl/>
        </w:rPr>
        <w:t xml:space="preserve">س حضور داشته باشید از قبل با من هماهنگ </w:t>
      </w:r>
      <w:r>
        <w:rPr>
          <w:rFonts w:hint="cs"/>
          <w:rtl/>
        </w:rPr>
        <w:t>بفرمایید</w:t>
      </w:r>
      <w:r>
        <w:t>.</w:t>
      </w:r>
    </w:p>
    <w:p w:rsidR="00100272" w:rsidRDefault="00100272" w:rsidP="00100272">
      <w:pPr>
        <w:bidi/>
        <w:rPr>
          <w:rtl/>
        </w:rPr>
      </w:pPr>
      <w:r>
        <w:t xml:space="preserve"> </w:t>
      </w:r>
      <w:r>
        <w:rPr>
          <w:rtl/>
        </w:rPr>
        <w:t>لطفا با تالش نمرهی دلخواه خود را کسب کنید و از اینجانب انتظار ارفاق غیر منطقی نداشته باشید. هر کدام از من و شما می بایست نسبت به عملکرد خود مسئول باشیم و نتایج کسب شده را نتیجه</w:t>
      </w:r>
      <w:r>
        <w:rPr>
          <w:rFonts w:hint="cs"/>
          <w:rtl/>
        </w:rPr>
        <w:t xml:space="preserve"> </w:t>
      </w:r>
      <w:r>
        <w:rPr>
          <w:rtl/>
        </w:rPr>
        <w:t>ی کردار خود بدانیم</w:t>
      </w:r>
      <w:r>
        <w:t xml:space="preserve">. </w:t>
      </w:r>
    </w:p>
    <w:p w:rsidR="00100272" w:rsidRDefault="00100272" w:rsidP="00100272">
      <w:pPr>
        <w:bidi/>
        <w:rPr>
          <w:rtl/>
        </w:rPr>
      </w:pPr>
      <w:r>
        <w:t xml:space="preserve"> </w:t>
      </w:r>
      <w:r>
        <w:rPr>
          <w:rtl/>
        </w:rPr>
        <w:t>به منظور ارتباط با اینجانب میتوانید از طریق ایمیل زیر پیام دهید</w:t>
      </w:r>
    </w:p>
    <w:p w:rsidR="00100272" w:rsidRDefault="00100272" w:rsidP="00100272">
      <w:pPr>
        <w:bidi/>
        <w:jc w:val="right"/>
      </w:pPr>
      <w:r>
        <w:t xml:space="preserve"> Email: </w:t>
      </w:r>
      <w:hyperlink r:id="rId5" w:history="1">
        <w:r w:rsidRPr="00E661DB">
          <w:rPr>
            <w:rStyle w:val="Hyperlink"/>
          </w:rPr>
          <w:t>Zarrin@phys.usb.ac.ir</w:t>
        </w:r>
      </w:hyperlink>
    </w:p>
    <w:p w:rsidR="00100272" w:rsidRPr="00547D2A" w:rsidRDefault="00100272" w:rsidP="00100272">
      <w:pPr>
        <w:bidi/>
        <w:jc w:val="center"/>
        <w:rPr>
          <w:rFonts w:cs="B Lotus"/>
          <w:sz w:val="20"/>
          <w:szCs w:val="20"/>
        </w:rPr>
      </w:pPr>
    </w:p>
    <w:sectPr w:rsidR="00100272" w:rsidRPr="00547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D5F44"/>
    <w:multiLevelType w:val="hybridMultilevel"/>
    <w:tmpl w:val="3710C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94E"/>
    <w:rsid w:val="00074A36"/>
    <w:rsid w:val="00100272"/>
    <w:rsid w:val="00142ADD"/>
    <w:rsid w:val="001C3F55"/>
    <w:rsid w:val="002047EE"/>
    <w:rsid w:val="002317F8"/>
    <w:rsid w:val="00250351"/>
    <w:rsid w:val="002D29EF"/>
    <w:rsid w:val="0038268B"/>
    <w:rsid w:val="0039394E"/>
    <w:rsid w:val="00524C44"/>
    <w:rsid w:val="00547D2A"/>
    <w:rsid w:val="00586FA4"/>
    <w:rsid w:val="00667B3F"/>
    <w:rsid w:val="006B381C"/>
    <w:rsid w:val="00AC6D48"/>
    <w:rsid w:val="00C279E4"/>
    <w:rsid w:val="00C511E6"/>
    <w:rsid w:val="00D61DCE"/>
    <w:rsid w:val="00D72253"/>
    <w:rsid w:val="00E63A5F"/>
    <w:rsid w:val="00E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999CDA-C39D-43D1-ACFB-906C66D2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3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02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02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rrin@phys.usb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haleh.tj@gmail.com</dc:creator>
  <cp:keywords/>
  <dc:description/>
  <cp:lastModifiedBy>HannaH</cp:lastModifiedBy>
  <cp:revision>11</cp:revision>
  <cp:lastPrinted>2022-05-11T10:27:00Z</cp:lastPrinted>
  <dcterms:created xsi:type="dcterms:W3CDTF">2022-06-09T07:31:00Z</dcterms:created>
  <dcterms:modified xsi:type="dcterms:W3CDTF">2022-11-04T14:39:00Z</dcterms:modified>
</cp:coreProperties>
</file>