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33" w:type="dxa"/>
        <w:tblInd w:w="-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871"/>
      </w:tblGrid>
      <w:tr w:rsidR="005E7AB3" w:rsidRPr="007E7B7A" w14:paraId="26CEEE53" w14:textId="77777777" w:rsidTr="00CB3E76">
        <w:trPr>
          <w:trHeight w:val="215"/>
        </w:trPr>
        <w:tc>
          <w:tcPr>
            <w:tcW w:w="10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2CF53CE" w14:textId="54D9F5F5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7E7B7A">
              <w:rPr>
                <w:rFonts w:cs="B Nazanin"/>
                <w:sz w:val="20"/>
                <w:szCs w:val="20"/>
              </w:rPr>
              <w:t xml:space="preserve">: </w:t>
            </w:r>
            <w:r w:rsidRPr="007E7B7A">
              <w:rPr>
                <w:rFonts w:cs="B Nazanin" w:hint="cs"/>
                <w:sz w:val="20"/>
                <w:szCs w:val="20"/>
              </w:rPr>
              <w:t xml:space="preserve"> </w:t>
            </w: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 مدیریت و اقتصاد مهندسی</w:t>
            </w: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           مقطع: کارشناسی                        </w:t>
            </w:r>
            <w:r w:rsidRPr="007E7B7A">
              <w:rPr>
                <w:rFonts w:cs="B Nazanin"/>
                <w:sz w:val="20"/>
                <w:szCs w:val="20"/>
                <w:rtl/>
              </w:rPr>
              <w:t xml:space="preserve">    </w:t>
            </w: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r w:rsidRPr="007E7B7A">
              <w:rPr>
                <w:rFonts w:cs="B Nazanin"/>
                <w:sz w:val="20"/>
                <w:szCs w:val="20"/>
                <w:rtl/>
              </w:rPr>
              <w:t xml:space="preserve">   دانشگاه سیستان و بلوچستان</w:t>
            </w:r>
          </w:p>
        </w:tc>
      </w:tr>
      <w:tr w:rsidR="005E7AB3" w:rsidRPr="007E7B7A" w14:paraId="033F3245" w14:textId="77777777" w:rsidTr="00CB3E76">
        <w:trPr>
          <w:trHeight w:val="215"/>
        </w:trPr>
        <w:tc>
          <w:tcPr>
            <w:tcW w:w="10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B99B845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مدرس</w:t>
            </w:r>
            <w:r w:rsidRPr="007E7B7A">
              <w:rPr>
                <w:rFonts w:cs="B Nazanin"/>
                <w:sz w:val="20"/>
                <w:szCs w:val="20"/>
              </w:rPr>
              <w:t>:</w:t>
            </w: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امیر دادرس مقدم     </w:t>
            </w:r>
            <w:r w:rsidRPr="007E7B7A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       </w:t>
            </w:r>
            <w:r w:rsidRPr="007E7B7A">
              <w:rPr>
                <w:rFonts w:cs="B Nazanin"/>
                <w:sz w:val="20"/>
                <w:szCs w:val="20"/>
                <w:rtl/>
              </w:rPr>
              <w:t xml:space="preserve">                                               </w:t>
            </w:r>
            <w:r w:rsidRPr="007E7B7A">
              <w:rPr>
                <w:rFonts w:cs="B Nazanin"/>
                <w:sz w:val="20"/>
                <w:szCs w:val="20"/>
              </w:rPr>
              <w:t xml:space="preserve"> </w:t>
            </w:r>
            <w:r w:rsidRPr="007E7B7A">
              <w:rPr>
                <w:rFonts w:asciiTheme="majorBidi" w:hAnsiTheme="majorBidi" w:cstheme="majorBidi"/>
                <w:sz w:val="20"/>
                <w:szCs w:val="20"/>
              </w:rPr>
              <w:t>amdadras@eco.usb.ac.ir</w:t>
            </w:r>
          </w:p>
        </w:tc>
      </w:tr>
      <w:tr w:rsidR="005E7AB3" w:rsidRPr="007E7B7A" w14:paraId="676918F3" w14:textId="77777777" w:rsidTr="00CB3E76">
        <w:trPr>
          <w:trHeight w:val="41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2A7836A4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0D5068C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</w:tr>
      <w:tr w:rsidR="005E7AB3" w:rsidRPr="007E7B7A" w14:paraId="56682D51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5EF184A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0083ABF3" w14:textId="70D13B44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7E7B7A">
              <w:rPr>
                <w:rFonts w:cs="B Nazanin" w:hint="cs"/>
                <w:sz w:val="20"/>
                <w:szCs w:val="20"/>
                <w:rtl/>
                <w:lang w:bidi="fa-IR"/>
              </w:rPr>
              <w:t>مفاهیم اقتصاد و مدیریت</w:t>
            </w:r>
          </w:p>
        </w:tc>
      </w:tr>
      <w:tr w:rsidR="005E7AB3" w:rsidRPr="007E7B7A" w14:paraId="6F0F75CF" w14:textId="77777777" w:rsidTr="00CB3E76">
        <w:trPr>
          <w:trHeight w:val="287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759F646D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7EDC9365" w14:textId="529DA262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عوامل تولید (نیروی کار و سرمایه و....)</w:t>
            </w:r>
          </w:p>
        </w:tc>
      </w:tr>
      <w:tr w:rsidR="005E7AB3" w:rsidRPr="007E7B7A" w14:paraId="035A287F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3F278A99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6AFCE7EC" w14:textId="367A3D25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تعریف تقاضاو حساسیت تقاضا</w:t>
            </w:r>
          </w:p>
        </w:tc>
      </w:tr>
      <w:tr w:rsidR="005E7AB3" w:rsidRPr="007E7B7A" w14:paraId="16355446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34D04902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358DA666" w14:textId="772810C0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تعریف عرضه و عوامل موثر در عرضه </w:t>
            </w:r>
          </w:p>
        </w:tc>
      </w:tr>
      <w:tr w:rsidR="005E7AB3" w:rsidRPr="007E7B7A" w14:paraId="624AAA9D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16EEC445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60EC3F71" w14:textId="54838BF6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تعادل اقتصاد</w:t>
            </w:r>
          </w:p>
        </w:tc>
      </w:tr>
      <w:tr w:rsidR="005E7AB3" w:rsidRPr="007E7B7A" w14:paraId="3CC7639B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5803DB2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03CBCEC1" w14:textId="7663AF5A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انواع هرینه های تولیدو تجزیه و تحیلی آنها</w:t>
            </w:r>
          </w:p>
        </w:tc>
      </w:tr>
      <w:tr w:rsidR="005E7AB3" w:rsidRPr="007E7B7A" w14:paraId="41DA4EE3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8451291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1CE615AD" w14:textId="41ECE8A8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تعیین قیمت در ارتباط با میزان تولید</w:t>
            </w:r>
          </w:p>
        </w:tc>
      </w:tr>
      <w:tr w:rsidR="005E7AB3" w:rsidRPr="007E7B7A" w14:paraId="32D70F13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F11276A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0021FC42" w14:textId="73D59419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رقابت آزاد</w:t>
            </w:r>
          </w:p>
        </w:tc>
      </w:tr>
      <w:tr w:rsidR="005E7AB3" w:rsidRPr="007E7B7A" w14:paraId="11C23CF6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7F6A0DFD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22A79314" w14:textId="6B965570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کارتل و تراست</w:t>
            </w:r>
          </w:p>
        </w:tc>
      </w:tr>
      <w:tr w:rsidR="005E7AB3" w:rsidRPr="007E7B7A" w14:paraId="00C96B9E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3A962E9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744471AA" w14:textId="41D2EE9F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حفظ تعادل و ایجاد انحصارات</w:t>
            </w:r>
          </w:p>
        </w:tc>
      </w:tr>
      <w:tr w:rsidR="005E7AB3" w:rsidRPr="007E7B7A" w14:paraId="390D93A4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A322C64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11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01DDE7AD" w14:textId="52755218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استهلاک و روشهای محاسبه </w:t>
            </w:r>
          </w:p>
        </w:tc>
      </w:tr>
      <w:tr w:rsidR="005E7AB3" w:rsidRPr="007E7B7A" w14:paraId="333C0B07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58E5D278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12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03C838EA" w14:textId="3A9A7749" w:rsidR="005E7AB3" w:rsidRPr="007E7B7A" w:rsidRDefault="007E7B7A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</w:t>
            </w:r>
            <w:r w:rsidR="009B78BB" w:rsidRPr="007E7B7A">
              <w:rPr>
                <w:rFonts w:cs="B Nazanin" w:hint="cs"/>
                <w:sz w:val="20"/>
                <w:szCs w:val="20"/>
                <w:rtl/>
              </w:rPr>
              <w:t xml:space="preserve">امد و تفاوت بین </w:t>
            </w:r>
            <w:r>
              <w:rPr>
                <w:rFonts w:cs="B Nazanin" w:hint="cs"/>
                <w:sz w:val="20"/>
                <w:szCs w:val="20"/>
                <w:rtl/>
              </w:rPr>
              <w:t>د</w:t>
            </w:r>
            <w:r w:rsidR="009B78BB" w:rsidRPr="007E7B7A">
              <w:rPr>
                <w:rFonts w:cs="B Nazanin" w:hint="cs"/>
                <w:sz w:val="20"/>
                <w:szCs w:val="20"/>
                <w:rtl/>
              </w:rPr>
              <w:t>رامد و سرمایه و تورم</w:t>
            </w:r>
          </w:p>
        </w:tc>
      </w:tr>
      <w:tr w:rsidR="005E7AB3" w:rsidRPr="007E7B7A" w14:paraId="1659AAC8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217FD0DB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13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3F7C15B6" w14:textId="76B17A29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قیمت تمام شده یک کالا</w:t>
            </w:r>
          </w:p>
        </w:tc>
      </w:tr>
      <w:tr w:rsidR="005E7AB3" w:rsidRPr="007E7B7A" w14:paraId="1A5FAC5E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08F96EF6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14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64227E99" w14:textId="344C286F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روش های سفارش کالا و مسایل مربوطه</w:t>
            </w:r>
          </w:p>
        </w:tc>
      </w:tr>
      <w:tr w:rsidR="005E7AB3" w:rsidRPr="007E7B7A" w14:paraId="72A8C273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364647E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15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1D702784" w14:textId="165704E6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مدیریت و برنامه ریزی و سازماندهی</w:t>
            </w:r>
          </w:p>
        </w:tc>
      </w:tr>
      <w:tr w:rsidR="005E7AB3" w:rsidRPr="007E7B7A" w14:paraId="7BA59794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F38AB44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16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4C0F2259" w14:textId="5585117A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نقش نیروی انسانی در مدیریت</w:t>
            </w:r>
          </w:p>
        </w:tc>
      </w:tr>
      <w:tr w:rsidR="005E7AB3" w:rsidRPr="007E7B7A" w14:paraId="54FE42A0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1AB51482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17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2FE08FED" w14:textId="16198F7A" w:rsidR="005E7AB3" w:rsidRPr="007E7B7A" w:rsidRDefault="009B78BB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مدیریت صنایع </w:t>
            </w:r>
          </w:p>
        </w:tc>
      </w:tr>
      <w:tr w:rsidR="005E7AB3" w:rsidRPr="007E7B7A" w14:paraId="2E407990" w14:textId="77777777" w:rsidTr="00CB3E76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394ED190" w14:textId="77777777" w:rsidR="005E7AB3" w:rsidRPr="007E7B7A" w:rsidRDefault="005E7AB3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/>
                <w:sz w:val="20"/>
                <w:szCs w:val="20"/>
                <w:rtl/>
              </w:rPr>
              <w:t>18</w:t>
            </w:r>
          </w:p>
        </w:tc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1FCA4832" w14:textId="2571942C" w:rsidR="005E7AB3" w:rsidRPr="007E7B7A" w:rsidRDefault="007E7B7A" w:rsidP="00CB3E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طرح یک مسئله کاربردی</w:t>
            </w:r>
          </w:p>
        </w:tc>
      </w:tr>
      <w:tr w:rsidR="005E7AB3" w:rsidRPr="007E7B7A" w14:paraId="1ACA62B1" w14:textId="77777777" w:rsidTr="00CB3E76">
        <w:tc>
          <w:tcPr>
            <w:tcW w:w="10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37645498" w14:textId="77777777" w:rsidR="005E7AB3" w:rsidRPr="007E7B7A" w:rsidRDefault="005E7AB3" w:rsidP="00CB3E76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منابع</w:t>
            </w:r>
            <w:r w:rsidRPr="007E7B7A">
              <w:rPr>
                <w:rFonts w:cs="B Nazanin"/>
                <w:sz w:val="20"/>
                <w:szCs w:val="20"/>
              </w:rPr>
              <w:t>:</w:t>
            </w:r>
          </w:p>
          <w:p w14:paraId="5EDD6E66" w14:textId="77777777" w:rsidR="005E7AB3" w:rsidRPr="007E7B7A" w:rsidRDefault="005E7AB3" w:rsidP="007E7B7A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E7B7A" w:rsidRPr="007E7B7A">
              <w:rPr>
                <w:rFonts w:cs="B Nazanin" w:hint="cs"/>
                <w:sz w:val="20"/>
                <w:szCs w:val="20"/>
                <w:rtl/>
              </w:rPr>
              <w:t>کتاب اقتصاد خرد سالواتوره</w:t>
            </w:r>
          </w:p>
          <w:p w14:paraId="34C593F8" w14:textId="5947E71E" w:rsidR="007E7B7A" w:rsidRPr="007E7B7A" w:rsidRDefault="007E7B7A" w:rsidP="007E7B7A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 w:rsidRPr="007E7B7A">
              <w:rPr>
                <w:rFonts w:cs="B Nazanin" w:hint="cs"/>
                <w:sz w:val="20"/>
                <w:szCs w:val="20"/>
                <w:rtl/>
              </w:rPr>
              <w:t>کتاب اقتصاد مهندسی اسکونژاد</w:t>
            </w:r>
          </w:p>
        </w:tc>
      </w:tr>
    </w:tbl>
    <w:p w14:paraId="466F354C" w14:textId="77777777" w:rsidR="005E7AB3" w:rsidRDefault="005E7AB3"/>
    <w:sectPr w:rsidR="005E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B3"/>
    <w:rsid w:val="005E7AB3"/>
    <w:rsid w:val="007E7B7A"/>
    <w:rsid w:val="009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0117"/>
  <w15:chartTrackingRefBased/>
  <w15:docId w15:val="{D4454D8D-166E-4EFF-9CBF-B89586A7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dadras</dc:creator>
  <cp:keywords/>
  <dc:description/>
  <cp:lastModifiedBy>dadras</cp:lastModifiedBy>
  <cp:revision>1</cp:revision>
  <dcterms:created xsi:type="dcterms:W3CDTF">2022-09-10T11:21:00Z</dcterms:created>
  <dcterms:modified xsi:type="dcterms:W3CDTF">2022-09-10T11:53:00Z</dcterms:modified>
</cp:coreProperties>
</file>