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7403" w:rsidRDefault="00F973AE" w:rsidP="00F973AE">
      <w:pPr>
        <w:bidi/>
        <w:jc w:val="center"/>
        <w:rPr>
          <w:rtl/>
          <w:lang w:bidi="fa-IR"/>
        </w:rPr>
      </w:pPr>
      <w:r>
        <w:rPr>
          <w:rFonts w:hint="cs"/>
          <w:rtl/>
          <w:lang w:bidi="fa-IR"/>
        </w:rPr>
        <w:t>به نام خدا</w:t>
      </w:r>
    </w:p>
    <w:p w:rsidR="00F973AE" w:rsidRDefault="00F973AE" w:rsidP="00F973AE">
      <w:pPr>
        <w:pBdr>
          <w:bottom w:val="single" w:sz="6" w:space="1" w:color="auto"/>
        </w:pBdr>
        <w:bidi/>
        <w:jc w:val="center"/>
        <w:rPr>
          <w:rtl/>
          <w:lang w:bidi="fa-IR"/>
        </w:rPr>
      </w:pPr>
      <w:r>
        <w:rPr>
          <w:rFonts w:hint="cs"/>
          <w:rtl/>
          <w:lang w:bidi="fa-IR"/>
        </w:rPr>
        <w:t xml:space="preserve">سرفصل و طرح درس </w:t>
      </w:r>
      <w:r w:rsidRPr="008F2955">
        <w:rPr>
          <w:rFonts w:hint="cs"/>
          <w:i/>
          <w:iCs/>
          <w:rtl/>
          <w:lang w:bidi="fa-IR"/>
        </w:rPr>
        <w:t>نظریه های شخصیت پیشرفته</w:t>
      </w:r>
      <w:r>
        <w:rPr>
          <w:rFonts w:hint="cs"/>
          <w:rtl/>
          <w:lang w:bidi="fa-IR"/>
        </w:rPr>
        <w:t xml:space="preserve"> / کارشناسی ارشد روانشناسی تربیتی</w:t>
      </w:r>
    </w:p>
    <w:p w:rsidR="00F973AE" w:rsidRPr="008F2955" w:rsidRDefault="00F973AE" w:rsidP="00F973AE">
      <w:pPr>
        <w:pStyle w:val="ListParagraph"/>
        <w:numPr>
          <w:ilvl w:val="0"/>
          <w:numId w:val="1"/>
        </w:numPr>
        <w:bidi/>
        <w:rPr>
          <w:b/>
          <w:bCs/>
          <w:lang w:bidi="fa-IR"/>
        </w:rPr>
      </w:pPr>
      <w:r w:rsidRPr="008F2955">
        <w:rPr>
          <w:rFonts w:hint="cs"/>
          <w:b/>
          <w:bCs/>
          <w:rtl/>
          <w:lang w:bidi="fa-IR"/>
        </w:rPr>
        <w:t>نظریه های روان تحلیلی</w:t>
      </w:r>
    </w:p>
    <w:p w:rsidR="00F973AE" w:rsidRDefault="00E775C3" w:rsidP="00F973AE">
      <w:pPr>
        <w:pStyle w:val="ListParagraph"/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1-1 </w:t>
      </w:r>
      <w:r w:rsidR="00F973AE">
        <w:rPr>
          <w:rFonts w:hint="cs"/>
          <w:rtl/>
          <w:lang w:bidi="fa-IR"/>
        </w:rPr>
        <w:t>زیگموند فروید</w:t>
      </w:r>
    </w:p>
    <w:p w:rsidR="00F973AE" w:rsidRDefault="00E775C3" w:rsidP="00F973AE">
      <w:pPr>
        <w:pStyle w:val="ListParagraph"/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1-2 </w:t>
      </w:r>
      <w:r w:rsidR="00F973AE">
        <w:rPr>
          <w:rFonts w:hint="cs"/>
          <w:rtl/>
          <w:lang w:bidi="fa-IR"/>
        </w:rPr>
        <w:t>کارل یونگ</w:t>
      </w:r>
    </w:p>
    <w:p w:rsidR="00F973AE" w:rsidRPr="008F2955" w:rsidRDefault="00F973AE" w:rsidP="00F973AE">
      <w:pPr>
        <w:pStyle w:val="ListParagraph"/>
        <w:numPr>
          <w:ilvl w:val="0"/>
          <w:numId w:val="1"/>
        </w:numPr>
        <w:bidi/>
        <w:rPr>
          <w:b/>
          <w:bCs/>
          <w:lang w:bidi="fa-IR"/>
        </w:rPr>
      </w:pPr>
      <w:r w:rsidRPr="008F2955">
        <w:rPr>
          <w:rFonts w:hint="cs"/>
          <w:b/>
          <w:bCs/>
          <w:rtl/>
          <w:lang w:bidi="fa-IR"/>
        </w:rPr>
        <w:t>نظریه های روان تحلیلی جدید</w:t>
      </w:r>
    </w:p>
    <w:p w:rsidR="00F973AE" w:rsidRDefault="00E775C3" w:rsidP="00F973AE">
      <w:pPr>
        <w:pStyle w:val="ListParagraph"/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2-1 </w:t>
      </w:r>
      <w:r w:rsidR="00F973AE">
        <w:rPr>
          <w:rFonts w:hint="cs"/>
          <w:rtl/>
          <w:lang w:bidi="fa-IR"/>
        </w:rPr>
        <w:t>آلفرد آدلر</w:t>
      </w:r>
    </w:p>
    <w:p w:rsidR="00F973AE" w:rsidRDefault="00E775C3" w:rsidP="00F973AE">
      <w:pPr>
        <w:pStyle w:val="ListParagraph"/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2-2 </w:t>
      </w:r>
      <w:r w:rsidR="00F973AE">
        <w:rPr>
          <w:rFonts w:hint="cs"/>
          <w:rtl/>
          <w:lang w:bidi="fa-IR"/>
        </w:rPr>
        <w:t>کارن هورنای</w:t>
      </w:r>
    </w:p>
    <w:p w:rsidR="00E775C3" w:rsidRDefault="00E775C3" w:rsidP="00E775C3">
      <w:pPr>
        <w:pStyle w:val="ListParagraph"/>
        <w:bidi/>
        <w:rPr>
          <w:rtl/>
          <w:lang w:bidi="fa-IR"/>
        </w:rPr>
      </w:pPr>
      <w:r>
        <w:rPr>
          <w:rFonts w:hint="cs"/>
          <w:rtl/>
          <w:lang w:bidi="fa-IR"/>
        </w:rPr>
        <w:t>2-3 هنری موری</w:t>
      </w:r>
    </w:p>
    <w:p w:rsidR="00F973AE" w:rsidRPr="008F2955" w:rsidRDefault="00F973AE" w:rsidP="00F973AE">
      <w:pPr>
        <w:pStyle w:val="ListParagraph"/>
        <w:numPr>
          <w:ilvl w:val="0"/>
          <w:numId w:val="1"/>
        </w:numPr>
        <w:bidi/>
        <w:rPr>
          <w:b/>
          <w:bCs/>
          <w:lang w:bidi="fa-IR"/>
        </w:rPr>
      </w:pPr>
      <w:r w:rsidRPr="008F2955">
        <w:rPr>
          <w:rFonts w:hint="cs"/>
          <w:b/>
          <w:bCs/>
          <w:rtl/>
          <w:lang w:bidi="fa-IR"/>
        </w:rPr>
        <w:t>نظریه های صفات</w:t>
      </w:r>
    </w:p>
    <w:p w:rsidR="00F973AE" w:rsidRDefault="00E775C3" w:rsidP="00F973AE">
      <w:pPr>
        <w:pStyle w:val="ListParagraph"/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3-1 </w:t>
      </w:r>
      <w:r w:rsidR="00F973AE">
        <w:rPr>
          <w:rFonts w:hint="cs"/>
          <w:rtl/>
          <w:lang w:bidi="fa-IR"/>
        </w:rPr>
        <w:t>گوردون آلپورت</w:t>
      </w:r>
    </w:p>
    <w:p w:rsidR="00F973AE" w:rsidRDefault="00E775C3" w:rsidP="00F973AE">
      <w:pPr>
        <w:pStyle w:val="ListParagraph"/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3-2 </w:t>
      </w:r>
      <w:r w:rsidR="005C41E6">
        <w:rPr>
          <w:rFonts w:hint="cs"/>
          <w:rtl/>
          <w:lang w:bidi="fa-IR"/>
        </w:rPr>
        <w:t xml:space="preserve"> ریموند </w:t>
      </w:r>
      <w:r w:rsidR="00F973AE">
        <w:rPr>
          <w:rFonts w:hint="cs"/>
          <w:rtl/>
          <w:lang w:bidi="fa-IR"/>
        </w:rPr>
        <w:t>کتل</w:t>
      </w:r>
    </w:p>
    <w:p w:rsidR="00F973AE" w:rsidRDefault="00E775C3" w:rsidP="00F973AE">
      <w:pPr>
        <w:pStyle w:val="ListParagraph"/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3-3 </w:t>
      </w:r>
      <w:r w:rsidR="00F973AE">
        <w:rPr>
          <w:rFonts w:hint="cs"/>
          <w:rtl/>
          <w:lang w:bidi="fa-IR"/>
        </w:rPr>
        <w:t xml:space="preserve">هانس آیزنگ </w:t>
      </w:r>
    </w:p>
    <w:p w:rsidR="00F973AE" w:rsidRPr="008F2955" w:rsidRDefault="00F973AE" w:rsidP="00F973AE">
      <w:pPr>
        <w:pStyle w:val="ListParagraph"/>
        <w:numPr>
          <w:ilvl w:val="0"/>
          <w:numId w:val="1"/>
        </w:numPr>
        <w:bidi/>
        <w:rPr>
          <w:b/>
          <w:bCs/>
          <w:lang w:bidi="fa-IR"/>
        </w:rPr>
      </w:pPr>
      <w:r w:rsidRPr="008F2955">
        <w:rPr>
          <w:rFonts w:hint="cs"/>
          <w:b/>
          <w:bCs/>
          <w:rtl/>
          <w:lang w:bidi="fa-IR"/>
        </w:rPr>
        <w:t>نظریه های انسان گرایی</w:t>
      </w:r>
    </w:p>
    <w:p w:rsidR="00F973AE" w:rsidRDefault="00E775C3" w:rsidP="00F973AE">
      <w:pPr>
        <w:pStyle w:val="ListParagraph"/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4-1 </w:t>
      </w:r>
      <w:r w:rsidR="00F973AE">
        <w:rPr>
          <w:rFonts w:hint="cs"/>
          <w:rtl/>
          <w:lang w:bidi="fa-IR"/>
        </w:rPr>
        <w:t>کارل راجرز</w:t>
      </w:r>
    </w:p>
    <w:p w:rsidR="00F973AE" w:rsidRPr="008F2955" w:rsidRDefault="00F973AE" w:rsidP="00F973AE">
      <w:pPr>
        <w:pStyle w:val="ListParagraph"/>
        <w:numPr>
          <w:ilvl w:val="0"/>
          <w:numId w:val="1"/>
        </w:numPr>
        <w:bidi/>
        <w:rPr>
          <w:b/>
          <w:bCs/>
          <w:lang w:bidi="fa-IR"/>
        </w:rPr>
      </w:pPr>
      <w:r w:rsidRPr="008F2955">
        <w:rPr>
          <w:rFonts w:hint="cs"/>
          <w:b/>
          <w:bCs/>
          <w:rtl/>
          <w:lang w:bidi="fa-IR"/>
        </w:rPr>
        <w:t>نظریه های شناختی</w:t>
      </w:r>
    </w:p>
    <w:p w:rsidR="00F973AE" w:rsidRDefault="00E775C3" w:rsidP="00F973AE">
      <w:pPr>
        <w:pStyle w:val="ListParagraph"/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5-1 </w:t>
      </w:r>
      <w:r w:rsidR="00F973AE">
        <w:rPr>
          <w:rFonts w:hint="cs"/>
          <w:rtl/>
          <w:lang w:bidi="fa-IR"/>
        </w:rPr>
        <w:t>جورج کلی</w:t>
      </w:r>
    </w:p>
    <w:p w:rsidR="00F973AE" w:rsidRPr="008F2955" w:rsidRDefault="00F973AE" w:rsidP="00F973AE">
      <w:pPr>
        <w:pStyle w:val="ListParagraph"/>
        <w:numPr>
          <w:ilvl w:val="0"/>
          <w:numId w:val="1"/>
        </w:numPr>
        <w:bidi/>
        <w:rPr>
          <w:b/>
          <w:bCs/>
          <w:lang w:bidi="fa-IR"/>
        </w:rPr>
      </w:pPr>
      <w:r w:rsidRPr="008F2955">
        <w:rPr>
          <w:rFonts w:hint="cs"/>
          <w:b/>
          <w:bCs/>
          <w:rtl/>
          <w:lang w:bidi="fa-IR"/>
        </w:rPr>
        <w:t xml:space="preserve">نظریه های رفتاری </w:t>
      </w:r>
    </w:p>
    <w:p w:rsidR="00F973AE" w:rsidRDefault="00E775C3" w:rsidP="00F973AE">
      <w:pPr>
        <w:pStyle w:val="ListParagraph"/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6-1 </w:t>
      </w:r>
      <w:r w:rsidR="00F973AE">
        <w:rPr>
          <w:rFonts w:hint="cs"/>
          <w:rtl/>
          <w:lang w:bidi="fa-IR"/>
        </w:rPr>
        <w:t>بی اف  اسکینر</w:t>
      </w:r>
    </w:p>
    <w:p w:rsidR="00F973AE" w:rsidRPr="008F2955" w:rsidRDefault="00F973AE" w:rsidP="00F973AE">
      <w:pPr>
        <w:pStyle w:val="ListParagraph"/>
        <w:numPr>
          <w:ilvl w:val="0"/>
          <w:numId w:val="1"/>
        </w:numPr>
        <w:bidi/>
        <w:rPr>
          <w:b/>
          <w:bCs/>
          <w:lang w:bidi="fa-IR"/>
        </w:rPr>
      </w:pPr>
      <w:r w:rsidRPr="008F2955">
        <w:rPr>
          <w:rFonts w:hint="cs"/>
          <w:b/>
          <w:bCs/>
          <w:rtl/>
          <w:lang w:bidi="fa-IR"/>
        </w:rPr>
        <w:t>نظریه های کوچک</w:t>
      </w:r>
    </w:p>
    <w:p w:rsidR="00F973AE" w:rsidRDefault="00E775C3" w:rsidP="00F973AE">
      <w:pPr>
        <w:pStyle w:val="ListParagraph"/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7-1 </w:t>
      </w:r>
      <w:r w:rsidR="00F973AE">
        <w:rPr>
          <w:rFonts w:hint="cs"/>
          <w:rtl/>
          <w:lang w:bidi="fa-IR"/>
        </w:rPr>
        <w:t>زاکرمن</w:t>
      </w:r>
    </w:p>
    <w:p w:rsidR="00F973AE" w:rsidRDefault="00E775C3" w:rsidP="00F973AE">
      <w:pPr>
        <w:pStyle w:val="ListParagraph"/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7-2 </w:t>
      </w:r>
      <w:r w:rsidR="00F973AE">
        <w:rPr>
          <w:rFonts w:hint="cs"/>
          <w:rtl/>
          <w:lang w:bidi="fa-IR"/>
        </w:rPr>
        <w:t>سلیگمن</w:t>
      </w:r>
    </w:p>
    <w:p w:rsidR="00E775C3" w:rsidRPr="008F2955" w:rsidRDefault="00E775C3" w:rsidP="00E775C3">
      <w:pPr>
        <w:pStyle w:val="ListParagraph"/>
        <w:numPr>
          <w:ilvl w:val="0"/>
          <w:numId w:val="1"/>
        </w:numPr>
        <w:bidi/>
        <w:rPr>
          <w:b/>
          <w:bCs/>
          <w:lang w:bidi="fa-IR"/>
        </w:rPr>
      </w:pPr>
      <w:r w:rsidRPr="008F2955">
        <w:rPr>
          <w:rFonts w:hint="cs"/>
          <w:b/>
          <w:bCs/>
          <w:rtl/>
          <w:lang w:bidi="fa-IR"/>
        </w:rPr>
        <w:t>رویکرد اجتماعی به شخصیت</w:t>
      </w:r>
    </w:p>
    <w:p w:rsidR="00F973AE" w:rsidRDefault="00E775C3" w:rsidP="00E775C3">
      <w:pPr>
        <w:pStyle w:val="ListParagraph"/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8-1 اریک فروم </w:t>
      </w:r>
    </w:p>
    <w:p w:rsidR="00E775C3" w:rsidRPr="008F2955" w:rsidRDefault="00E775C3" w:rsidP="00E775C3">
      <w:pPr>
        <w:pStyle w:val="ListParagraph"/>
        <w:numPr>
          <w:ilvl w:val="0"/>
          <w:numId w:val="1"/>
        </w:numPr>
        <w:bidi/>
        <w:rPr>
          <w:b/>
          <w:bCs/>
          <w:lang w:bidi="fa-IR"/>
        </w:rPr>
      </w:pPr>
      <w:r w:rsidRPr="008F2955">
        <w:rPr>
          <w:rFonts w:hint="cs"/>
          <w:b/>
          <w:bCs/>
          <w:rtl/>
          <w:lang w:bidi="fa-IR"/>
        </w:rPr>
        <w:t>اختلالات شخصیت</w:t>
      </w:r>
    </w:p>
    <w:p w:rsidR="008F2955" w:rsidRDefault="008F2955" w:rsidP="008F2955">
      <w:pPr>
        <w:bidi/>
        <w:ind w:left="360"/>
        <w:rPr>
          <w:b/>
          <w:bCs/>
          <w:rtl/>
          <w:lang w:bidi="fa-IR"/>
        </w:rPr>
      </w:pPr>
    </w:p>
    <w:p w:rsidR="008F2955" w:rsidRDefault="008F2955" w:rsidP="008F2955">
      <w:pPr>
        <w:bidi/>
        <w:ind w:left="360"/>
        <w:rPr>
          <w:b/>
          <w:bCs/>
          <w:rtl/>
          <w:lang w:bidi="fa-IR"/>
        </w:rPr>
      </w:pPr>
      <w:r w:rsidRPr="008F2955">
        <w:rPr>
          <w:rFonts w:hint="cs"/>
          <w:b/>
          <w:bCs/>
          <w:rtl/>
          <w:lang w:bidi="fa-IR"/>
        </w:rPr>
        <w:lastRenderedPageBreak/>
        <w:t>منابع پیشنهادی</w:t>
      </w:r>
      <w:r w:rsidR="00C61675">
        <w:rPr>
          <w:b/>
          <w:bCs/>
          <w:lang w:bidi="fa-IR"/>
        </w:rPr>
        <w:t>:</w:t>
      </w:r>
    </w:p>
    <w:p w:rsidR="00C61675" w:rsidRPr="00C61675" w:rsidRDefault="00C61675" w:rsidP="00C61675">
      <w:pPr>
        <w:pStyle w:val="ListParagraph"/>
        <w:numPr>
          <w:ilvl w:val="0"/>
          <w:numId w:val="2"/>
        </w:numPr>
        <w:bidi/>
        <w:rPr>
          <w:rFonts w:hint="cs"/>
          <w:b/>
          <w:bCs/>
          <w:lang w:bidi="fa-IR"/>
        </w:rPr>
      </w:pPr>
      <w:r>
        <w:rPr>
          <w:rFonts w:hint="cs"/>
          <w:rtl/>
          <w:lang w:bidi="fa-IR"/>
        </w:rPr>
        <w:t>نظریه های شخصیت ، شولتز و شولتز، ترجمه یحیی سیدمحمدی.</w:t>
      </w:r>
    </w:p>
    <w:p w:rsidR="00C61675" w:rsidRPr="00C61675" w:rsidRDefault="00C61675" w:rsidP="00C61675">
      <w:pPr>
        <w:pStyle w:val="ListParagraph"/>
        <w:numPr>
          <w:ilvl w:val="0"/>
          <w:numId w:val="2"/>
        </w:numPr>
        <w:bidi/>
        <w:rPr>
          <w:rFonts w:hint="cs"/>
          <w:b/>
          <w:bCs/>
          <w:lang w:bidi="fa-IR"/>
        </w:rPr>
      </w:pPr>
      <w:r>
        <w:rPr>
          <w:rFonts w:hint="cs"/>
          <w:rtl/>
          <w:lang w:bidi="fa-IR"/>
        </w:rPr>
        <w:t>سه مکتب روانشناسی ، رابرت دی نای ، ترجمه سید احمد جلالی.</w:t>
      </w:r>
    </w:p>
    <w:p w:rsidR="00C61675" w:rsidRPr="00C61675" w:rsidRDefault="00C61675" w:rsidP="00C61675">
      <w:pPr>
        <w:pStyle w:val="ListParagraph"/>
        <w:numPr>
          <w:ilvl w:val="0"/>
          <w:numId w:val="2"/>
        </w:numPr>
        <w:bidi/>
        <w:rPr>
          <w:rFonts w:hint="cs"/>
          <w:b/>
          <w:bCs/>
          <w:lang w:bidi="fa-IR"/>
        </w:rPr>
      </w:pPr>
      <w:r>
        <w:rPr>
          <w:rFonts w:hint="cs"/>
          <w:rtl/>
          <w:lang w:bidi="fa-IR"/>
        </w:rPr>
        <w:t>روانشناسی شخصیت ، یوسف کریمی.</w:t>
      </w:r>
    </w:p>
    <w:p w:rsidR="00C61675" w:rsidRPr="00C61675" w:rsidRDefault="00C61675" w:rsidP="00C61675">
      <w:pPr>
        <w:pStyle w:val="ListParagraph"/>
        <w:numPr>
          <w:ilvl w:val="0"/>
          <w:numId w:val="2"/>
        </w:numPr>
        <w:bidi/>
        <w:rPr>
          <w:rFonts w:hint="cs"/>
          <w:b/>
          <w:bCs/>
          <w:lang w:bidi="fa-IR"/>
        </w:rPr>
      </w:pPr>
      <w:r>
        <w:rPr>
          <w:rFonts w:hint="cs"/>
          <w:rtl/>
          <w:lang w:bidi="fa-IR"/>
        </w:rPr>
        <w:t>روانشناسی شخصیت، آلن راس</w:t>
      </w:r>
    </w:p>
    <w:p w:rsidR="00C61675" w:rsidRPr="00C61675" w:rsidRDefault="00C61675" w:rsidP="00C61675">
      <w:pPr>
        <w:pStyle w:val="ListParagraph"/>
        <w:numPr>
          <w:ilvl w:val="0"/>
          <w:numId w:val="2"/>
        </w:numPr>
        <w:bidi/>
        <w:rPr>
          <w:rFonts w:hint="cs"/>
          <w:b/>
          <w:bCs/>
          <w:lang w:bidi="fa-IR"/>
        </w:rPr>
      </w:pPr>
      <w:r>
        <w:rPr>
          <w:rFonts w:hint="cs"/>
          <w:rtl/>
          <w:lang w:bidi="fa-IR"/>
        </w:rPr>
        <w:t>روانشاسی شخصیت ، با تاکید بر تحلیل عوامل موثر بر رشد شخصیت، الیزابت هارلوک</w:t>
      </w:r>
    </w:p>
    <w:p w:rsidR="00C61675" w:rsidRPr="00FF63B4" w:rsidRDefault="00FF63B4" w:rsidP="00FF63B4">
      <w:pPr>
        <w:pStyle w:val="ListParagraph"/>
        <w:numPr>
          <w:ilvl w:val="0"/>
          <w:numId w:val="2"/>
        </w:numPr>
        <w:rPr>
          <w:rFonts w:asciiTheme="majorBidi" w:hAnsiTheme="majorBidi" w:cstheme="majorBidi"/>
          <w:lang w:bidi="fa-IR"/>
        </w:rPr>
      </w:pPr>
      <w:bookmarkStart w:id="0" w:name="_GoBack"/>
      <w:bookmarkEnd w:id="0"/>
      <w:r w:rsidRPr="00FF63B4">
        <w:rPr>
          <w:rFonts w:asciiTheme="majorBidi" w:hAnsiTheme="majorBidi" w:cstheme="majorBidi"/>
          <w:lang w:bidi="fa-IR"/>
        </w:rPr>
        <w:t>Handbook of</w:t>
      </w:r>
      <w:r w:rsidR="00C61675" w:rsidRPr="00FF63B4">
        <w:rPr>
          <w:rFonts w:asciiTheme="majorBidi" w:hAnsiTheme="majorBidi" w:cstheme="majorBidi"/>
          <w:lang w:bidi="fa-IR"/>
        </w:rPr>
        <w:t xml:space="preserve"> Personality Psychology,</w:t>
      </w:r>
      <w:r w:rsidRPr="00FF63B4">
        <w:rPr>
          <w:rFonts w:asciiTheme="majorBidi" w:hAnsiTheme="majorBidi" w:cstheme="majorBidi"/>
          <w:lang w:bidi="fa-IR"/>
        </w:rPr>
        <w:t xml:space="preserve"> Hogan, Johnson, Briggs</w:t>
      </w:r>
    </w:p>
    <w:p w:rsidR="008F2955" w:rsidRDefault="008F2955" w:rsidP="008F2955">
      <w:pPr>
        <w:bidi/>
        <w:ind w:left="360"/>
        <w:rPr>
          <w:b/>
          <w:bCs/>
          <w:rtl/>
          <w:lang w:bidi="fa-IR"/>
        </w:rPr>
      </w:pPr>
      <w:r>
        <w:rPr>
          <w:rFonts w:hint="cs"/>
          <w:b/>
          <w:bCs/>
          <w:rtl/>
          <w:lang w:bidi="fa-IR"/>
        </w:rPr>
        <w:t>ارزشیابی:</w:t>
      </w:r>
    </w:p>
    <w:p w:rsidR="008F2955" w:rsidRDefault="008F2955" w:rsidP="008F2955">
      <w:pPr>
        <w:bidi/>
        <w:ind w:left="360"/>
        <w:rPr>
          <w:rtl/>
          <w:lang w:bidi="fa-IR"/>
        </w:rPr>
      </w:pPr>
      <w:r>
        <w:rPr>
          <w:rFonts w:hint="cs"/>
          <w:rtl/>
          <w:lang w:bidi="fa-IR"/>
        </w:rPr>
        <w:t>امتحان پایان ترم : 12 نمره</w:t>
      </w:r>
    </w:p>
    <w:p w:rsidR="008F2955" w:rsidRDefault="008F2955" w:rsidP="008F2955">
      <w:pPr>
        <w:bidi/>
        <w:ind w:left="360"/>
        <w:rPr>
          <w:rtl/>
          <w:lang w:bidi="fa-IR"/>
        </w:rPr>
      </w:pPr>
      <w:r>
        <w:rPr>
          <w:rFonts w:hint="cs"/>
          <w:rtl/>
          <w:lang w:bidi="fa-IR"/>
        </w:rPr>
        <w:t>ارائه کلاسی : 3 نمره ( تهیه چکیده ای از ارائه و تکثیر به تعداد دانشجویان)</w:t>
      </w:r>
    </w:p>
    <w:p w:rsidR="008F2955" w:rsidRDefault="008F2955" w:rsidP="008F2955">
      <w:pPr>
        <w:bidi/>
        <w:ind w:left="360"/>
        <w:rPr>
          <w:rtl/>
          <w:lang w:bidi="fa-IR"/>
        </w:rPr>
      </w:pPr>
      <w:r>
        <w:rPr>
          <w:rFonts w:hint="cs"/>
          <w:rtl/>
          <w:lang w:bidi="fa-IR"/>
        </w:rPr>
        <w:t>مقاله مروری یا پژوهشی : 3 نمره</w:t>
      </w:r>
    </w:p>
    <w:p w:rsidR="008F2955" w:rsidRDefault="008F2955" w:rsidP="008F2955">
      <w:pPr>
        <w:bidi/>
        <w:ind w:left="360"/>
        <w:rPr>
          <w:rtl/>
          <w:lang w:bidi="fa-IR"/>
        </w:rPr>
      </w:pPr>
      <w:r>
        <w:rPr>
          <w:rFonts w:hint="cs"/>
          <w:rtl/>
          <w:lang w:bidi="fa-IR"/>
        </w:rPr>
        <w:t>فعالیت کلاسی : 2 نمره</w:t>
      </w:r>
    </w:p>
    <w:p w:rsidR="008F2955" w:rsidRDefault="008F2955" w:rsidP="008F2955">
      <w:pPr>
        <w:bidi/>
        <w:ind w:left="360"/>
        <w:rPr>
          <w:rtl/>
          <w:lang w:bidi="fa-IR"/>
        </w:rPr>
      </w:pPr>
    </w:p>
    <w:p w:rsidR="008F2955" w:rsidRPr="008F2955" w:rsidRDefault="008F2955" w:rsidP="008F2955">
      <w:pPr>
        <w:bidi/>
        <w:ind w:left="360"/>
        <w:jc w:val="right"/>
        <w:rPr>
          <w:lang w:bidi="fa-IR"/>
        </w:rPr>
      </w:pPr>
      <w:r>
        <w:rPr>
          <w:rFonts w:hint="cs"/>
          <w:rtl/>
          <w:lang w:bidi="fa-IR"/>
        </w:rPr>
        <w:t>موفق باشید / مرزیه</w:t>
      </w:r>
    </w:p>
    <w:p w:rsidR="00F973AE" w:rsidRDefault="00F973AE" w:rsidP="00F973AE">
      <w:pPr>
        <w:pStyle w:val="ListParagraph"/>
        <w:bidi/>
        <w:rPr>
          <w:lang w:bidi="fa-IR"/>
        </w:rPr>
      </w:pPr>
    </w:p>
    <w:sectPr w:rsidR="00F973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Zar-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630E75"/>
    <w:multiLevelType w:val="hybridMultilevel"/>
    <w:tmpl w:val="0D805CB4"/>
    <w:lvl w:ilvl="0" w:tplc="E2D0D85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2F1736"/>
    <w:multiLevelType w:val="hybridMultilevel"/>
    <w:tmpl w:val="25129382"/>
    <w:lvl w:ilvl="0" w:tplc="7702F0A8">
      <w:numFmt w:val="bullet"/>
      <w:lvlText w:val="-"/>
      <w:lvlJc w:val="left"/>
      <w:pPr>
        <w:ind w:left="720" w:hanging="360"/>
      </w:pPr>
      <w:rPr>
        <w:rFonts w:ascii="Zar-s" w:eastAsiaTheme="minorHAnsi" w:hAnsi="Zar-s" w:cs="B Mitr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3AE"/>
    <w:rsid w:val="00302CB5"/>
    <w:rsid w:val="005C41E6"/>
    <w:rsid w:val="00637403"/>
    <w:rsid w:val="008F2955"/>
    <w:rsid w:val="00C61675"/>
    <w:rsid w:val="00E775C3"/>
    <w:rsid w:val="00F973AE"/>
    <w:rsid w:val="00FF6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E8984C-6FF1-45C7-9AB3-359052101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Zar-s" w:eastAsiaTheme="minorHAnsi" w:hAnsi="Zar-s" w:cs="B Mitra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73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Moorche 30 DVDs</Company>
  <LinksUpToDate>false</LinksUpToDate>
  <CharactersWithSpaces>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MRT www.Win2Farsi.com</dc:creator>
  <cp:keywords/>
  <dc:description/>
  <cp:lastModifiedBy>MRT www.Win2Farsi.com</cp:lastModifiedBy>
  <cp:revision>6</cp:revision>
  <dcterms:created xsi:type="dcterms:W3CDTF">2018-11-03T09:12:00Z</dcterms:created>
  <dcterms:modified xsi:type="dcterms:W3CDTF">2018-11-14T07:22:00Z</dcterms:modified>
</cp:coreProperties>
</file>