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2AA" w:rsidRPr="00B400CA" w:rsidRDefault="00B400CA">
      <w:pPr>
        <w:rPr>
          <w:b/>
          <w:bCs/>
          <w:sz w:val="26"/>
          <w:szCs w:val="26"/>
        </w:rPr>
      </w:pPr>
      <w:r w:rsidRPr="00B400CA">
        <w:rPr>
          <w:b/>
          <w:bCs/>
          <w:sz w:val="26"/>
          <w:szCs w:val="26"/>
        </w:rPr>
        <w:t>Advanced Elementary Particle</w:t>
      </w:r>
    </w:p>
    <w:p w:rsidR="00B400CA" w:rsidRDefault="00B400CA">
      <w:r>
        <w:t>Main source:</w:t>
      </w:r>
    </w:p>
    <w:p w:rsidR="00B400CA" w:rsidRDefault="00EF29A7" w:rsidP="00B400CA">
      <w:pPr>
        <w:pStyle w:val="ListParagraph"/>
        <w:numPr>
          <w:ilvl w:val="0"/>
          <w:numId w:val="1"/>
        </w:numPr>
      </w:pPr>
      <w:r>
        <w:t>Introduction to elementary Particles</w:t>
      </w:r>
      <w:r w:rsidR="00B400CA">
        <w:t xml:space="preserve">, </w:t>
      </w:r>
      <w:r>
        <w:t>David Griffiths</w:t>
      </w:r>
    </w:p>
    <w:p w:rsidR="00B400CA" w:rsidRDefault="00B400CA" w:rsidP="00B400CA">
      <w:pPr>
        <w:pStyle w:val="ListParagraph"/>
        <w:numPr>
          <w:ilvl w:val="0"/>
          <w:numId w:val="1"/>
        </w:numPr>
      </w:pPr>
      <w:r>
        <w:t xml:space="preserve">Lepton and quarks, </w:t>
      </w:r>
      <w:proofErr w:type="spellStart"/>
      <w:r w:rsidR="00EF29A7">
        <w:t>Halzen</w:t>
      </w:r>
      <w:proofErr w:type="spellEnd"/>
      <w:r w:rsidR="00EF29A7">
        <w:t xml:space="preserve"> and Martin</w:t>
      </w:r>
    </w:p>
    <w:p w:rsidR="00EF29A7" w:rsidRDefault="00EF29A7" w:rsidP="00EF29A7">
      <w:pPr>
        <w:pStyle w:val="ListParagraph"/>
      </w:pPr>
    </w:p>
    <w:p w:rsidR="00EF29A7" w:rsidRDefault="00EF29A7" w:rsidP="00EF29A7">
      <w:pPr>
        <w:pStyle w:val="ListParagraph"/>
      </w:pPr>
      <w:r>
        <w:t>Part1: Historical Introduction to the elementary particles</w:t>
      </w:r>
    </w:p>
    <w:p w:rsidR="00EF253E" w:rsidRDefault="00EF253E" w:rsidP="00EF253E">
      <w:pPr>
        <w:pStyle w:val="ListParagraph"/>
        <w:numPr>
          <w:ilvl w:val="0"/>
          <w:numId w:val="2"/>
        </w:numPr>
      </w:pPr>
      <w:r>
        <w:t>The Photon, Mesons, Anti particles, Neutrinos, Strange Particles</w:t>
      </w:r>
    </w:p>
    <w:p w:rsidR="00EF253E" w:rsidRDefault="00EF253E" w:rsidP="00EF253E">
      <w:pPr>
        <w:pStyle w:val="ListParagraph"/>
        <w:numPr>
          <w:ilvl w:val="0"/>
          <w:numId w:val="2"/>
        </w:numPr>
      </w:pPr>
      <w:r>
        <w:t>The Eightfold Way</w:t>
      </w:r>
    </w:p>
    <w:p w:rsidR="00EF253E" w:rsidRDefault="00EF253E" w:rsidP="00EF253E">
      <w:pPr>
        <w:pStyle w:val="ListParagraph"/>
        <w:numPr>
          <w:ilvl w:val="0"/>
          <w:numId w:val="2"/>
        </w:numPr>
      </w:pPr>
      <w:r>
        <w:t>The quark model</w:t>
      </w:r>
    </w:p>
    <w:p w:rsidR="00EF253E" w:rsidRDefault="00EF253E" w:rsidP="00EF253E">
      <w:pPr>
        <w:pStyle w:val="ListParagraph"/>
        <w:numPr>
          <w:ilvl w:val="0"/>
          <w:numId w:val="2"/>
        </w:numPr>
      </w:pPr>
      <w:r>
        <w:t>Intermediate vector bosons</w:t>
      </w:r>
    </w:p>
    <w:p w:rsidR="00EF253E" w:rsidRDefault="00EF253E" w:rsidP="00EF253E">
      <w:pPr>
        <w:pStyle w:val="ListParagraph"/>
        <w:numPr>
          <w:ilvl w:val="0"/>
          <w:numId w:val="2"/>
        </w:numPr>
      </w:pPr>
      <w:r>
        <w:t>The Standard Model</w:t>
      </w:r>
    </w:p>
    <w:p w:rsidR="00EF29A7" w:rsidRDefault="00EF29A7" w:rsidP="00EF29A7">
      <w:pPr>
        <w:pStyle w:val="ListParagraph"/>
      </w:pPr>
    </w:p>
    <w:p w:rsidR="00EF253E" w:rsidRDefault="00EF29A7" w:rsidP="00EF253E">
      <w:pPr>
        <w:pStyle w:val="ListParagraph"/>
      </w:pPr>
      <w:r>
        <w:t>Part 2: Elementary Particle Dynamics</w:t>
      </w:r>
    </w:p>
    <w:p w:rsidR="00EF253E" w:rsidRDefault="00EF253E" w:rsidP="00EF253E">
      <w:pPr>
        <w:pStyle w:val="ListParagraph"/>
        <w:numPr>
          <w:ilvl w:val="0"/>
          <w:numId w:val="4"/>
        </w:numPr>
      </w:pPr>
      <w:r>
        <w:t>Quantum Electrodynamics (QED)</w:t>
      </w:r>
    </w:p>
    <w:p w:rsidR="00EF253E" w:rsidRDefault="00EF253E" w:rsidP="00EF253E">
      <w:pPr>
        <w:pStyle w:val="ListParagraph"/>
        <w:numPr>
          <w:ilvl w:val="0"/>
          <w:numId w:val="4"/>
        </w:numPr>
      </w:pPr>
      <w:r>
        <w:t>Quantum Chromodynamics (QCD)</w:t>
      </w:r>
    </w:p>
    <w:p w:rsidR="00EF253E" w:rsidRDefault="00EF253E" w:rsidP="00EF253E">
      <w:pPr>
        <w:pStyle w:val="ListParagraph"/>
        <w:numPr>
          <w:ilvl w:val="0"/>
          <w:numId w:val="4"/>
        </w:numPr>
      </w:pPr>
      <w:r>
        <w:t>Weak Interactions</w:t>
      </w:r>
    </w:p>
    <w:p w:rsidR="00EF29A7" w:rsidRDefault="00EF253E" w:rsidP="00EF253E">
      <w:pPr>
        <w:pStyle w:val="ListParagraph"/>
        <w:numPr>
          <w:ilvl w:val="0"/>
          <w:numId w:val="4"/>
        </w:numPr>
      </w:pPr>
      <w:r>
        <w:t>Decays and Conservation Laws</w:t>
      </w:r>
    </w:p>
    <w:p w:rsidR="00EF253E" w:rsidRDefault="00EF253E" w:rsidP="00EF253E">
      <w:pPr>
        <w:pStyle w:val="ListParagraph"/>
        <w:ind w:left="1840"/>
      </w:pPr>
    </w:p>
    <w:p w:rsidR="00EF29A7" w:rsidRDefault="00EF29A7" w:rsidP="00EF29A7">
      <w:pPr>
        <w:pStyle w:val="ListParagraph"/>
      </w:pPr>
      <w:r>
        <w:t>Part 3: Relativistic kinematics</w:t>
      </w:r>
    </w:p>
    <w:p w:rsidR="00EF253E" w:rsidRDefault="00EF253E" w:rsidP="00EF253E">
      <w:pPr>
        <w:pStyle w:val="ListParagraph"/>
        <w:numPr>
          <w:ilvl w:val="0"/>
          <w:numId w:val="5"/>
        </w:numPr>
      </w:pPr>
      <w:r>
        <w:t>Lorentz Transformations</w:t>
      </w:r>
    </w:p>
    <w:p w:rsidR="00EF253E" w:rsidRDefault="00EF253E" w:rsidP="00EF253E">
      <w:pPr>
        <w:pStyle w:val="ListParagraph"/>
        <w:numPr>
          <w:ilvl w:val="0"/>
          <w:numId w:val="5"/>
        </w:numPr>
      </w:pPr>
      <w:r>
        <w:t>Four- Vectors</w:t>
      </w:r>
    </w:p>
    <w:p w:rsidR="00EF253E" w:rsidRDefault="00EF253E" w:rsidP="00EF253E">
      <w:pPr>
        <w:pStyle w:val="ListParagraph"/>
        <w:numPr>
          <w:ilvl w:val="0"/>
          <w:numId w:val="5"/>
        </w:numPr>
      </w:pPr>
      <w:r>
        <w:t>Energy and momentum</w:t>
      </w:r>
    </w:p>
    <w:p w:rsidR="00EF29A7" w:rsidRDefault="00EF253E" w:rsidP="003819C6">
      <w:pPr>
        <w:pStyle w:val="ListParagraph"/>
        <w:numPr>
          <w:ilvl w:val="0"/>
          <w:numId w:val="5"/>
        </w:numPr>
      </w:pPr>
      <w:r>
        <w:t>Collisions</w:t>
      </w:r>
    </w:p>
    <w:p w:rsidR="003819C6" w:rsidRDefault="003819C6" w:rsidP="003819C6">
      <w:pPr>
        <w:pStyle w:val="ListParagraph"/>
        <w:ind w:left="1790"/>
      </w:pPr>
    </w:p>
    <w:p w:rsidR="00EF29A7" w:rsidRDefault="00EF29A7" w:rsidP="00EF29A7">
      <w:pPr>
        <w:pStyle w:val="ListParagraph"/>
      </w:pPr>
      <w:r>
        <w:t>Part 4: Symmetries</w:t>
      </w:r>
    </w:p>
    <w:p w:rsidR="00EF253E" w:rsidRDefault="00EF253E" w:rsidP="00EF253E">
      <w:pPr>
        <w:pStyle w:val="ListParagraph"/>
        <w:numPr>
          <w:ilvl w:val="0"/>
          <w:numId w:val="6"/>
        </w:numPr>
      </w:pPr>
      <w:r>
        <w:t>Symmetries, Groups</w:t>
      </w:r>
    </w:p>
    <w:p w:rsidR="00EF253E" w:rsidRDefault="00EF253E" w:rsidP="00EF253E">
      <w:pPr>
        <w:pStyle w:val="ListParagraph"/>
        <w:numPr>
          <w:ilvl w:val="0"/>
          <w:numId w:val="6"/>
        </w:numPr>
      </w:pPr>
      <w:r>
        <w:t>Spin and Orbital angular momentum</w:t>
      </w:r>
    </w:p>
    <w:p w:rsidR="00EF253E" w:rsidRDefault="00EF253E" w:rsidP="00EF253E">
      <w:pPr>
        <w:pStyle w:val="ListParagraph"/>
        <w:numPr>
          <w:ilvl w:val="0"/>
          <w:numId w:val="6"/>
        </w:numPr>
      </w:pPr>
      <w:r>
        <w:t>Addition of angular momentum</w:t>
      </w:r>
    </w:p>
    <w:p w:rsidR="00EF253E" w:rsidRDefault="00EF253E" w:rsidP="00EF253E">
      <w:pPr>
        <w:pStyle w:val="ListParagraph"/>
        <w:numPr>
          <w:ilvl w:val="0"/>
          <w:numId w:val="6"/>
        </w:numPr>
      </w:pPr>
      <w:r>
        <w:t>Spin ½</w:t>
      </w:r>
    </w:p>
    <w:p w:rsidR="00EF253E" w:rsidRDefault="00EF253E" w:rsidP="00EF253E">
      <w:pPr>
        <w:pStyle w:val="ListParagraph"/>
        <w:numPr>
          <w:ilvl w:val="0"/>
          <w:numId w:val="6"/>
        </w:numPr>
      </w:pPr>
      <w:r>
        <w:t xml:space="preserve">Flavor </w:t>
      </w:r>
      <w:proofErr w:type="spellStart"/>
      <w:r>
        <w:t>Symmetris</w:t>
      </w:r>
      <w:proofErr w:type="spellEnd"/>
    </w:p>
    <w:p w:rsidR="00EF253E" w:rsidRDefault="00EF253E" w:rsidP="00EF253E">
      <w:pPr>
        <w:pStyle w:val="ListParagraph"/>
        <w:numPr>
          <w:ilvl w:val="0"/>
          <w:numId w:val="6"/>
        </w:numPr>
      </w:pPr>
      <w:r>
        <w:t>Parity</w:t>
      </w:r>
    </w:p>
    <w:p w:rsidR="00EF253E" w:rsidRDefault="00EF253E" w:rsidP="00EF253E">
      <w:pPr>
        <w:pStyle w:val="ListParagraph"/>
        <w:numPr>
          <w:ilvl w:val="0"/>
          <w:numId w:val="6"/>
        </w:numPr>
      </w:pPr>
      <w:r>
        <w:t>Charge conjugation</w:t>
      </w:r>
    </w:p>
    <w:p w:rsidR="00EF253E" w:rsidRDefault="00EF253E" w:rsidP="00EF253E">
      <w:pPr>
        <w:pStyle w:val="ListParagraph"/>
        <w:numPr>
          <w:ilvl w:val="0"/>
          <w:numId w:val="6"/>
        </w:numPr>
      </w:pPr>
      <w:r>
        <w:t>CP violation</w:t>
      </w:r>
    </w:p>
    <w:p w:rsidR="00EF253E" w:rsidRDefault="00EF253E" w:rsidP="00EF253E">
      <w:pPr>
        <w:pStyle w:val="ListParagraph"/>
        <w:ind w:left="1690"/>
      </w:pPr>
    </w:p>
    <w:p w:rsidR="00EF29A7" w:rsidRDefault="00EF29A7" w:rsidP="00EF29A7">
      <w:pPr>
        <w:pStyle w:val="ListParagraph"/>
      </w:pPr>
      <w:r>
        <w:t xml:space="preserve">  </w:t>
      </w:r>
    </w:p>
    <w:p w:rsidR="00EF29A7" w:rsidRDefault="00EF29A7" w:rsidP="00EF29A7">
      <w:pPr>
        <w:pStyle w:val="ListParagraph"/>
      </w:pPr>
      <w:r>
        <w:t>Part 5: bound States</w:t>
      </w:r>
    </w:p>
    <w:p w:rsidR="00EF253E" w:rsidRDefault="00C67714" w:rsidP="00EF253E">
      <w:pPr>
        <w:pStyle w:val="ListParagraph"/>
        <w:numPr>
          <w:ilvl w:val="0"/>
          <w:numId w:val="7"/>
        </w:numPr>
      </w:pPr>
      <w:r>
        <w:t>The Schrodinger equations for central potential</w:t>
      </w:r>
    </w:p>
    <w:p w:rsidR="00C67714" w:rsidRDefault="00C67714" w:rsidP="00EF253E">
      <w:pPr>
        <w:pStyle w:val="ListParagraph"/>
        <w:numPr>
          <w:ilvl w:val="0"/>
          <w:numId w:val="7"/>
        </w:numPr>
      </w:pPr>
      <w:r>
        <w:t>The Hydrogen atom</w:t>
      </w:r>
    </w:p>
    <w:p w:rsidR="00C67714" w:rsidRDefault="00C67714" w:rsidP="00EF253E">
      <w:pPr>
        <w:pStyle w:val="ListParagraph"/>
        <w:numPr>
          <w:ilvl w:val="0"/>
          <w:numId w:val="7"/>
        </w:numPr>
      </w:pPr>
      <w:r>
        <w:t>Fine structure</w:t>
      </w:r>
    </w:p>
    <w:p w:rsidR="00C67714" w:rsidRDefault="00C67714" w:rsidP="00EF253E">
      <w:pPr>
        <w:pStyle w:val="ListParagraph"/>
        <w:numPr>
          <w:ilvl w:val="0"/>
          <w:numId w:val="7"/>
        </w:numPr>
      </w:pPr>
      <w:r>
        <w:t>The lamb shift</w:t>
      </w:r>
    </w:p>
    <w:p w:rsidR="00C67714" w:rsidRDefault="00C67714" w:rsidP="00EF253E">
      <w:pPr>
        <w:pStyle w:val="ListParagraph"/>
        <w:numPr>
          <w:ilvl w:val="0"/>
          <w:numId w:val="7"/>
        </w:numPr>
      </w:pPr>
      <w:r>
        <w:t>Light quark mesons</w:t>
      </w:r>
    </w:p>
    <w:p w:rsidR="00EF29A7" w:rsidRDefault="00C67714" w:rsidP="003819C6">
      <w:pPr>
        <w:pStyle w:val="ListParagraph"/>
        <w:numPr>
          <w:ilvl w:val="0"/>
          <w:numId w:val="7"/>
        </w:numPr>
      </w:pPr>
      <w:r>
        <w:t>B</w:t>
      </w:r>
      <w:bookmarkStart w:id="0" w:name="_GoBack"/>
      <w:bookmarkEnd w:id="0"/>
      <w:r>
        <w:t>aryon masses and magnetic Moments</w:t>
      </w:r>
    </w:p>
    <w:sectPr w:rsidR="00EF2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CB1"/>
    <w:multiLevelType w:val="hybridMultilevel"/>
    <w:tmpl w:val="CFEE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D37D7"/>
    <w:multiLevelType w:val="hybridMultilevel"/>
    <w:tmpl w:val="CCC8C26C"/>
    <w:lvl w:ilvl="0" w:tplc="0409000D">
      <w:start w:val="1"/>
      <w:numFmt w:val="bullet"/>
      <w:lvlText w:val=""/>
      <w:lvlJc w:val="left"/>
      <w:pPr>
        <w:ind w:left="1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" w15:restartNumberingAfterBreak="0">
    <w:nsid w:val="219872DE"/>
    <w:multiLevelType w:val="hybridMultilevel"/>
    <w:tmpl w:val="E8441A46"/>
    <w:lvl w:ilvl="0" w:tplc="0409000D">
      <w:start w:val="1"/>
      <w:numFmt w:val="bullet"/>
      <w:lvlText w:val=""/>
      <w:lvlJc w:val="left"/>
      <w:pPr>
        <w:ind w:left="1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3" w15:restartNumberingAfterBreak="0">
    <w:nsid w:val="228868C9"/>
    <w:multiLevelType w:val="hybridMultilevel"/>
    <w:tmpl w:val="4D5C562A"/>
    <w:lvl w:ilvl="0" w:tplc="0409000D">
      <w:start w:val="1"/>
      <w:numFmt w:val="bullet"/>
      <w:lvlText w:val=""/>
      <w:lvlJc w:val="left"/>
      <w:pPr>
        <w:ind w:left="2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 w15:restartNumberingAfterBreak="0">
    <w:nsid w:val="2C9767E2"/>
    <w:multiLevelType w:val="hybridMultilevel"/>
    <w:tmpl w:val="21200D54"/>
    <w:lvl w:ilvl="0" w:tplc="0409000D">
      <w:start w:val="1"/>
      <w:numFmt w:val="bullet"/>
      <w:lvlText w:val=""/>
      <w:lvlJc w:val="left"/>
      <w:pPr>
        <w:ind w:left="16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0" w:hanging="360"/>
      </w:pPr>
      <w:rPr>
        <w:rFonts w:ascii="Wingdings" w:hAnsi="Wingdings" w:hint="default"/>
      </w:rPr>
    </w:lvl>
  </w:abstractNum>
  <w:abstractNum w:abstractNumId="5" w15:restartNumberingAfterBreak="0">
    <w:nsid w:val="2CD46AB2"/>
    <w:multiLevelType w:val="hybridMultilevel"/>
    <w:tmpl w:val="F27C3B2C"/>
    <w:lvl w:ilvl="0" w:tplc="0409000D">
      <w:start w:val="1"/>
      <w:numFmt w:val="bullet"/>
      <w:lvlText w:val=""/>
      <w:lvlJc w:val="left"/>
      <w:pPr>
        <w:ind w:left="16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6" w15:restartNumberingAfterBreak="0">
    <w:nsid w:val="4F0707C6"/>
    <w:multiLevelType w:val="hybridMultilevel"/>
    <w:tmpl w:val="BA584498"/>
    <w:lvl w:ilvl="0" w:tplc="0409000D">
      <w:start w:val="1"/>
      <w:numFmt w:val="bullet"/>
      <w:lvlText w:val=""/>
      <w:lvlJc w:val="left"/>
      <w:pPr>
        <w:ind w:left="16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CA"/>
    <w:rsid w:val="002822AA"/>
    <w:rsid w:val="003819C6"/>
    <w:rsid w:val="00644408"/>
    <w:rsid w:val="00B400CA"/>
    <w:rsid w:val="00C67714"/>
    <w:rsid w:val="00EF253E"/>
    <w:rsid w:val="00EF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69C3F"/>
  <w15:chartTrackingRefBased/>
  <w15:docId w15:val="{B827F806-645A-46BD-8A42-6DC39A36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2018-12-09T15:03:00Z</dcterms:created>
  <dcterms:modified xsi:type="dcterms:W3CDTF">2019-01-12T12:24:00Z</dcterms:modified>
</cp:coreProperties>
</file>