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578"/>
        <w:gridCol w:w="8664"/>
      </w:tblGrid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</w:p>
        </w:tc>
        <w:tc>
          <w:tcPr>
            <w:tcW w:w="8664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مطالب مورد بررسی و تدریس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664" w:type="dxa"/>
          </w:tcPr>
          <w:p w:rsidR="00A04E2F" w:rsidRDefault="006F2A01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مباني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آمار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توصيفي</w:t>
            </w:r>
            <w:r>
              <w:rPr>
                <w:rFonts w:ascii="BZar" w:cs="BZar"/>
                <w:sz w:val="28"/>
                <w:szCs w:val="28"/>
              </w:rPr>
              <w:t xml:space="preserve">: </w:t>
            </w:r>
            <w:r>
              <w:rPr>
                <w:rFonts w:ascii="BZar" w:cs="BZar" w:hint="cs"/>
                <w:sz w:val="28"/>
                <w:szCs w:val="28"/>
                <w:rtl/>
              </w:rPr>
              <w:t>جمعيت،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نمونه،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متغير</w:t>
            </w:r>
          </w:p>
        </w:tc>
      </w:tr>
      <w:tr w:rsidR="008B490E" w:rsidTr="00164F6F">
        <w:tc>
          <w:tcPr>
            <w:tcW w:w="578" w:type="dxa"/>
          </w:tcPr>
          <w:p w:rsidR="008B490E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664" w:type="dxa"/>
          </w:tcPr>
          <w:p w:rsidR="008B490E" w:rsidRDefault="002A2413" w:rsidP="002A2413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مقياس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اندازه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گيري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،كمي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كيفي،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انواع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داده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ها</w:t>
            </w:r>
            <w:r>
              <w:rPr>
                <w:rFonts w:hint="cs"/>
                <w:rtl/>
              </w:rPr>
              <w:t xml:space="preserve"> ی گسسته و پیوسته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664" w:type="dxa"/>
          </w:tcPr>
          <w:p w:rsidR="00A04E2F" w:rsidRDefault="003D2142" w:rsidP="008B490E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تشكيل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جدول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Fonts w:ascii="BZar" w:cs="BZar" w:hint="cs"/>
                <w:sz w:val="28"/>
                <w:szCs w:val="28"/>
                <w:rtl/>
              </w:rPr>
              <w:t>تعريف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تجمعي،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نسبي،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نسبي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تجعمي</w:t>
            </w:r>
            <w:r>
              <w:rPr>
                <w:rFonts w:hint="cs"/>
                <w:rtl/>
              </w:rPr>
              <w:t xml:space="preserve"> و ارائه چند مثال</w:t>
            </w:r>
          </w:p>
        </w:tc>
      </w:tr>
      <w:tr w:rsidR="008B490E" w:rsidTr="00164F6F">
        <w:tc>
          <w:tcPr>
            <w:tcW w:w="578" w:type="dxa"/>
          </w:tcPr>
          <w:p w:rsidR="008B490E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664" w:type="dxa"/>
          </w:tcPr>
          <w:p w:rsidR="008B490E" w:rsidRDefault="003D2142" w:rsidP="008B490E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تشكيل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جدول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hint="cs"/>
                <w:rtl/>
              </w:rPr>
              <w:t xml:space="preserve"> طبقه بندی شده- </w:t>
            </w:r>
            <w:r>
              <w:rPr>
                <w:rFonts w:ascii="BZar" w:cs="BZar" w:hint="cs"/>
                <w:sz w:val="28"/>
                <w:szCs w:val="28"/>
                <w:rtl/>
              </w:rPr>
              <w:t>نماينده</w:t>
            </w:r>
            <w:r>
              <w:rPr>
                <w:rFonts w:hint="cs"/>
                <w:rtl/>
              </w:rPr>
              <w:t xml:space="preserve"> طبقات و ارائه چند مثال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664" w:type="dxa"/>
          </w:tcPr>
          <w:p w:rsidR="00A04E2F" w:rsidRDefault="003D2142" w:rsidP="004F58C7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نمودارهاي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آماري</w:t>
            </w:r>
            <w:r>
              <w:rPr>
                <w:rFonts w:ascii="BZar" w:cs="BZar"/>
                <w:sz w:val="28"/>
                <w:szCs w:val="28"/>
              </w:rPr>
              <w:t xml:space="preserve">: </w:t>
            </w:r>
            <w:r>
              <w:rPr>
                <w:rFonts w:ascii="BZar" w:cs="BZar" w:hint="cs"/>
                <w:sz w:val="28"/>
                <w:szCs w:val="28"/>
                <w:rtl/>
              </w:rPr>
              <w:t>هيستوگرام،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نمودار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كلوچه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چندبر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چندبر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انباشته</w:t>
            </w:r>
            <w:r>
              <w:rPr>
                <w:rFonts w:hint="cs"/>
                <w:rtl/>
              </w:rPr>
              <w:t xml:space="preserve"> و ارائه چند مثال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664" w:type="dxa"/>
          </w:tcPr>
          <w:p w:rsidR="00A04E2F" w:rsidRDefault="005B0679" w:rsidP="005B067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منحنی فراوانی و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تجمعي،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نمايش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نمودار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شاخه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برگ،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نمايش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نمودار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جعبه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اي</w:t>
            </w:r>
            <w:r>
              <w:rPr>
                <w:rFonts w:hint="cs"/>
                <w:rtl/>
              </w:rPr>
              <w:t xml:space="preserve"> و ارائه چند مثال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664" w:type="dxa"/>
          </w:tcPr>
          <w:p w:rsidR="00A04E2F" w:rsidRDefault="0034100A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معيارهاي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مركزي</w:t>
            </w:r>
            <w:r>
              <w:rPr>
                <w:rFonts w:ascii="BZar" w:cs="BZar"/>
                <w:sz w:val="28"/>
                <w:szCs w:val="28"/>
              </w:rPr>
              <w:t xml:space="preserve">: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ميانگين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حسابي،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ميانگين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هندسي،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ميانگين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وزني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664" w:type="dxa"/>
          </w:tcPr>
          <w:p w:rsidR="00A04E2F" w:rsidRDefault="0034100A" w:rsidP="003410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ادامه </w:t>
            </w:r>
            <w:r>
              <w:rPr>
                <w:rFonts w:ascii="BZar" w:cs="BZar" w:hint="cs"/>
                <w:sz w:val="28"/>
                <w:szCs w:val="28"/>
                <w:rtl/>
              </w:rPr>
              <w:t>معيارهاي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مركزي</w:t>
            </w:r>
            <w:r>
              <w:rPr>
                <w:rFonts w:ascii="BZar" w:cs="BZar"/>
                <w:sz w:val="28"/>
                <w:szCs w:val="28"/>
              </w:rPr>
              <w:t xml:space="preserve">: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ميانگين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توافقي،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ميانگين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ريشه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اي</w:t>
            </w:r>
            <w:r>
              <w:rPr>
                <w:rFonts w:hint="cs"/>
                <w:rtl/>
              </w:rPr>
              <w:t xml:space="preserve"> و ارائه چند مثال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664" w:type="dxa"/>
          </w:tcPr>
          <w:p w:rsidR="00A04E2F" w:rsidRDefault="004568B7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ميانه،</w:t>
            </w:r>
            <w:r>
              <w:rPr>
                <w:rFonts w:cs="BZar"/>
                <w:sz w:val="28"/>
                <w:szCs w:val="28"/>
              </w:rPr>
              <w:t xml:space="preserve"> </w:t>
            </w:r>
            <w:r>
              <w:rPr>
                <w:rFonts w:cs="BZar" w:hint="cs"/>
                <w:sz w:val="28"/>
                <w:szCs w:val="28"/>
                <w:rtl/>
              </w:rPr>
              <w:t>جندک ها و</w:t>
            </w:r>
            <w:r w:rsidR="00C17483">
              <w:rPr>
                <w:rFonts w:ascii="BZar" w:cs="BZar" w:hint="cs"/>
                <w:sz w:val="28"/>
                <w:szCs w:val="28"/>
                <w:rtl/>
              </w:rPr>
              <w:t xml:space="preserve"> چارك</w:t>
            </w:r>
            <w:r w:rsidR="00C17483">
              <w:rPr>
                <w:rFonts w:ascii="BZar" w:cs="BZar"/>
                <w:sz w:val="28"/>
                <w:szCs w:val="28"/>
              </w:rPr>
              <w:t xml:space="preserve"> </w:t>
            </w:r>
            <w:r w:rsidR="00C17483">
              <w:rPr>
                <w:rFonts w:ascii="BZar" w:cs="BZar" w:hint="cs"/>
                <w:sz w:val="28"/>
                <w:szCs w:val="28"/>
                <w:rtl/>
              </w:rPr>
              <w:t>ها،</w:t>
            </w:r>
            <w:r w:rsidR="00C17483">
              <w:rPr>
                <w:rFonts w:ascii="BZar" w:cs="BZar"/>
                <w:sz w:val="28"/>
                <w:szCs w:val="28"/>
              </w:rPr>
              <w:t xml:space="preserve"> </w:t>
            </w:r>
            <w:r w:rsidR="00C17483">
              <w:rPr>
                <w:rFonts w:ascii="BZar" w:cs="BZar" w:hint="cs"/>
                <w:sz w:val="28"/>
                <w:szCs w:val="28"/>
                <w:rtl/>
              </w:rPr>
              <w:t>دهك</w:t>
            </w:r>
            <w:r w:rsidR="00C17483">
              <w:rPr>
                <w:rFonts w:ascii="BZar" w:cs="BZar"/>
                <w:sz w:val="28"/>
                <w:szCs w:val="28"/>
              </w:rPr>
              <w:t xml:space="preserve"> </w:t>
            </w:r>
            <w:r w:rsidR="00C17483">
              <w:rPr>
                <w:rFonts w:ascii="BZar" w:cs="BZar" w:hint="cs"/>
                <w:sz w:val="28"/>
                <w:szCs w:val="28"/>
                <w:rtl/>
              </w:rPr>
              <w:t>ها</w:t>
            </w:r>
            <w:r w:rsidR="00C17483">
              <w:rPr>
                <w:rFonts w:ascii="BZar" w:cs="BZar"/>
                <w:sz w:val="28"/>
                <w:szCs w:val="28"/>
              </w:rPr>
              <w:t xml:space="preserve"> </w:t>
            </w:r>
            <w:r w:rsidR="00C17483">
              <w:rPr>
                <w:rFonts w:ascii="BZar" w:cs="BZar" w:hint="cs"/>
                <w:sz w:val="28"/>
                <w:szCs w:val="28"/>
                <w:rtl/>
              </w:rPr>
              <w:t>و</w:t>
            </w:r>
            <w:r w:rsidR="00C17483">
              <w:rPr>
                <w:rFonts w:ascii="BZar" w:cs="BZar"/>
                <w:sz w:val="28"/>
                <w:szCs w:val="28"/>
              </w:rPr>
              <w:t xml:space="preserve"> </w:t>
            </w:r>
            <w:r w:rsidR="00C17483">
              <w:rPr>
                <w:rFonts w:ascii="BZar" w:cs="BZar" w:hint="cs"/>
                <w:sz w:val="28"/>
                <w:szCs w:val="28"/>
                <w:rtl/>
              </w:rPr>
              <w:t>صدك</w:t>
            </w:r>
            <w:r w:rsidR="00C17483">
              <w:rPr>
                <w:rFonts w:ascii="BZar" w:cs="BZar"/>
                <w:sz w:val="28"/>
                <w:szCs w:val="28"/>
              </w:rPr>
              <w:t xml:space="preserve"> </w:t>
            </w:r>
            <w:r w:rsidR="00C17483">
              <w:rPr>
                <w:rFonts w:ascii="BZar" w:cs="BZar" w:hint="cs"/>
                <w:sz w:val="28"/>
                <w:szCs w:val="28"/>
                <w:rtl/>
              </w:rPr>
              <w:t>ها</w:t>
            </w:r>
            <w:r w:rsidR="00C17483">
              <w:rPr>
                <w:rFonts w:ascii="BZar" w:cs="BZar"/>
                <w:sz w:val="28"/>
                <w:szCs w:val="28"/>
              </w:rPr>
              <w:t>.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مد،</w:t>
            </w:r>
            <w:r>
              <w:rPr>
                <w:rFonts w:hint="cs"/>
                <w:rtl/>
              </w:rPr>
              <w:t xml:space="preserve"> و ارائه چند مثال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8664" w:type="dxa"/>
          </w:tcPr>
          <w:p w:rsidR="00A04E2F" w:rsidRDefault="00592122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معيارهاي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پراكندگي</w:t>
            </w:r>
            <w:r>
              <w:rPr>
                <w:rFonts w:ascii="BZar" w:cs="BZar"/>
                <w:sz w:val="28"/>
                <w:szCs w:val="28"/>
              </w:rPr>
              <w:t xml:space="preserve">: </w:t>
            </w:r>
            <w:r>
              <w:rPr>
                <w:rFonts w:ascii="BZar" w:cs="BZar" w:hint="cs"/>
                <w:sz w:val="28"/>
                <w:szCs w:val="28"/>
                <w:rtl/>
              </w:rPr>
              <w:t>دامنه،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دامنه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چاركي،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ميانگين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انحراف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از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ميانگين،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ميانگين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انحراف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از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ميانه،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واريانس، انحراف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معيار،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ضريب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تغييرات</w:t>
            </w:r>
            <w:r>
              <w:rPr>
                <w:rFonts w:hint="cs"/>
                <w:rtl/>
              </w:rPr>
              <w:t xml:space="preserve"> و ارائه چند مثال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664" w:type="dxa"/>
          </w:tcPr>
          <w:p w:rsidR="00A04E2F" w:rsidRDefault="00C570D0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 xml:space="preserve"> داده های استاندارد- معيارهاي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ارزيابي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منحني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فراواني</w:t>
            </w:r>
            <w:r>
              <w:rPr>
                <w:rFonts w:ascii="BZar" w:cs="BZar"/>
                <w:sz w:val="28"/>
                <w:szCs w:val="28"/>
              </w:rPr>
              <w:t xml:space="preserve">: </w:t>
            </w:r>
            <w:r>
              <w:rPr>
                <w:rFonts w:ascii="BZar" w:cs="BZar" w:hint="cs"/>
                <w:sz w:val="28"/>
                <w:szCs w:val="28"/>
                <w:rtl/>
              </w:rPr>
              <w:t>تك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نمايي،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متقارن،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چولگي،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برجستگي،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پخي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8664" w:type="dxa"/>
          </w:tcPr>
          <w:p w:rsidR="00A04E2F" w:rsidRDefault="00C570D0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روشهاي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اساسي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شمارش</w:t>
            </w:r>
            <w:r>
              <w:rPr>
                <w:rFonts w:ascii="BZar" w:cs="BZar"/>
                <w:sz w:val="28"/>
                <w:szCs w:val="28"/>
              </w:rPr>
              <w:t xml:space="preserve">: </w:t>
            </w:r>
            <w:r>
              <w:rPr>
                <w:rFonts w:ascii="BZar" w:cs="BZar" w:hint="cs"/>
                <w:sz w:val="28"/>
                <w:szCs w:val="28"/>
                <w:rtl/>
              </w:rPr>
              <w:t>قواعد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شمارش،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نمونه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مرتب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جايگشت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ها،</w:t>
            </w:r>
          </w:p>
        </w:tc>
      </w:tr>
      <w:tr w:rsidR="00A04E2F" w:rsidTr="00164F6F">
        <w:tc>
          <w:tcPr>
            <w:tcW w:w="578" w:type="dxa"/>
          </w:tcPr>
          <w:p w:rsidR="00A04E2F" w:rsidRDefault="008B490E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8664" w:type="dxa"/>
          </w:tcPr>
          <w:p w:rsidR="00A04E2F" w:rsidRDefault="00C570D0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تركيب</w:t>
            </w:r>
            <w:r>
              <w:rPr>
                <w:rFonts w:hint="cs"/>
                <w:rtl/>
              </w:rPr>
              <w:t xml:space="preserve"> و</w:t>
            </w:r>
            <w:r>
              <w:rPr>
                <w:rFonts w:ascii="BZar" w:cs="BZar" w:hint="cs"/>
                <w:sz w:val="28"/>
                <w:szCs w:val="28"/>
                <w:rtl/>
              </w:rPr>
              <w:t xml:space="preserve"> افرازهاي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مرتب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جايگشتهاي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متمايز</w:t>
            </w:r>
            <w:r>
              <w:rPr>
                <w:rFonts w:ascii="BZar" w:cs="BZar"/>
                <w:sz w:val="28"/>
                <w:szCs w:val="28"/>
              </w:rPr>
              <w:t>.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664" w:type="dxa"/>
          </w:tcPr>
          <w:p w:rsidR="00A04E2F" w:rsidRDefault="00C570D0" w:rsidP="00206B1F">
            <w:pPr>
              <w:rPr>
                <w:rtl/>
              </w:rPr>
            </w:pPr>
            <w:r>
              <w:rPr>
                <w:rFonts w:hint="cs"/>
                <w:rtl/>
              </w:rPr>
              <w:t>احتمال :</w:t>
            </w:r>
            <w:r>
              <w:rPr>
                <w:rFonts w:ascii="BZar" w:cs="BZar" w:hint="cs"/>
                <w:sz w:val="28"/>
                <w:szCs w:val="28"/>
                <w:rtl/>
              </w:rPr>
              <w:t xml:space="preserve"> آزمايش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تصادفی ، فضای نمونه تعریف پیشامدهای ساده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ناسازگار. جبر مجموعه ها. متمم یک پیشامد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... </w:t>
            </w:r>
            <w:r>
              <w:rPr>
                <w:rFonts w:ascii="BZar" w:cs="BZar" w:hint="cs"/>
                <w:sz w:val="28"/>
                <w:szCs w:val="28"/>
                <w:rtl/>
              </w:rPr>
              <w:t>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تعابير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متفاوت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از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احتمال،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8664" w:type="dxa"/>
          </w:tcPr>
          <w:p w:rsidR="00A04E2F" w:rsidRDefault="00C570D0">
            <w:pPr>
              <w:rPr>
                <w:rtl/>
              </w:rPr>
            </w:pPr>
            <w:r>
              <w:rPr>
                <w:rFonts w:hint="cs"/>
                <w:rtl/>
              </w:rPr>
              <w:t>میان ترم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8664" w:type="dxa"/>
          </w:tcPr>
          <w:p w:rsidR="00A04E2F" w:rsidRDefault="00206B1F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تابع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احتمال،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فضاي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احتمال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يكنواخت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8664" w:type="dxa"/>
          </w:tcPr>
          <w:p w:rsidR="00A04E2F" w:rsidRDefault="00206B1F" w:rsidP="004F58C7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احتمال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شرطي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8664" w:type="dxa"/>
          </w:tcPr>
          <w:p w:rsidR="00164F6F" w:rsidRDefault="00206B1F" w:rsidP="00164F6F">
            <w:pPr>
              <w:rPr>
                <w:rtl/>
              </w:rPr>
            </w:pPr>
            <w:r>
              <w:rPr>
                <w:rFonts w:hint="cs"/>
                <w:rtl/>
              </w:rPr>
              <w:t>استقلال پیشامدها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664" w:type="dxa"/>
          </w:tcPr>
          <w:p w:rsidR="00A04E2F" w:rsidRDefault="00206B1F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كاربرد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احتمال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شرطي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فرمول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بيز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8664" w:type="dxa"/>
          </w:tcPr>
          <w:p w:rsidR="00A04E2F" w:rsidRDefault="00DF30F4" w:rsidP="00164F6F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متغيرهاي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تصادفي</w:t>
            </w:r>
            <w:r>
              <w:rPr>
                <w:rFonts w:ascii="BZar" w:cs="BZar"/>
                <w:sz w:val="28"/>
                <w:szCs w:val="28"/>
              </w:rPr>
              <w:t xml:space="preserve">: </w:t>
            </w:r>
            <w:r>
              <w:rPr>
                <w:rFonts w:ascii="BZar" w:cs="BZar" w:hint="cs"/>
                <w:sz w:val="28"/>
                <w:szCs w:val="28"/>
                <w:rtl/>
              </w:rPr>
              <w:t>تعريف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متغير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تصادفي</w:t>
            </w:r>
            <w:r w:rsidR="00CD2EE4">
              <w:rPr>
                <w:rFonts w:ascii="BZar" w:cs="BZar" w:hint="cs"/>
                <w:sz w:val="28"/>
                <w:szCs w:val="28"/>
                <w:rtl/>
              </w:rPr>
              <w:t xml:space="preserve"> و انواع آن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8664" w:type="dxa"/>
          </w:tcPr>
          <w:p w:rsidR="00A04E2F" w:rsidRDefault="00CD2EE4" w:rsidP="00CD2EE4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تابع</w:t>
            </w:r>
            <w:r>
              <w:rPr>
                <w:rFonts w:cs="BZar"/>
                <w:sz w:val="28"/>
                <w:szCs w:val="28"/>
              </w:rPr>
              <w:t xml:space="preserve">  </w:t>
            </w:r>
            <w:r>
              <w:rPr>
                <w:rFonts w:cs="BZar" w:hint="cs"/>
                <w:sz w:val="28"/>
                <w:szCs w:val="28"/>
                <w:rtl/>
              </w:rPr>
              <w:t>جرم احتمال و تابع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توزيع برای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متغيرهاي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تصادفي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گسسته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8664" w:type="dxa"/>
          </w:tcPr>
          <w:p w:rsidR="00A04E2F" w:rsidRDefault="00CD2EE4" w:rsidP="00CD2EE4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تابع</w:t>
            </w:r>
            <w:r>
              <w:rPr>
                <w:rFonts w:cs="BZar"/>
                <w:sz w:val="28"/>
                <w:szCs w:val="28"/>
              </w:rPr>
              <w:t xml:space="preserve">  </w:t>
            </w:r>
            <w:r>
              <w:rPr>
                <w:rFonts w:cs="BZar" w:hint="cs"/>
                <w:sz w:val="28"/>
                <w:szCs w:val="28"/>
                <w:rtl/>
              </w:rPr>
              <w:t>چگالی احتمال و تابع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توزيع برای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متغيرهاي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پيوسته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8664" w:type="dxa"/>
          </w:tcPr>
          <w:p w:rsidR="00A04E2F" w:rsidRDefault="00CD2EE4" w:rsidP="00164F6F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اميد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رياضي،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اميد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رياضي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تابعي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از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يك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متغير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تصادفي</w:t>
            </w:r>
            <w:r>
              <w:rPr>
                <w:rFonts w:ascii="BZar" w:cs="BZar"/>
                <w:sz w:val="28"/>
                <w:szCs w:val="28"/>
              </w:rPr>
              <w:t xml:space="preserve">. </w:t>
            </w:r>
            <w:r>
              <w:rPr>
                <w:rFonts w:ascii="BZar" w:cs="BZar" w:hint="cs"/>
                <w:sz w:val="28"/>
                <w:szCs w:val="28"/>
                <w:rtl/>
              </w:rPr>
              <w:t>خواص</w:t>
            </w:r>
            <w:r>
              <w:rPr>
                <w:rFonts w:hint="cs"/>
                <w:rtl/>
              </w:rPr>
              <w:t xml:space="preserve"> وکاربرد امید ریاضی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8664" w:type="dxa"/>
          </w:tcPr>
          <w:p w:rsidR="00A04E2F" w:rsidRDefault="00CD2EE4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ميانه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مد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يك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توزيع،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واريانس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معيارهاي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پراكندگي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ديگر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8664" w:type="dxa"/>
          </w:tcPr>
          <w:p w:rsidR="00A04E2F" w:rsidRDefault="00CD2EE4" w:rsidP="00CD2EE4">
            <w:r>
              <w:rPr>
                <w:rFonts w:ascii="BZar" w:cs="BZar" w:hint="cs"/>
                <w:sz w:val="28"/>
                <w:szCs w:val="28"/>
                <w:rtl/>
              </w:rPr>
              <w:t>توزيع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هاي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خاص توزیع برنولی 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دو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جمله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اي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8664" w:type="dxa"/>
          </w:tcPr>
          <w:p w:rsidR="00A04E2F" w:rsidRDefault="006B00CF" w:rsidP="00164F6F">
            <w:pPr>
              <w:rPr>
                <w:rtl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توزیع هندسی و يكنواخت</w:t>
            </w:r>
            <w:r>
              <w:rPr>
                <w:rFonts w:ascii="BZar" w:cs="BZar"/>
                <w:sz w:val="28"/>
                <w:szCs w:val="28"/>
              </w:rPr>
              <w:t xml:space="preserve"> </w:t>
            </w:r>
            <w:r>
              <w:rPr>
                <w:rFonts w:ascii="BZar" w:cs="BZar" w:hint="cs"/>
                <w:sz w:val="28"/>
                <w:szCs w:val="28"/>
                <w:rtl/>
              </w:rPr>
              <w:t>گسسته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64F6F" w:rsidTr="00164F6F">
        <w:tc>
          <w:tcPr>
            <w:tcW w:w="578" w:type="dxa"/>
          </w:tcPr>
          <w:p w:rsidR="00164F6F" w:rsidRDefault="00164F6F" w:rsidP="00164F6F">
            <w:r>
              <w:rPr>
                <w:rFonts w:hint="cs"/>
                <w:rtl/>
              </w:rPr>
              <w:t>28</w:t>
            </w:r>
          </w:p>
        </w:tc>
        <w:tc>
          <w:tcPr>
            <w:tcW w:w="8664" w:type="dxa"/>
          </w:tcPr>
          <w:p w:rsidR="00164F6F" w:rsidRDefault="006B00CF">
            <w:r>
              <w:rPr>
                <w:rFonts w:hint="cs"/>
                <w:rtl/>
              </w:rPr>
              <w:t xml:space="preserve">توزیع یکنواخت پیوسته و </w:t>
            </w:r>
            <w:r w:rsidR="006C7A76">
              <w:rPr>
                <w:rFonts w:hint="cs"/>
                <w:rtl/>
              </w:rPr>
              <w:t>ارائه چند مثال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8664" w:type="dxa"/>
          </w:tcPr>
          <w:p w:rsidR="00A04E2F" w:rsidRDefault="006B00CF">
            <w:pPr>
              <w:rPr>
                <w:rtl/>
              </w:rPr>
            </w:pPr>
            <w:r>
              <w:rPr>
                <w:rFonts w:hint="cs"/>
                <w:rtl/>
              </w:rPr>
              <w:t>توزیع نرمال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8664" w:type="dxa"/>
          </w:tcPr>
          <w:p w:rsidR="00A04E2F" w:rsidRDefault="006B00CF">
            <w:pPr>
              <w:rPr>
                <w:rtl/>
              </w:rPr>
            </w:pPr>
            <w:r>
              <w:rPr>
                <w:rFonts w:hint="cs"/>
                <w:rtl/>
              </w:rPr>
              <w:t>کاربرد توزیع نرمال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8664" w:type="dxa"/>
          </w:tcPr>
          <w:p w:rsidR="00A04E2F" w:rsidRDefault="00DA38C0">
            <w:pPr>
              <w:rPr>
                <w:rtl/>
              </w:rPr>
            </w:pPr>
            <w:r>
              <w:rPr>
                <w:rFonts w:hint="cs"/>
                <w:rtl/>
              </w:rPr>
              <w:t>توزیع دو متغیره</w:t>
            </w:r>
          </w:p>
        </w:tc>
      </w:tr>
      <w:tr w:rsidR="00A04E2F" w:rsidTr="00164F6F">
        <w:tc>
          <w:tcPr>
            <w:tcW w:w="578" w:type="dxa"/>
          </w:tcPr>
          <w:p w:rsidR="00A04E2F" w:rsidRDefault="00A04E2F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664" w:type="dxa"/>
          </w:tcPr>
          <w:p w:rsidR="00A04E2F" w:rsidRDefault="00DA38C0">
            <w:pPr>
              <w:rPr>
                <w:rtl/>
              </w:rPr>
            </w:pPr>
            <w:r>
              <w:rPr>
                <w:rFonts w:hint="cs"/>
                <w:rtl/>
              </w:rPr>
              <w:t>کو واریانس و ضریب همبستگی</w:t>
            </w:r>
          </w:p>
        </w:tc>
      </w:tr>
    </w:tbl>
    <w:p w:rsidR="00E4101B" w:rsidRDefault="00E4101B"/>
    <w:sectPr w:rsidR="00E4101B" w:rsidSect="000B2DCA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61" w:rsidRDefault="007B7561" w:rsidP="00A04E2F">
      <w:pPr>
        <w:spacing w:after="0" w:line="240" w:lineRule="auto"/>
      </w:pPr>
      <w:r>
        <w:separator/>
      </w:r>
    </w:p>
  </w:endnote>
  <w:endnote w:type="continuationSeparator" w:id="1">
    <w:p w:rsidR="007B7561" w:rsidRDefault="007B7561" w:rsidP="00A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61" w:rsidRDefault="007B7561" w:rsidP="00A04E2F">
      <w:pPr>
        <w:spacing w:after="0" w:line="240" w:lineRule="auto"/>
      </w:pPr>
      <w:r>
        <w:separator/>
      </w:r>
    </w:p>
  </w:footnote>
  <w:footnote w:type="continuationSeparator" w:id="1">
    <w:p w:rsidR="007B7561" w:rsidRDefault="007B7561" w:rsidP="00A0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2F" w:rsidRPr="00A04E2F" w:rsidRDefault="00FE18BC" w:rsidP="00EB310B">
    <w:pPr>
      <w:pStyle w:val="Header"/>
      <w:rPr>
        <w:b/>
        <w:bCs/>
      </w:rPr>
    </w:pPr>
    <w:r>
      <w:rPr>
        <w:rFonts w:hint="cs"/>
        <w:b/>
        <w:bCs/>
        <w:rtl/>
      </w:rPr>
      <w:t>ا</w:t>
    </w:r>
    <w:r w:rsidR="00EB310B">
      <w:rPr>
        <w:rFonts w:hint="cs"/>
        <w:b/>
        <w:bCs/>
        <w:rtl/>
      </w:rPr>
      <w:t>مار 1 مدیریت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E2F"/>
    <w:rsid w:val="000B2DCA"/>
    <w:rsid w:val="00164F6F"/>
    <w:rsid w:val="0018416A"/>
    <w:rsid w:val="00206B1F"/>
    <w:rsid w:val="002A2413"/>
    <w:rsid w:val="0034100A"/>
    <w:rsid w:val="003D2142"/>
    <w:rsid w:val="004568B7"/>
    <w:rsid w:val="004F5095"/>
    <w:rsid w:val="004F58C7"/>
    <w:rsid w:val="00592122"/>
    <w:rsid w:val="005B0679"/>
    <w:rsid w:val="006B00CF"/>
    <w:rsid w:val="006C7A76"/>
    <w:rsid w:val="006E7231"/>
    <w:rsid w:val="006F2A01"/>
    <w:rsid w:val="006F374B"/>
    <w:rsid w:val="007B7561"/>
    <w:rsid w:val="008A4877"/>
    <w:rsid w:val="008B490E"/>
    <w:rsid w:val="008B63C2"/>
    <w:rsid w:val="00A04E2F"/>
    <w:rsid w:val="00C17483"/>
    <w:rsid w:val="00C570D0"/>
    <w:rsid w:val="00CD2EE4"/>
    <w:rsid w:val="00DA38C0"/>
    <w:rsid w:val="00DF30F4"/>
    <w:rsid w:val="00E4101B"/>
    <w:rsid w:val="00E61AFF"/>
    <w:rsid w:val="00EB310B"/>
    <w:rsid w:val="00FA6B14"/>
    <w:rsid w:val="00FB6DD0"/>
    <w:rsid w:val="00FD03A6"/>
    <w:rsid w:val="00FE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E2F"/>
  </w:style>
  <w:style w:type="paragraph" w:styleId="Footer">
    <w:name w:val="footer"/>
    <w:basedOn w:val="Normal"/>
    <w:link w:val="FooterChar"/>
    <w:uiPriority w:val="99"/>
    <w:semiHidden/>
    <w:unhideWhenUsed/>
    <w:rsid w:val="00A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497F-58E4-455A-8500-F358ECBE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Dr.Zare</dc:creator>
  <cp:lastModifiedBy>Dr.Zare</cp:lastModifiedBy>
  <cp:revision>16</cp:revision>
  <dcterms:created xsi:type="dcterms:W3CDTF">2019-04-16T05:50:00Z</dcterms:created>
  <dcterms:modified xsi:type="dcterms:W3CDTF">2019-04-16T06:25:00Z</dcterms:modified>
</cp:coreProperties>
</file>