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24" w:rsidRPr="00A651CE" w:rsidRDefault="00DC3BF5" w:rsidP="00DC3BF5">
      <w:pPr>
        <w:spacing w:line="240" w:lineRule="auto"/>
        <w:rPr>
          <w:rFonts w:asciiTheme="minorBidi" w:hAnsiTheme="minorBidi"/>
          <w:b/>
          <w:bCs/>
          <w:sz w:val="28"/>
          <w:szCs w:val="28"/>
          <w:rtl/>
        </w:rPr>
      </w:pPr>
      <w:r w:rsidRPr="00A651CE">
        <w:rPr>
          <w:rFonts w:asciiTheme="minorBidi" w:hAnsiTheme="minorBidi"/>
          <w:b/>
          <w:bCs/>
          <w:sz w:val="28"/>
          <w:szCs w:val="28"/>
          <w:rtl/>
        </w:rPr>
        <w:t>مثنوی 1</w:t>
      </w:r>
    </w:p>
    <w:p w:rsidR="00F71FD9" w:rsidRPr="00B86365" w:rsidRDefault="00C110F8" w:rsidP="00A651CE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طرح موضوع درس، اهداف، تعی</w:t>
      </w:r>
      <w:r w:rsidR="00A651CE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ن منابع اصلی و فرعی دفتر اول مثنوی (2000 بیت اول )</w:t>
      </w:r>
      <w:r w:rsidR="00DC3BF5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- با کاروان حله </w:t>
      </w:r>
    </w:p>
    <w:p w:rsidR="00F71FD9" w:rsidRPr="00C110F8" w:rsidRDefault="00C110F8" w:rsidP="00C110F8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C110F8">
        <w:rPr>
          <w:rFonts w:cs="B Nazanin" w:hint="cs"/>
          <w:sz w:val="28"/>
          <w:szCs w:val="28"/>
          <w:rtl/>
        </w:rPr>
        <w:t xml:space="preserve">معرفی مولوی و آثار او، معرفی آثاری که در شناخت مولوی به ما کمک می کنند، قرائت دیباچۀ دفتر اول و شرح و تحلیل </w:t>
      </w:r>
      <w:r>
        <w:rPr>
          <w:rFonts w:cs="B Nazanin" w:hint="cs"/>
          <w:sz w:val="28"/>
          <w:szCs w:val="28"/>
          <w:rtl/>
        </w:rPr>
        <w:t>آن</w:t>
      </w:r>
    </w:p>
    <w:p w:rsidR="00855A6D" w:rsidRPr="00C110F8" w:rsidRDefault="00C110F8" w:rsidP="00C110F8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C110F8">
        <w:rPr>
          <w:rFonts w:cs="B Nazanin" w:hint="cs"/>
          <w:sz w:val="28"/>
          <w:szCs w:val="28"/>
          <w:rtl/>
        </w:rPr>
        <w:t xml:space="preserve">بیان وزن عروضی و موسیقی درونی و معنوی مثنوی، قرائت و تحلیل بیت آغاز مثنوی </w:t>
      </w:r>
    </w:p>
    <w:p w:rsidR="00C110F8" w:rsidRDefault="00C110F8" w:rsidP="00BE308A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صحب</w:t>
      </w:r>
      <w:r w:rsidR="00A651CE">
        <w:rPr>
          <w:rFonts w:cs="B Nazanin" w:hint="cs"/>
          <w:sz w:val="28"/>
          <w:szCs w:val="28"/>
          <w:rtl/>
        </w:rPr>
        <w:t>ت در مورد بعضی از ویژگی های سبکی</w:t>
      </w:r>
      <w:r>
        <w:rPr>
          <w:rFonts w:cs="B Nazanin" w:hint="cs"/>
          <w:sz w:val="28"/>
          <w:szCs w:val="28"/>
          <w:rtl/>
        </w:rPr>
        <w:t xml:space="preserve"> مثنوی، قرائت و تحلیل 50 بیت</w:t>
      </w:r>
    </w:p>
    <w:p w:rsidR="00C110F8" w:rsidRDefault="00C110F8" w:rsidP="00A651CE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صحبت در مورد </w:t>
      </w:r>
      <w:r w:rsidR="00A651CE">
        <w:rPr>
          <w:rFonts w:cs="B Nazanin" w:hint="cs"/>
          <w:sz w:val="28"/>
          <w:szCs w:val="28"/>
          <w:rtl/>
        </w:rPr>
        <w:t>ارتباط تفکر مولوی با افلاطون و روکرت</w:t>
      </w:r>
      <w:bookmarkStart w:id="0" w:name="_GoBack"/>
      <w:bookmarkEnd w:id="0"/>
      <w:r>
        <w:rPr>
          <w:rFonts w:cs="B Nazanin" w:hint="cs"/>
          <w:sz w:val="28"/>
          <w:szCs w:val="28"/>
          <w:rtl/>
        </w:rPr>
        <w:t>، روخوانی و تحلیل عرفانی، سبکی 50 بیت</w:t>
      </w:r>
    </w:p>
    <w:p w:rsidR="00C110F8" w:rsidRDefault="00C110F8" w:rsidP="00BE308A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بیان تداعی در مثنوی، روخوانی و تحلیل عرفانی، رمزی 50 بیت</w:t>
      </w:r>
    </w:p>
    <w:p w:rsidR="00C110F8" w:rsidRDefault="00C110F8" w:rsidP="00BE308A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بیان موضوع خلافت در عرفان مولوی و روخوانی و تحلیل 50 بیت</w:t>
      </w:r>
    </w:p>
    <w:p w:rsidR="00C110F8" w:rsidRDefault="00C110F8" w:rsidP="00BE308A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طرح مسألۀ عقل در مثنوی و روخوانی و تحلیل 50 بیت دیگر</w:t>
      </w:r>
    </w:p>
    <w:p w:rsidR="00C110F8" w:rsidRDefault="00C110F8" w:rsidP="00BE308A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رفع اشکال و بحث در زمینۀ 200 بیت مثنوی ( با قرار قبلی )</w:t>
      </w:r>
    </w:p>
    <w:p w:rsidR="00C110F8" w:rsidRPr="00C110F8" w:rsidRDefault="00C110F8" w:rsidP="00C110F8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  <w:rtl/>
        </w:rPr>
      </w:pPr>
      <w:r w:rsidRPr="00C110F8">
        <w:rPr>
          <w:rFonts w:cs="B Nazanin"/>
          <w:sz w:val="28"/>
          <w:szCs w:val="28"/>
          <w:rtl/>
        </w:rPr>
        <w:t>رفع اشکال و بحث در زم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 w:hint="eastAsia"/>
          <w:sz w:val="28"/>
          <w:szCs w:val="28"/>
          <w:rtl/>
        </w:rPr>
        <w:t>ن</w:t>
      </w:r>
      <w:r w:rsidRPr="00C110F8">
        <w:rPr>
          <w:rFonts w:cs="B Nazanin" w:hint="cs"/>
          <w:sz w:val="28"/>
          <w:szCs w:val="28"/>
          <w:rtl/>
        </w:rPr>
        <w:t>ۀ</w:t>
      </w:r>
      <w:r w:rsidRPr="00C110F8">
        <w:rPr>
          <w:rFonts w:cs="B Nazanin"/>
          <w:sz w:val="28"/>
          <w:szCs w:val="28"/>
          <w:rtl/>
        </w:rPr>
        <w:t xml:space="preserve"> 200 ب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 w:hint="eastAsia"/>
          <w:sz w:val="28"/>
          <w:szCs w:val="28"/>
          <w:rtl/>
        </w:rPr>
        <w:t>ت</w:t>
      </w:r>
      <w:r w:rsidRPr="00C110F8">
        <w:rPr>
          <w:rFonts w:cs="B Nazanin"/>
          <w:sz w:val="28"/>
          <w:szCs w:val="28"/>
          <w:rtl/>
        </w:rPr>
        <w:t xml:space="preserve"> مثنو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/>
          <w:sz w:val="28"/>
          <w:szCs w:val="28"/>
          <w:rtl/>
        </w:rPr>
        <w:t xml:space="preserve"> ( با قرار قبل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/>
          <w:sz w:val="28"/>
          <w:szCs w:val="28"/>
          <w:rtl/>
        </w:rPr>
        <w:t xml:space="preserve"> )</w:t>
      </w:r>
    </w:p>
    <w:p w:rsidR="00C110F8" w:rsidRDefault="00C110F8" w:rsidP="00C110F8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 w:rsidRPr="00C110F8">
        <w:rPr>
          <w:rFonts w:cs="B Nazanin"/>
          <w:sz w:val="28"/>
          <w:szCs w:val="28"/>
          <w:rtl/>
        </w:rPr>
        <w:t>رفع اشکال و بحث در زم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 w:hint="eastAsia"/>
          <w:sz w:val="28"/>
          <w:szCs w:val="28"/>
          <w:rtl/>
        </w:rPr>
        <w:t>ن</w:t>
      </w:r>
      <w:r w:rsidRPr="00C110F8">
        <w:rPr>
          <w:rFonts w:cs="B Nazanin" w:hint="cs"/>
          <w:sz w:val="28"/>
          <w:szCs w:val="28"/>
          <w:rtl/>
        </w:rPr>
        <w:t>ۀ</w:t>
      </w:r>
      <w:r w:rsidRPr="00C110F8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3</w:t>
      </w:r>
      <w:r w:rsidRPr="00C110F8">
        <w:rPr>
          <w:rFonts w:cs="B Nazanin"/>
          <w:sz w:val="28"/>
          <w:szCs w:val="28"/>
          <w:rtl/>
        </w:rPr>
        <w:t>00 ب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 w:hint="eastAsia"/>
          <w:sz w:val="28"/>
          <w:szCs w:val="28"/>
          <w:rtl/>
        </w:rPr>
        <w:t>ت</w:t>
      </w:r>
      <w:r w:rsidRPr="00C110F8">
        <w:rPr>
          <w:rFonts w:cs="B Nazanin"/>
          <w:sz w:val="28"/>
          <w:szCs w:val="28"/>
          <w:rtl/>
        </w:rPr>
        <w:t xml:space="preserve"> مثنو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/>
          <w:sz w:val="28"/>
          <w:szCs w:val="28"/>
          <w:rtl/>
        </w:rPr>
        <w:t xml:space="preserve"> ( با قرار قبل</w:t>
      </w:r>
      <w:r w:rsidRPr="00C110F8">
        <w:rPr>
          <w:rFonts w:cs="B Nazanin" w:hint="cs"/>
          <w:sz w:val="28"/>
          <w:szCs w:val="28"/>
          <w:rtl/>
        </w:rPr>
        <w:t>ی</w:t>
      </w:r>
      <w:r w:rsidRPr="00C110F8">
        <w:rPr>
          <w:rFonts w:cs="B Nazanin"/>
          <w:sz w:val="28"/>
          <w:szCs w:val="28"/>
          <w:rtl/>
        </w:rPr>
        <w:t xml:space="preserve"> )</w:t>
      </w:r>
    </w:p>
    <w:p w:rsidR="00C110F8" w:rsidRDefault="00C110F8" w:rsidP="00C110F8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امتحان میان ترم ( از 1000 بیت خوانده شده و مطالب مورد بحث در کلاس</w:t>
      </w:r>
      <w:r w:rsidR="00DC3BF5">
        <w:rPr>
          <w:rFonts w:cs="B Nazanin" w:hint="cs"/>
          <w:sz w:val="28"/>
          <w:szCs w:val="28"/>
          <w:rtl/>
        </w:rPr>
        <w:t>)</w:t>
      </w:r>
    </w:p>
    <w:p w:rsidR="00C110F8" w:rsidRDefault="00C110F8" w:rsidP="00C110F8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بحث در خصوص حکایت های تمثیلی مثنوی </w:t>
      </w:r>
      <w:r w:rsidR="00DC3BF5">
        <w:rPr>
          <w:rFonts w:cs="B Nazanin" w:hint="cs"/>
          <w:sz w:val="28"/>
          <w:szCs w:val="28"/>
          <w:rtl/>
        </w:rPr>
        <w:t>و روخوانی و تحلیل 200 بیت</w:t>
      </w:r>
    </w:p>
    <w:p w:rsidR="00DC3BF5" w:rsidRDefault="00DC3BF5" w:rsidP="00DC3BF5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بحث در پیام قصه های تمثیلی و مآخذ آنها و روخوانی و تحلیل 200 بیت</w:t>
      </w:r>
    </w:p>
    <w:p w:rsidR="00DC3BF5" w:rsidRPr="00DC3BF5" w:rsidRDefault="00DC3BF5" w:rsidP="00DC3BF5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  <w:rtl/>
        </w:rPr>
      </w:pPr>
      <w:r w:rsidRPr="00DC3BF5">
        <w:rPr>
          <w:rFonts w:cs="B Nazanin"/>
          <w:sz w:val="28"/>
          <w:szCs w:val="28"/>
          <w:rtl/>
        </w:rPr>
        <w:t>بحث در</w:t>
      </w:r>
      <w:r>
        <w:rPr>
          <w:rFonts w:cs="B Nazanin" w:hint="cs"/>
          <w:sz w:val="28"/>
          <w:szCs w:val="28"/>
          <w:rtl/>
        </w:rPr>
        <w:t xml:space="preserve"> حکایت های دارای پیام های مشابه </w:t>
      </w:r>
      <w:r w:rsidRPr="00DC3BF5">
        <w:rPr>
          <w:rFonts w:cs="B Nazanin"/>
          <w:sz w:val="28"/>
          <w:szCs w:val="28"/>
          <w:rtl/>
        </w:rPr>
        <w:t>و 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200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</w:p>
    <w:p w:rsidR="00DC3BF5" w:rsidRDefault="00DC3BF5" w:rsidP="00C110F8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 تحلیل 300 بیت از مثنوی</w:t>
      </w:r>
    </w:p>
    <w:p w:rsidR="00DC3BF5" w:rsidRDefault="00DC3BF5" w:rsidP="00C110F8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تحلیل 100 بیت از مثنوی و رفع اشکالات احتمالی</w:t>
      </w:r>
    </w:p>
    <w:p w:rsidR="00DC3BF5" w:rsidRDefault="00DC3BF5" w:rsidP="00DC3BF5">
      <w:pPr>
        <w:pStyle w:val="ListParagraph"/>
        <w:numPr>
          <w:ilvl w:val="0"/>
          <w:numId w:val="1"/>
        </w:num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امتحان پایان ترم</w:t>
      </w:r>
    </w:p>
    <w:p w:rsidR="00DE3BDA" w:rsidRPr="00C83914" w:rsidRDefault="00DE3BDA" w:rsidP="00C83914">
      <w:pPr>
        <w:bidi w:val="0"/>
        <w:rPr>
          <w:rFonts w:cs="B Nazanin"/>
          <w:sz w:val="28"/>
          <w:szCs w:val="28"/>
        </w:rPr>
      </w:pPr>
    </w:p>
    <w:sectPr w:rsidR="00DE3BDA" w:rsidRPr="00C83914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BC9" w:rsidRDefault="001F3BC9" w:rsidP="00EE0AE0">
      <w:pPr>
        <w:spacing w:after="0" w:line="240" w:lineRule="auto"/>
      </w:pPr>
      <w:r>
        <w:separator/>
      </w:r>
    </w:p>
  </w:endnote>
  <w:endnote w:type="continuationSeparator" w:id="0">
    <w:p w:rsidR="001F3BC9" w:rsidRDefault="001F3BC9" w:rsidP="00EE0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BC9" w:rsidRDefault="001F3BC9" w:rsidP="00EE0AE0">
      <w:pPr>
        <w:spacing w:after="0" w:line="240" w:lineRule="auto"/>
      </w:pPr>
      <w:r>
        <w:separator/>
      </w:r>
    </w:p>
  </w:footnote>
  <w:footnote w:type="continuationSeparator" w:id="0">
    <w:p w:rsidR="001F3BC9" w:rsidRDefault="001F3BC9" w:rsidP="00EE0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3D71A1"/>
    <w:multiLevelType w:val="hybridMultilevel"/>
    <w:tmpl w:val="173EE4D8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8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9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10" w15:restartNumberingAfterBreak="0">
    <w:nsid w:val="6AF21E0E"/>
    <w:multiLevelType w:val="hybridMultilevel"/>
    <w:tmpl w:val="882A1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041A4"/>
    <w:multiLevelType w:val="hybridMultilevel"/>
    <w:tmpl w:val="06622AD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2"/>
  </w:num>
  <w:num w:numId="5">
    <w:abstractNumId w:val="5"/>
  </w:num>
  <w:num w:numId="6">
    <w:abstractNumId w:val="10"/>
  </w:num>
  <w:num w:numId="7">
    <w:abstractNumId w:val="1"/>
  </w:num>
  <w:num w:numId="8">
    <w:abstractNumId w:val="4"/>
  </w:num>
  <w:num w:numId="9">
    <w:abstractNumId w:val="12"/>
  </w:num>
  <w:num w:numId="10">
    <w:abstractNumId w:val="0"/>
  </w:num>
  <w:num w:numId="11">
    <w:abstractNumId w:val="6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D6"/>
    <w:rsid w:val="000050A8"/>
    <w:rsid w:val="000702AF"/>
    <w:rsid w:val="000A0F79"/>
    <w:rsid w:val="000B1B98"/>
    <w:rsid w:val="001710C1"/>
    <w:rsid w:val="001B1F9F"/>
    <w:rsid w:val="001C7183"/>
    <w:rsid w:val="001F3BC9"/>
    <w:rsid w:val="00244FFD"/>
    <w:rsid w:val="00246B6C"/>
    <w:rsid w:val="00247955"/>
    <w:rsid w:val="002510B1"/>
    <w:rsid w:val="00282F9B"/>
    <w:rsid w:val="002C15CC"/>
    <w:rsid w:val="003B5700"/>
    <w:rsid w:val="00491335"/>
    <w:rsid w:val="004A6485"/>
    <w:rsid w:val="004B3D18"/>
    <w:rsid w:val="004B7867"/>
    <w:rsid w:val="00514F9C"/>
    <w:rsid w:val="005205DF"/>
    <w:rsid w:val="00522DC7"/>
    <w:rsid w:val="00554702"/>
    <w:rsid w:val="006714B0"/>
    <w:rsid w:val="00702A4D"/>
    <w:rsid w:val="00715498"/>
    <w:rsid w:val="007255E8"/>
    <w:rsid w:val="007717DF"/>
    <w:rsid w:val="007B31CE"/>
    <w:rsid w:val="007E03F3"/>
    <w:rsid w:val="00805033"/>
    <w:rsid w:val="00854417"/>
    <w:rsid w:val="008545D6"/>
    <w:rsid w:val="00855A6D"/>
    <w:rsid w:val="00863619"/>
    <w:rsid w:val="00922AD2"/>
    <w:rsid w:val="00934BC6"/>
    <w:rsid w:val="00980FB4"/>
    <w:rsid w:val="009B3734"/>
    <w:rsid w:val="009C5B71"/>
    <w:rsid w:val="00A128A1"/>
    <w:rsid w:val="00A44A24"/>
    <w:rsid w:val="00A651CE"/>
    <w:rsid w:val="00AA5A6F"/>
    <w:rsid w:val="00AF3D29"/>
    <w:rsid w:val="00AF5B72"/>
    <w:rsid w:val="00B24261"/>
    <w:rsid w:val="00B52034"/>
    <w:rsid w:val="00B85A37"/>
    <w:rsid w:val="00B86365"/>
    <w:rsid w:val="00B96DC5"/>
    <w:rsid w:val="00BC0E2B"/>
    <w:rsid w:val="00BC4A67"/>
    <w:rsid w:val="00BE308A"/>
    <w:rsid w:val="00C03ED2"/>
    <w:rsid w:val="00C110F8"/>
    <w:rsid w:val="00C4576A"/>
    <w:rsid w:val="00C83914"/>
    <w:rsid w:val="00CE5484"/>
    <w:rsid w:val="00CF6F7B"/>
    <w:rsid w:val="00D17B03"/>
    <w:rsid w:val="00D6724F"/>
    <w:rsid w:val="00D73975"/>
    <w:rsid w:val="00DC3BF5"/>
    <w:rsid w:val="00DE3BDA"/>
    <w:rsid w:val="00DF06A7"/>
    <w:rsid w:val="00E213A4"/>
    <w:rsid w:val="00E36858"/>
    <w:rsid w:val="00E52317"/>
    <w:rsid w:val="00E8156A"/>
    <w:rsid w:val="00EE0AE0"/>
    <w:rsid w:val="00F31F92"/>
    <w:rsid w:val="00F63CAD"/>
    <w:rsid w:val="00F71FD9"/>
    <w:rsid w:val="00FA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ED446F2E-A721-4F96-8400-14F6CBDD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A2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3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0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AE0"/>
  </w:style>
  <w:style w:type="paragraph" w:styleId="Footer">
    <w:name w:val="footer"/>
    <w:basedOn w:val="Normal"/>
    <w:link w:val="FooterChar"/>
    <w:uiPriority w:val="99"/>
    <w:unhideWhenUsed/>
    <w:rsid w:val="00EE0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5996B-2AEC-40D9-A714-3D418E6CD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usb</dc:creator>
  <cp:lastModifiedBy>U</cp:lastModifiedBy>
  <cp:revision>5</cp:revision>
  <cp:lastPrinted>2019-05-22T08:01:00Z</cp:lastPrinted>
  <dcterms:created xsi:type="dcterms:W3CDTF">2019-06-15T03:54:00Z</dcterms:created>
  <dcterms:modified xsi:type="dcterms:W3CDTF">2019-09-04T08:36:00Z</dcterms:modified>
</cp:coreProperties>
</file>