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CF" w:rsidRPr="00217926" w:rsidRDefault="004D083C" w:rsidP="005654C0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217926">
        <w:rPr>
          <w:rFonts w:hint="cs"/>
          <w:b/>
          <w:bCs/>
          <w:sz w:val="28"/>
          <w:szCs w:val="28"/>
          <w:rtl/>
          <w:lang w:bidi="fa-IR"/>
        </w:rPr>
        <w:t xml:space="preserve">طرح درس </w:t>
      </w:r>
      <w:r w:rsidR="005654C0">
        <w:rPr>
          <w:rFonts w:hint="cs"/>
          <w:b/>
          <w:bCs/>
          <w:sz w:val="28"/>
          <w:szCs w:val="28"/>
          <w:rtl/>
          <w:lang w:bidi="fa-IR"/>
        </w:rPr>
        <w:t>ارتعاشات پیشرفته</w:t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0"/>
        <w:gridCol w:w="7200"/>
        <w:gridCol w:w="1350"/>
      </w:tblGrid>
      <w:tr w:rsidR="004D083C" w:rsidTr="00E8470D">
        <w:tc>
          <w:tcPr>
            <w:tcW w:w="800" w:type="dxa"/>
            <w:tcBorders>
              <w:bottom w:val="double" w:sz="4" w:space="0" w:color="auto"/>
            </w:tcBorders>
          </w:tcPr>
          <w:p w:rsidR="004D083C" w:rsidRPr="00217926" w:rsidRDefault="004D083C" w:rsidP="0021792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217926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200" w:type="dxa"/>
            <w:tcBorders>
              <w:bottom w:val="double" w:sz="4" w:space="0" w:color="auto"/>
            </w:tcBorders>
          </w:tcPr>
          <w:p w:rsidR="004D083C" w:rsidRPr="00217926" w:rsidRDefault="004D083C" w:rsidP="0021792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217926">
              <w:rPr>
                <w:rFonts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:rsidR="004D083C" w:rsidRPr="00217926" w:rsidRDefault="00E8470D" w:rsidP="0021792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 جلسه</w:t>
            </w:r>
          </w:p>
        </w:tc>
      </w:tr>
      <w:tr w:rsidR="004D083C" w:rsidTr="00E8470D">
        <w:tc>
          <w:tcPr>
            <w:tcW w:w="800" w:type="dxa"/>
            <w:tcBorders>
              <w:top w:val="double" w:sz="4" w:space="0" w:color="auto"/>
            </w:tcBorders>
          </w:tcPr>
          <w:p w:rsidR="004D083C" w:rsidRPr="00217926" w:rsidRDefault="00284B98" w:rsidP="00217926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1</w:t>
            </w:r>
          </w:p>
        </w:tc>
        <w:tc>
          <w:tcPr>
            <w:tcW w:w="7200" w:type="dxa"/>
            <w:tcBorders>
              <w:top w:val="double" w:sz="4" w:space="0" w:color="auto"/>
            </w:tcBorders>
          </w:tcPr>
          <w:p w:rsidR="004D083C" w:rsidRPr="00217926" w:rsidRDefault="005654C0" w:rsidP="004D083C">
            <w:pPr>
              <w:tabs>
                <w:tab w:val="left" w:pos="1149"/>
              </w:tabs>
              <w:bidi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مقدمه</w:t>
            </w:r>
            <w:r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ای بر مکانیک تحلیلی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4D083C" w:rsidRPr="00217926" w:rsidRDefault="00284B98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</w:t>
            </w:r>
            <w:r w:rsidR="004D083C"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جلسه</w:t>
            </w:r>
          </w:p>
        </w:tc>
      </w:tr>
      <w:tr w:rsidR="004D083C" w:rsidTr="004D083C">
        <w:tc>
          <w:tcPr>
            <w:tcW w:w="800" w:type="dxa"/>
          </w:tcPr>
          <w:p w:rsidR="004D083C" w:rsidRPr="00217926" w:rsidRDefault="00284B98" w:rsidP="00217926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2</w:t>
            </w:r>
          </w:p>
        </w:tc>
        <w:tc>
          <w:tcPr>
            <w:tcW w:w="7200" w:type="dxa"/>
          </w:tcPr>
          <w:p w:rsidR="005654C0" w:rsidRDefault="005654C0" w:rsidP="005654C0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434343"/>
                <w:sz w:val="20"/>
                <w:szCs w:val="20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مروری بر ارتعاشات کارشناسی </w:t>
            </w:r>
            <w:r w:rsidRPr="005654C0"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(درجه آزادی سیستم-</w:t>
            </w:r>
            <w:hyperlink r:id="rId4" w:tgtFrame="_blank" w:history="1"/>
            <w:r>
              <w:rPr>
                <w:rFonts w:ascii="IRANSans-web" w:hAnsi="IRANSans-web" w:hint="cs"/>
                <w:color w:val="434343"/>
                <w:sz w:val="20"/>
                <w:szCs w:val="20"/>
                <w:u w:val="single"/>
                <w:bdr w:val="none" w:sz="0" w:space="0" w:color="auto" w:frame="1"/>
                <w:rtl/>
              </w:rPr>
              <w:t>ا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رتعاشات آزاد سیستم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softHyphen/>
              <w:t>های یک درجه آزادی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-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روش انرژی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-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روش کار مجازی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-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ارتعاشات آزاد میرای سیستم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softHyphen/>
              <w:t>های یک درجه آزادی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-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کاهش لگاریتمی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-</w:t>
            </w:r>
          </w:p>
          <w:p w:rsidR="004D083C" w:rsidRPr="005654C0" w:rsidRDefault="005654C0" w:rsidP="005654C0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434343"/>
                <w:sz w:val="20"/>
                <w:szCs w:val="20"/>
                <w:rtl/>
              </w:rPr>
            </w:pP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ا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صطکاک خشک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)</w:t>
            </w:r>
          </w:p>
        </w:tc>
        <w:tc>
          <w:tcPr>
            <w:tcW w:w="1350" w:type="dxa"/>
          </w:tcPr>
          <w:p w:rsidR="004D083C" w:rsidRPr="00217926" w:rsidRDefault="00284B98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</w:t>
            </w:r>
            <w:r w:rsidR="004D083C"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جلسه</w:t>
            </w:r>
          </w:p>
        </w:tc>
      </w:tr>
      <w:tr w:rsidR="00217926" w:rsidTr="004D083C">
        <w:tc>
          <w:tcPr>
            <w:tcW w:w="800" w:type="dxa"/>
          </w:tcPr>
          <w:p w:rsidR="00217926" w:rsidRPr="00217926" w:rsidRDefault="00284B98" w:rsidP="00217926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3</w:t>
            </w:r>
          </w:p>
        </w:tc>
        <w:tc>
          <w:tcPr>
            <w:tcW w:w="7200" w:type="dxa"/>
          </w:tcPr>
          <w:p w:rsidR="00217926" w:rsidRPr="005654C0" w:rsidRDefault="005654C0" w:rsidP="005654C0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434343"/>
                <w:sz w:val="20"/>
                <w:szCs w:val="20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مروری بر ارتعاشات کارشناسی</w:t>
            </w:r>
            <w:r w:rsidR="00217926" w:rsidRPr="00217926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(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ارتعاشات اجباری هارمونیک سیستم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softHyphen/>
              <w:t>های یک درجه آزادی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-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نابالانس دوار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-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حركت پايه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-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تغيير متغير براي تحريك جابه‌جايي پايه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)</w:t>
            </w:r>
          </w:p>
        </w:tc>
        <w:tc>
          <w:tcPr>
            <w:tcW w:w="1350" w:type="dxa"/>
          </w:tcPr>
          <w:p w:rsidR="00217926" w:rsidRPr="00217926" w:rsidRDefault="00284B98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</w:t>
            </w:r>
            <w:r w:rsidR="00217926"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جلسه</w:t>
            </w:r>
          </w:p>
        </w:tc>
      </w:tr>
      <w:tr w:rsidR="00217926" w:rsidTr="004D083C">
        <w:tc>
          <w:tcPr>
            <w:tcW w:w="800" w:type="dxa"/>
          </w:tcPr>
          <w:p w:rsidR="00217926" w:rsidRPr="00217926" w:rsidRDefault="00284B98" w:rsidP="00217926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4</w:t>
            </w:r>
          </w:p>
        </w:tc>
        <w:tc>
          <w:tcPr>
            <w:tcW w:w="7200" w:type="dxa"/>
          </w:tcPr>
          <w:p w:rsidR="00402875" w:rsidRDefault="00402875" w:rsidP="00402875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434343"/>
                <w:sz w:val="20"/>
                <w:szCs w:val="20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مروری بر ارتعاشات کارشناسی</w:t>
            </w: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(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بررسي نيروي وارد شده به تكيه‌گاه تحت تحریک خارجی</w:t>
            </w:r>
          </w:p>
          <w:p w:rsidR="00217926" w:rsidRPr="00402875" w:rsidRDefault="00402875" w:rsidP="00402875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434343"/>
                <w:sz w:val="20"/>
                <w:szCs w:val="20"/>
                <w:rtl/>
              </w:rPr>
            </w:pP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ارتعاشات گذرا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</w:rPr>
              <w:t xml:space="preserve"> (Transient Vibration)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)</w:t>
            </w:r>
            <w:r w:rsidR="00284B98" w:rsidRPr="00284B98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+کوییز</w:t>
            </w:r>
          </w:p>
        </w:tc>
        <w:tc>
          <w:tcPr>
            <w:tcW w:w="1350" w:type="dxa"/>
          </w:tcPr>
          <w:p w:rsidR="00217926" w:rsidRPr="00217926" w:rsidRDefault="00284B98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</w:t>
            </w:r>
            <w:r w:rsidR="00217926"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جلسه</w:t>
            </w:r>
          </w:p>
        </w:tc>
      </w:tr>
      <w:tr w:rsidR="00284B98" w:rsidTr="004D083C">
        <w:tc>
          <w:tcPr>
            <w:tcW w:w="800" w:type="dxa"/>
          </w:tcPr>
          <w:p w:rsidR="00284B98" w:rsidRDefault="00284B98" w:rsidP="00217926">
            <w:pPr>
              <w:bidi/>
              <w:jc w:val="center"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5</w:t>
            </w:r>
          </w:p>
        </w:tc>
        <w:tc>
          <w:tcPr>
            <w:tcW w:w="7200" w:type="dxa"/>
          </w:tcPr>
          <w:p w:rsidR="00284B98" w:rsidRDefault="00284B98" w:rsidP="00402875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حل تمرین و رفع اشکال</w:t>
            </w:r>
          </w:p>
        </w:tc>
        <w:tc>
          <w:tcPr>
            <w:tcW w:w="1350" w:type="dxa"/>
          </w:tcPr>
          <w:p w:rsidR="00284B98" w:rsidRDefault="00284B98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 جلسه</w:t>
            </w:r>
          </w:p>
        </w:tc>
      </w:tr>
      <w:tr w:rsidR="00217926" w:rsidTr="004D083C">
        <w:tc>
          <w:tcPr>
            <w:tcW w:w="800" w:type="dxa"/>
          </w:tcPr>
          <w:p w:rsidR="00217926" w:rsidRPr="00217926" w:rsidRDefault="00284B98" w:rsidP="00217926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6</w:t>
            </w:r>
          </w:p>
        </w:tc>
        <w:tc>
          <w:tcPr>
            <w:tcW w:w="7200" w:type="dxa"/>
          </w:tcPr>
          <w:p w:rsidR="00217926" w:rsidRPr="00402875" w:rsidRDefault="00402875" w:rsidP="00402875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</w:pPr>
            <w:r w:rsidRPr="00402875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>سيستم‌هاي چند درجة آزادي</w:t>
            </w: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</w:t>
            </w:r>
            <w:r w:rsidRPr="00402875"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(</w:t>
            </w:r>
            <w:r w:rsidRPr="00402875"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مسئله مقدار ویژه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 xml:space="preserve"> - </w:t>
            </w:r>
            <w:r w:rsidRPr="00402875"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تئوری انبساط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 xml:space="preserve"> - </w:t>
            </w:r>
            <w:r w:rsidRPr="00402875"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تعامد مودها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)</w:t>
            </w:r>
            <w:r w:rsidR="00284B98"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+</w:t>
            </w:r>
          </w:p>
        </w:tc>
        <w:tc>
          <w:tcPr>
            <w:tcW w:w="1350" w:type="dxa"/>
          </w:tcPr>
          <w:p w:rsidR="00217926" w:rsidRPr="00217926" w:rsidRDefault="00284B98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2</w:t>
            </w:r>
            <w:r w:rsidR="00217926"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جلسه</w:t>
            </w:r>
          </w:p>
        </w:tc>
      </w:tr>
      <w:tr w:rsidR="00217926" w:rsidTr="004D083C">
        <w:tc>
          <w:tcPr>
            <w:tcW w:w="800" w:type="dxa"/>
          </w:tcPr>
          <w:p w:rsidR="00217926" w:rsidRPr="00217926" w:rsidRDefault="00284B98" w:rsidP="00217926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7</w:t>
            </w:r>
          </w:p>
        </w:tc>
        <w:tc>
          <w:tcPr>
            <w:tcW w:w="7200" w:type="dxa"/>
          </w:tcPr>
          <w:p w:rsidR="00402875" w:rsidRDefault="00402875" w:rsidP="00402875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 w:rsidRPr="00402875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>تركيب حركت خطي و زاويه‌اي</w:t>
            </w: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402875" w:rsidRDefault="00402875" w:rsidP="00402875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 w:rsidRPr="00402875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>معادله لاگرانژ</w:t>
            </w: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402875" w:rsidRDefault="00402875" w:rsidP="00402875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 w:rsidRPr="00402875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>سیستم</w:t>
            </w:r>
            <w:r w:rsidRPr="00402875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softHyphen/>
              <w:t>های نیمه معین</w:t>
            </w:r>
          </w:p>
          <w:p w:rsidR="00217926" w:rsidRPr="00402875" w:rsidRDefault="00402875" w:rsidP="00402875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434343"/>
                <w:sz w:val="20"/>
                <w:szCs w:val="20"/>
                <w:rtl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</w:t>
            </w:r>
            <w:r w:rsidRPr="00402875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>بررسی پایداری سیستم</w:t>
            </w:r>
            <w:r w:rsidRPr="00402875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softHyphen/>
              <w:t>های چند درجه آزادی</w:t>
            </w:r>
          </w:p>
        </w:tc>
        <w:tc>
          <w:tcPr>
            <w:tcW w:w="1350" w:type="dxa"/>
          </w:tcPr>
          <w:p w:rsidR="00217926" w:rsidRPr="00217926" w:rsidRDefault="00284B98" w:rsidP="00217926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4</w:t>
            </w:r>
            <w:r w:rsidR="00217926"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جلسه</w:t>
            </w:r>
          </w:p>
        </w:tc>
      </w:tr>
      <w:tr w:rsidR="00284B98" w:rsidTr="004D083C">
        <w:tc>
          <w:tcPr>
            <w:tcW w:w="800" w:type="dxa"/>
          </w:tcPr>
          <w:p w:rsidR="00284B98" w:rsidRDefault="00284B98" w:rsidP="00284B98">
            <w:pPr>
              <w:bidi/>
              <w:jc w:val="center"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8</w:t>
            </w:r>
          </w:p>
        </w:tc>
        <w:tc>
          <w:tcPr>
            <w:tcW w:w="7200" w:type="dxa"/>
          </w:tcPr>
          <w:p w:rsidR="00284B98" w:rsidRPr="00402875" w:rsidRDefault="00284B98" w:rsidP="00284B98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حل تمرین و رفع اشکال</w:t>
            </w:r>
          </w:p>
        </w:tc>
        <w:tc>
          <w:tcPr>
            <w:tcW w:w="1350" w:type="dxa"/>
          </w:tcPr>
          <w:p w:rsidR="00284B98" w:rsidRDefault="00284B98" w:rsidP="00284B98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 جلسه</w:t>
            </w:r>
          </w:p>
        </w:tc>
      </w:tr>
      <w:tr w:rsidR="00284B98" w:rsidTr="004D083C">
        <w:tc>
          <w:tcPr>
            <w:tcW w:w="800" w:type="dxa"/>
          </w:tcPr>
          <w:p w:rsidR="00284B98" w:rsidRPr="00217926" w:rsidRDefault="00284B98" w:rsidP="00284B98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9</w:t>
            </w:r>
          </w:p>
        </w:tc>
        <w:tc>
          <w:tcPr>
            <w:tcW w:w="7200" w:type="dxa"/>
          </w:tcPr>
          <w:p w:rsidR="00284B98" w:rsidRDefault="00284B98" w:rsidP="00284B98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434343"/>
                <w:sz w:val="20"/>
                <w:szCs w:val="20"/>
              </w:rPr>
            </w:pPr>
            <w:r w:rsidRPr="00402875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>روشهای تقریبی برای حصول فرکانس طبیعی سیستم</w:t>
            </w: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(</w:t>
            </w:r>
            <w:r w:rsidRPr="00402875"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روش رایلی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-</w:t>
            </w:r>
            <w:r w:rsidRPr="00402875"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 xml:space="preserve"> 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روش دانكرلي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 xml:space="preserve"> 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روش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 xml:space="preserve"> 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</w:rPr>
              <w:t xml:space="preserve">Holzer 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 xml:space="preserve">- 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روش ماتريس انتقالي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)</w:t>
            </w:r>
            <w:r w:rsidRPr="00284B98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</w:t>
            </w:r>
            <w:r w:rsidRPr="00284B98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+کوییز</w:t>
            </w:r>
          </w:p>
          <w:p w:rsidR="00284B98" w:rsidRPr="00402875" w:rsidRDefault="00284B98" w:rsidP="00284B98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</w:pPr>
          </w:p>
        </w:tc>
        <w:tc>
          <w:tcPr>
            <w:tcW w:w="1350" w:type="dxa"/>
          </w:tcPr>
          <w:p w:rsidR="00284B98" w:rsidRPr="00217926" w:rsidRDefault="00284B98" w:rsidP="00284B98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2</w:t>
            </w:r>
            <w:r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جلسه</w:t>
            </w:r>
          </w:p>
        </w:tc>
      </w:tr>
      <w:tr w:rsidR="00284B98" w:rsidTr="004D083C">
        <w:tc>
          <w:tcPr>
            <w:tcW w:w="800" w:type="dxa"/>
          </w:tcPr>
          <w:p w:rsidR="00284B98" w:rsidRDefault="00284B98" w:rsidP="00284B98">
            <w:pPr>
              <w:bidi/>
              <w:jc w:val="center"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10</w:t>
            </w:r>
          </w:p>
        </w:tc>
        <w:tc>
          <w:tcPr>
            <w:tcW w:w="7200" w:type="dxa"/>
          </w:tcPr>
          <w:p w:rsidR="00284B98" w:rsidRDefault="00284B98" w:rsidP="00284B98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حل تمرین و رفع اشکال</w:t>
            </w:r>
          </w:p>
        </w:tc>
        <w:tc>
          <w:tcPr>
            <w:tcW w:w="1350" w:type="dxa"/>
          </w:tcPr>
          <w:p w:rsidR="00284B98" w:rsidRDefault="00284B98" w:rsidP="00284B98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 جلسه</w:t>
            </w:r>
          </w:p>
        </w:tc>
      </w:tr>
      <w:tr w:rsidR="00284B98" w:rsidTr="004D083C">
        <w:tc>
          <w:tcPr>
            <w:tcW w:w="800" w:type="dxa"/>
          </w:tcPr>
          <w:p w:rsidR="00284B98" w:rsidRPr="00217926" w:rsidRDefault="00284B98" w:rsidP="00284B98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11</w:t>
            </w:r>
          </w:p>
        </w:tc>
        <w:tc>
          <w:tcPr>
            <w:tcW w:w="7200" w:type="dxa"/>
          </w:tcPr>
          <w:p w:rsidR="00284B98" w:rsidRPr="00217926" w:rsidRDefault="00284B98" w:rsidP="00284B98">
            <w:pPr>
              <w:bidi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میانترم اول</w:t>
            </w:r>
          </w:p>
        </w:tc>
        <w:tc>
          <w:tcPr>
            <w:tcW w:w="1350" w:type="dxa"/>
          </w:tcPr>
          <w:p w:rsidR="00284B98" w:rsidRPr="00217926" w:rsidRDefault="00284B98" w:rsidP="00284B98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</w:t>
            </w:r>
            <w:r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جلسه</w:t>
            </w:r>
          </w:p>
        </w:tc>
      </w:tr>
      <w:tr w:rsidR="00284B98" w:rsidTr="004D083C">
        <w:tc>
          <w:tcPr>
            <w:tcW w:w="800" w:type="dxa"/>
          </w:tcPr>
          <w:p w:rsidR="00284B98" w:rsidRPr="00217926" w:rsidRDefault="00284B98" w:rsidP="00284B98">
            <w:pPr>
              <w:bidi/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12</w:t>
            </w:r>
          </w:p>
        </w:tc>
        <w:tc>
          <w:tcPr>
            <w:tcW w:w="7200" w:type="dxa"/>
          </w:tcPr>
          <w:p w:rsidR="00284B98" w:rsidRDefault="00284B98" w:rsidP="00284B98">
            <w:pPr>
              <w:bidi/>
              <w:rPr>
                <w:rFonts w:ascii="IRANSans-web" w:hAnsi="IRANSans-web"/>
                <w:color w:val="434343"/>
                <w:sz w:val="20"/>
                <w:szCs w:val="20"/>
              </w:rPr>
            </w:pPr>
            <w:r w:rsidRPr="009900E4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>سيستم‌هاي پيوسته</w:t>
            </w:r>
          </w:p>
          <w:p w:rsidR="00284B98" w:rsidRDefault="00284B98" w:rsidP="00284B98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434343"/>
                <w:sz w:val="20"/>
                <w:szCs w:val="20"/>
              </w:rPr>
            </w:pP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ارتعاشات تار</w:t>
            </w:r>
          </w:p>
          <w:p w:rsidR="00284B98" w:rsidRDefault="00284B98" w:rsidP="00284B98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434343"/>
                <w:sz w:val="20"/>
                <w:szCs w:val="20"/>
              </w:rPr>
            </w:pP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ارتعاشات طولي ميله‌ها</w:t>
            </w:r>
          </w:p>
          <w:p w:rsidR="00284B98" w:rsidRDefault="00284B98" w:rsidP="00284B98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434343"/>
                <w:sz w:val="20"/>
                <w:szCs w:val="20"/>
              </w:rPr>
            </w:pP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ارتعاش پيچشي ميله‌ها</w:t>
            </w:r>
          </w:p>
          <w:p w:rsidR="00284B98" w:rsidRPr="009900E4" w:rsidRDefault="00284B98" w:rsidP="00284B98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434343"/>
                <w:sz w:val="20"/>
                <w:szCs w:val="20"/>
                <w:rtl/>
              </w:rPr>
            </w:pP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ارتعاشات عرض تير</w:t>
            </w:r>
          </w:p>
        </w:tc>
        <w:tc>
          <w:tcPr>
            <w:tcW w:w="1350" w:type="dxa"/>
          </w:tcPr>
          <w:p w:rsidR="00284B98" w:rsidRPr="00217926" w:rsidRDefault="00284B98" w:rsidP="00284B98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8</w:t>
            </w:r>
            <w:r w:rsidRPr="00217926"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جلسه</w:t>
            </w:r>
          </w:p>
        </w:tc>
      </w:tr>
      <w:tr w:rsidR="00284B98" w:rsidTr="00284B98">
        <w:trPr>
          <w:trHeight w:val="530"/>
        </w:trPr>
        <w:tc>
          <w:tcPr>
            <w:tcW w:w="800" w:type="dxa"/>
          </w:tcPr>
          <w:p w:rsidR="00284B98" w:rsidRDefault="00284B98" w:rsidP="00284B98">
            <w:pPr>
              <w:bidi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13</w:t>
            </w:r>
          </w:p>
        </w:tc>
        <w:tc>
          <w:tcPr>
            <w:tcW w:w="7200" w:type="dxa"/>
          </w:tcPr>
          <w:p w:rsidR="00284B98" w:rsidRPr="00284B98" w:rsidRDefault="00284B98" w:rsidP="00284B98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 w:rsidRPr="009900E4">
              <w:rPr>
                <w:rFonts w:ascii="Nazanin-s" w:eastAsiaTheme="minorHAnsi" w:hAnsi="Nazanin-s" w:cs="B Traffic"/>
                <w:sz w:val="28"/>
                <w:szCs w:val="28"/>
                <w:rtl/>
                <w:lang w:bidi="fa-IR"/>
              </w:rPr>
              <w:t>اصل هامیلتو</w:t>
            </w:r>
            <w:r>
              <w:rPr>
                <w:rFonts w:ascii="Nazanin-s" w:eastAsiaTheme="minorHAnsi" w:hAnsi="Nazanin-s" w:cs="B Traffic" w:hint="cs"/>
                <w:sz w:val="28"/>
                <w:szCs w:val="28"/>
                <w:rtl/>
                <w:lang w:bidi="fa-IR"/>
              </w:rPr>
              <w:t>ن</w:t>
            </w:r>
          </w:p>
        </w:tc>
        <w:tc>
          <w:tcPr>
            <w:tcW w:w="1350" w:type="dxa"/>
          </w:tcPr>
          <w:p w:rsidR="00284B98" w:rsidRDefault="00284B98" w:rsidP="00284B98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 جلسه</w:t>
            </w:r>
          </w:p>
        </w:tc>
      </w:tr>
      <w:tr w:rsidR="00284B98" w:rsidTr="00284B98">
        <w:trPr>
          <w:trHeight w:val="530"/>
        </w:trPr>
        <w:tc>
          <w:tcPr>
            <w:tcW w:w="800" w:type="dxa"/>
          </w:tcPr>
          <w:p w:rsidR="00284B98" w:rsidRDefault="00284B98" w:rsidP="00284B98">
            <w:pPr>
              <w:bidi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14</w:t>
            </w:r>
          </w:p>
        </w:tc>
        <w:tc>
          <w:tcPr>
            <w:tcW w:w="7200" w:type="dxa"/>
          </w:tcPr>
          <w:p w:rsidR="00284B98" w:rsidRDefault="00284B98" w:rsidP="00284B98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حل تمرین و رفع اشکال</w:t>
            </w:r>
          </w:p>
        </w:tc>
        <w:tc>
          <w:tcPr>
            <w:tcW w:w="1350" w:type="dxa"/>
          </w:tcPr>
          <w:p w:rsidR="00284B98" w:rsidRDefault="00284B98" w:rsidP="00284B98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 جلسه</w:t>
            </w:r>
          </w:p>
        </w:tc>
      </w:tr>
      <w:tr w:rsidR="00284B98" w:rsidTr="004D083C">
        <w:tc>
          <w:tcPr>
            <w:tcW w:w="800" w:type="dxa"/>
          </w:tcPr>
          <w:p w:rsidR="00284B98" w:rsidRDefault="00284B98" w:rsidP="00284B98">
            <w:pPr>
              <w:bidi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11</w:t>
            </w:r>
          </w:p>
        </w:tc>
        <w:tc>
          <w:tcPr>
            <w:tcW w:w="7200" w:type="dxa"/>
          </w:tcPr>
          <w:p w:rsidR="00284B98" w:rsidRPr="009900E4" w:rsidRDefault="00284B98" w:rsidP="00284B98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Nazanin-s" w:eastAsiaTheme="minorHAnsi" w:hAnsi="Nazanin-s" w:cs="B Traffic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میانترم </w:t>
            </w: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1350" w:type="dxa"/>
          </w:tcPr>
          <w:p w:rsidR="00284B98" w:rsidRDefault="00284B98" w:rsidP="00284B98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 جلسه</w:t>
            </w:r>
          </w:p>
        </w:tc>
      </w:tr>
      <w:tr w:rsidR="00284B98" w:rsidTr="004D083C">
        <w:tc>
          <w:tcPr>
            <w:tcW w:w="800" w:type="dxa"/>
          </w:tcPr>
          <w:p w:rsidR="00284B98" w:rsidRDefault="00284B98" w:rsidP="00284B98">
            <w:pPr>
              <w:bidi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12</w:t>
            </w:r>
          </w:p>
        </w:tc>
        <w:tc>
          <w:tcPr>
            <w:tcW w:w="7200" w:type="dxa"/>
          </w:tcPr>
          <w:p w:rsidR="00284B98" w:rsidRDefault="00284B98" w:rsidP="00284B98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</w:pPr>
            <w:r w:rsidRPr="00284B98">
              <w:rPr>
                <w:rFonts w:ascii="Nazanin-s" w:hAnsi="Nazanin-s" w:cs="B Traffic"/>
                <w:sz w:val="28"/>
                <w:szCs w:val="28"/>
                <w:rtl/>
                <w:lang w:bidi="fa-IR"/>
              </w:rPr>
              <w:t>ارتعاشات غشاء</w:t>
            </w:r>
          </w:p>
          <w:p w:rsidR="00284B98" w:rsidRPr="00284B98" w:rsidRDefault="00284B98" w:rsidP="00284B98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IRANSans-web" w:hAnsi="IRANSans-web"/>
                <w:color w:val="434343"/>
                <w:sz w:val="20"/>
                <w:szCs w:val="20"/>
                <w:rtl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(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غشاء مربع مستطیل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 xml:space="preserve">- </w:t>
            </w:r>
            <w:r>
              <w:rPr>
                <w:rFonts w:ascii="IRANSans-web" w:hAnsi="IRANSans-web"/>
                <w:color w:val="000000"/>
                <w:sz w:val="20"/>
                <w:szCs w:val="20"/>
                <w:bdr w:val="none" w:sz="0" w:space="0" w:color="auto" w:frame="1"/>
                <w:rtl/>
              </w:rPr>
              <w:t>غشاء دایروی</w:t>
            </w:r>
            <w:r>
              <w:rPr>
                <w:rFonts w:ascii="IRANSans-web" w:hAnsi="IRANSans-web" w:hint="cs"/>
                <w:color w:val="000000"/>
                <w:sz w:val="20"/>
                <w:szCs w:val="20"/>
                <w:bdr w:val="none" w:sz="0" w:space="0" w:color="auto" w:frame="1"/>
                <w:rtl/>
              </w:rPr>
              <w:t>)</w:t>
            </w:r>
          </w:p>
        </w:tc>
        <w:tc>
          <w:tcPr>
            <w:tcW w:w="1350" w:type="dxa"/>
          </w:tcPr>
          <w:p w:rsidR="00284B98" w:rsidRDefault="00284B98" w:rsidP="00284B98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4 جلسه</w:t>
            </w:r>
          </w:p>
        </w:tc>
      </w:tr>
      <w:tr w:rsidR="00284B98" w:rsidTr="004D083C">
        <w:tc>
          <w:tcPr>
            <w:tcW w:w="800" w:type="dxa"/>
          </w:tcPr>
          <w:p w:rsidR="00284B98" w:rsidRDefault="00284B98" w:rsidP="00284B98">
            <w:pPr>
              <w:bidi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13</w:t>
            </w:r>
          </w:p>
        </w:tc>
        <w:tc>
          <w:tcPr>
            <w:tcW w:w="7200" w:type="dxa"/>
          </w:tcPr>
          <w:p w:rsidR="00284B98" w:rsidRDefault="00284B98" w:rsidP="00284B98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حل تمرین و رفع اشکال</w:t>
            </w:r>
          </w:p>
        </w:tc>
        <w:tc>
          <w:tcPr>
            <w:tcW w:w="1350" w:type="dxa"/>
          </w:tcPr>
          <w:p w:rsidR="00284B98" w:rsidRDefault="00284B98" w:rsidP="00284B98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1جلسه</w:t>
            </w:r>
          </w:p>
        </w:tc>
      </w:tr>
      <w:tr w:rsidR="00403D00" w:rsidTr="004D083C">
        <w:tc>
          <w:tcPr>
            <w:tcW w:w="800" w:type="dxa"/>
          </w:tcPr>
          <w:p w:rsidR="00403D00" w:rsidRDefault="00403D00" w:rsidP="00403D00">
            <w:pPr>
              <w:bidi/>
              <w:rPr>
                <w:rFonts w:hint="cs"/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14</w:t>
            </w:r>
          </w:p>
        </w:tc>
        <w:tc>
          <w:tcPr>
            <w:tcW w:w="7200" w:type="dxa"/>
          </w:tcPr>
          <w:p w:rsidR="00403D00" w:rsidRPr="00403D00" w:rsidRDefault="00403D00" w:rsidP="00403D00">
            <w:pPr>
              <w:pStyle w:val="NormalWeb"/>
              <w:shd w:val="clear" w:color="auto" w:fill="FFFFFF"/>
              <w:bidi/>
              <w:spacing w:before="0" w:beforeAutospacing="0" w:after="0" w:afterAutospacing="0"/>
              <w:jc w:val="both"/>
              <w:rPr>
                <w:rFonts w:ascii="Nazanin-s" w:eastAsiaTheme="minorHAnsi" w:hAnsi="Nazanin-s"/>
                <w:sz w:val="28"/>
                <w:szCs w:val="28"/>
                <w:rtl/>
                <w:lang w:bidi="fa-IR"/>
              </w:rPr>
            </w:pPr>
            <w:r>
              <w:rPr>
                <w:rFonts w:ascii="Nazanin-s" w:eastAsiaTheme="minorHAnsi" w:hAnsi="Nazanin-s" w:hint="cs"/>
                <w:sz w:val="28"/>
                <w:szCs w:val="28"/>
                <w:rtl/>
                <w:lang w:bidi="fa-IR"/>
              </w:rPr>
              <w:t>پایانترم</w:t>
            </w:r>
          </w:p>
        </w:tc>
        <w:tc>
          <w:tcPr>
            <w:tcW w:w="1350" w:type="dxa"/>
          </w:tcPr>
          <w:p w:rsidR="00403D00" w:rsidRDefault="00403D00" w:rsidP="00403D00">
            <w:pPr>
              <w:tabs>
                <w:tab w:val="left" w:pos="1149"/>
              </w:tabs>
              <w:bidi/>
              <w:jc w:val="center"/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</w:pPr>
            <w:r>
              <w:rPr>
                <w:rFonts w:ascii="Nazanin-s" w:hAnsi="Nazanin-s" w:cs="B Traffic" w:hint="cs"/>
                <w:sz w:val="28"/>
                <w:szCs w:val="28"/>
                <w:rtl/>
                <w:lang w:bidi="fa-IR"/>
              </w:rPr>
              <w:t>1جلسه</w:t>
            </w:r>
          </w:p>
        </w:tc>
      </w:tr>
    </w:tbl>
    <w:p w:rsidR="004D083C" w:rsidRDefault="004D083C" w:rsidP="004D083C">
      <w:pPr>
        <w:bidi/>
        <w:rPr>
          <w:rtl/>
          <w:lang w:bidi="fa-IR"/>
        </w:rPr>
      </w:pPr>
    </w:p>
    <w:p w:rsidR="00217926" w:rsidRDefault="00217926" w:rsidP="00217926">
      <w:pPr>
        <w:bidi/>
        <w:rPr>
          <w:rtl/>
          <w:lang w:bidi="fa-IR"/>
        </w:rPr>
      </w:pPr>
    </w:p>
    <w:p w:rsidR="00217926" w:rsidRPr="00E8470D" w:rsidRDefault="00217926" w:rsidP="00217926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E8470D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نحوه ارزیابی</w:t>
      </w:r>
    </w:p>
    <w:p w:rsidR="00217926" w:rsidRDefault="00217926" w:rsidP="00403D00">
      <w:pPr>
        <w:bidi/>
        <w:rPr>
          <w:b/>
          <w:bCs/>
          <w:i/>
          <w:iCs/>
          <w:u w:val="single"/>
          <w:rtl/>
          <w:lang w:bidi="fa-IR"/>
        </w:rPr>
      </w:pPr>
      <w:r w:rsidRPr="00E8470D">
        <w:rPr>
          <w:rFonts w:hint="cs"/>
          <w:b/>
          <w:bCs/>
          <w:i/>
          <w:iCs/>
          <w:u w:val="single"/>
          <w:rtl/>
          <w:lang w:bidi="fa-IR"/>
        </w:rPr>
        <w:t>میانترم</w:t>
      </w:r>
      <w:r w:rsidR="00403D00">
        <w:rPr>
          <w:rFonts w:hint="cs"/>
          <w:b/>
          <w:bCs/>
          <w:i/>
          <w:iCs/>
          <w:u w:val="single"/>
          <w:rtl/>
          <w:lang w:bidi="fa-IR"/>
        </w:rPr>
        <w:t xml:space="preserve"> اول</w:t>
      </w:r>
      <w:r w:rsidRPr="00E8470D">
        <w:rPr>
          <w:rFonts w:hint="cs"/>
          <w:b/>
          <w:bCs/>
          <w:i/>
          <w:iCs/>
          <w:u w:val="single"/>
          <w:rtl/>
          <w:lang w:bidi="fa-IR"/>
        </w:rPr>
        <w:t xml:space="preserve"> </w:t>
      </w:r>
      <w:r w:rsidR="00403D00">
        <w:rPr>
          <w:rFonts w:hint="cs"/>
          <w:b/>
          <w:bCs/>
          <w:i/>
          <w:iCs/>
          <w:u w:val="single"/>
          <w:rtl/>
          <w:lang w:bidi="fa-IR"/>
        </w:rPr>
        <w:t>15</w:t>
      </w:r>
      <w:r w:rsidRPr="00E8470D">
        <w:rPr>
          <w:rFonts w:hint="cs"/>
          <w:b/>
          <w:bCs/>
          <w:i/>
          <w:iCs/>
          <w:u w:val="single"/>
          <w:rtl/>
          <w:lang w:bidi="fa-IR"/>
        </w:rPr>
        <w:t>٪</w:t>
      </w:r>
    </w:p>
    <w:p w:rsidR="00403D00" w:rsidRPr="00E8470D" w:rsidRDefault="00403D00" w:rsidP="00403D00">
      <w:pPr>
        <w:bidi/>
        <w:rPr>
          <w:b/>
          <w:bCs/>
          <w:i/>
          <w:iCs/>
          <w:u w:val="single"/>
          <w:rtl/>
          <w:lang w:bidi="fa-IR"/>
        </w:rPr>
      </w:pPr>
      <w:r w:rsidRPr="00E8470D">
        <w:rPr>
          <w:rFonts w:hint="cs"/>
          <w:b/>
          <w:bCs/>
          <w:i/>
          <w:iCs/>
          <w:u w:val="single"/>
          <w:rtl/>
          <w:lang w:bidi="fa-IR"/>
        </w:rPr>
        <w:t>میانترم</w:t>
      </w:r>
      <w:r>
        <w:rPr>
          <w:rFonts w:hint="cs"/>
          <w:b/>
          <w:bCs/>
          <w:i/>
          <w:iCs/>
          <w:u w:val="single"/>
          <w:rtl/>
          <w:lang w:bidi="fa-IR"/>
        </w:rPr>
        <w:t xml:space="preserve"> دوم</w:t>
      </w:r>
      <w:r w:rsidRPr="00E8470D">
        <w:rPr>
          <w:rFonts w:hint="cs"/>
          <w:b/>
          <w:bCs/>
          <w:i/>
          <w:iCs/>
          <w:u w:val="single"/>
          <w:rtl/>
          <w:lang w:bidi="fa-IR"/>
        </w:rPr>
        <w:t xml:space="preserve"> </w:t>
      </w:r>
      <w:r>
        <w:rPr>
          <w:rFonts w:hint="cs"/>
          <w:b/>
          <w:bCs/>
          <w:i/>
          <w:iCs/>
          <w:u w:val="single"/>
          <w:rtl/>
          <w:lang w:bidi="fa-IR"/>
        </w:rPr>
        <w:t>15</w:t>
      </w:r>
      <w:r w:rsidRPr="00E8470D">
        <w:rPr>
          <w:rFonts w:hint="cs"/>
          <w:b/>
          <w:bCs/>
          <w:i/>
          <w:iCs/>
          <w:u w:val="single"/>
          <w:rtl/>
          <w:lang w:bidi="fa-IR"/>
        </w:rPr>
        <w:t>٪</w:t>
      </w:r>
    </w:p>
    <w:p w:rsidR="00403D00" w:rsidRDefault="00403D00" w:rsidP="00403D00">
      <w:pPr>
        <w:bidi/>
        <w:rPr>
          <w:b/>
          <w:bCs/>
          <w:i/>
          <w:iCs/>
          <w:u w:val="single"/>
          <w:rtl/>
          <w:lang w:bidi="fa-IR"/>
        </w:rPr>
      </w:pPr>
      <w:r>
        <w:rPr>
          <w:rFonts w:hint="cs"/>
          <w:b/>
          <w:bCs/>
          <w:i/>
          <w:iCs/>
          <w:u w:val="single"/>
          <w:rtl/>
          <w:lang w:bidi="fa-IR"/>
        </w:rPr>
        <w:t>کوییز 10٪</w:t>
      </w:r>
    </w:p>
    <w:p w:rsidR="00403D00" w:rsidRPr="00E8470D" w:rsidRDefault="00403D00" w:rsidP="00403D00">
      <w:pPr>
        <w:bidi/>
        <w:rPr>
          <w:b/>
          <w:bCs/>
          <w:i/>
          <w:iCs/>
          <w:u w:val="single"/>
          <w:rtl/>
          <w:lang w:bidi="fa-IR"/>
        </w:rPr>
      </w:pPr>
      <w:r>
        <w:rPr>
          <w:rFonts w:hint="cs"/>
          <w:b/>
          <w:bCs/>
          <w:i/>
          <w:iCs/>
          <w:u w:val="single"/>
          <w:rtl/>
          <w:lang w:bidi="fa-IR"/>
        </w:rPr>
        <w:t>تمرین و پروژه های کلاسی 10٪</w:t>
      </w:r>
    </w:p>
    <w:p w:rsidR="00217926" w:rsidRPr="00E8470D" w:rsidRDefault="00217926" w:rsidP="00217926">
      <w:pPr>
        <w:bidi/>
        <w:rPr>
          <w:b/>
          <w:bCs/>
          <w:i/>
          <w:iCs/>
          <w:u w:val="single"/>
          <w:rtl/>
          <w:lang w:bidi="fa-IR"/>
        </w:rPr>
      </w:pPr>
      <w:r w:rsidRPr="00E8470D">
        <w:rPr>
          <w:rFonts w:hint="cs"/>
          <w:b/>
          <w:bCs/>
          <w:i/>
          <w:iCs/>
          <w:u w:val="single"/>
          <w:rtl/>
          <w:lang w:bidi="fa-IR"/>
        </w:rPr>
        <w:t>پایان ترم 50٪</w:t>
      </w:r>
    </w:p>
    <w:sectPr w:rsidR="00217926" w:rsidRPr="00E8470D" w:rsidSect="00403D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-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-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3C"/>
    <w:rsid w:val="000453A7"/>
    <w:rsid w:val="00217926"/>
    <w:rsid w:val="00284B98"/>
    <w:rsid w:val="00402875"/>
    <w:rsid w:val="00403D00"/>
    <w:rsid w:val="004D083C"/>
    <w:rsid w:val="00535ECF"/>
    <w:rsid w:val="005654C0"/>
    <w:rsid w:val="009900E4"/>
    <w:rsid w:val="00E8470D"/>
    <w:rsid w:val="00F7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36FD9-6750-42AF-B7EE-D3AE4FB1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6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5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.wikipedia.org/wiki/%D8%AF%D8%B1%D8%AC%D9%87_%D8%A2%D8%B2%D8%A7%D8%AF%DB%8C_(%D9%85%DA%A9%D8%A7%D9%86%DB%8C%DA%A9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2018-11-17T06:12:00Z</dcterms:created>
  <dcterms:modified xsi:type="dcterms:W3CDTF">2018-11-17T08:07:00Z</dcterms:modified>
</cp:coreProperties>
</file>