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22" w:rsidRDefault="007A35BD" w:rsidP="00E2064D">
      <w:pPr>
        <w:bidi/>
        <w:jc w:val="center"/>
        <w:rPr>
          <w:rFonts w:asciiTheme="minorBidi" w:hAnsiTheme="minorBidi" w:cs="B Nazanin"/>
          <w:sz w:val="28"/>
          <w:szCs w:val="28"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مهندسی پی</w:t>
      </w:r>
    </w:p>
    <w:p w:rsidR="00630A3C" w:rsidRPr="00E2064D" w:rsidRDefault="00630A3C" w:rsidP="00630A3C">
      <w:pPr>
        <w:bidi/>
        <w:jc w:val="center"/>
        <w:rPr>
          <w:rFonts w:asciiTheme="minorBidi" w:hAnsiTheme="minorBidi" w:cs="B Nazanin"/>
          <w:sz w:val="28"/>
          <w:szCs w:val="28"/>
          <w:rtl/>
          <w:lang w:bidi="fa-IR"/>
        </w:rPr>
      </w:pPr>
    </w:p>
    <w:p w:rsidR="00554B38" w:rsidRPr="00E2064D" w:rsidRDefault="00554B38" w:rsidP="00406457">
      <w:p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E2064D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9"/>
        <w:gridCol w:w="7371"/>
      </w:tblGrid>
      <w:tr w:rsidR="00406457" w:rsidTr="00406457">
        <w:tc>
          <w:tcPr>
            <w:tcW w:w="1979" w:type="dxa"/>
          </w:tcPr>
          <w:p w:rsidR="00406457" w:rsidRDefault="00406457" w:rsidP="00406457">
            <w:pPr>
              <w:bidi/>
              <w:ind w:firstLine="720"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7371" w:type="dxa"/>
          </w:tcPr>
          <w:p w:rsidR="00406457" w:rsidRDefault="00406457" w:rsidP="00406457">
            <w:pPr>
              <w:tabs>
                <w:tab w:val="left" w:pos="2600"/>
              </w:tabs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rtl/>
                <w:lang w:bidi="fa-IR"/>
              </w:rPr>
              <w:tab/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موضوعات مورد طرح</w:t>
            </w:r>
          </w:p>
        </w:tc>
      </w:tr>
      <w:tr w:rsidR="00406457" w:rsidTr="00406457">
        <w:tc>
          <w:tcPr>
            <w:tcW w:w="1979" w:type="dxa"/>
          </w:tcPr>
          <w:p w:rsidR="00406457" w:rsidRDefault="00406457" w:rsidP="00406457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371" w:type="dxa"/>
          </w:tcPr>
          <w:p w:rsidR="00406457" w:rsidRDefault="00406457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2064D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در این جلسه سیلابس درس، منابع و مراجع، نحوه حضور و غیاب و ارزشی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ا</w:t>
            </w:r>
            <w:r w:rsidRPr="00E2064D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بی درس در طول ترم ارائه می شود.</w:t>
            </w:r>
          </w:p>
        </w:tc>
      </w:tr>
      <w:tr w:rsidR="00406457" w:rsidTr="00406457">
        <w:tc>
          <w:tcPr>
            <w:tcW w:w="1979" w:type="dxa"/>
          </w:tcPr>
          <w:p w:rsidR="00406457" w:rsidRDefault="00406457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371" w:type="dxa"/>
          </w:tcPr>
          <w:p w:rsidR="00406457" w:rsidRPr="00E2064D" w:rsidRDefault="00406457" w:rsidP="00406457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2064D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جایگاه دروس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مکانیک خاک و مهندسی پی</w:t>
            </w:r>
            <w:r w:rsidRPr="00E2064D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در روند آموزش مهندسی عمران در این جلسه ارائه می شود در پایان جلسه دانشجو قادر خواهد بود درک درستی از چارت دروس مهندسی عمران، و زیر شاخه های کاری مرتبط از جمله طراحی، نظارت، مشاوره و حتی مدیریت طرحها ی عمرانی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مرتبط با مکانیک خاک و مهندسی پی </w:t>
            </w:r>
            <w:r w:rsidRPr="00E2064D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داشته باشد. ضمن آنکه ضرورت این درس و جایگاه دروس قبلی و ضرورت یادگیری آنها برای فهم بهتر درس در این جلسه ارائه می شود.</w:t>
            </w:r>
          </w:p>
          <w:p w:rsidR="00406457" w:rsidRDefault="00406457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</w:tr>
      <w:tr w:rsidR="00406457" w:rsidTr="00406457">
        <w:tc>
          <w:tcPr>
            <w:tcW w:w="1979" w:type="dxa"/>
          </w:tcPr>
          <w:p w:rsidR="00406457" w:rsidRDefault="00406457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371" w:type="dxa"/>
          </w:tcPr>
          <w:p w:rsidR="00406457" w:rsidRDefault="00406457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2064D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در این جلسه 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یاد آوری کلی از درس مک</w:t>
            </w:r>
            <w:r w:rsidR="008E2251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ا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نیک خا</w:t>
            </w:r>
            <w:r w:rsidR="008E2251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ک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آزمایشگاه خاک و همچنیین آیین نامه های طراحی بتن و مباحث 20 گانه سازمان نظام مهندسی و آیین نامه آبا ارائه خواهد شد.</w:t>
            </w:r>
          </w:p>
        </w:tc>
      </w:tr>
      <w:tr w:rsidR="00406457" w:rsidTr="00406457">
        <w:tc>
          <w:tcPr>
            <w:tcW w:w="1979" w:type="dxa"/>
          </w:tcPr>
          <w:p w:rsidR="00406457" w:rsidRDefault="00406457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371" w:type="dxa"/>
          </w:tcPr>
          <w:p w:rsidR="00406457" w:rsidRPr="00E2064D" w:rsidRDefault="00406457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مطالعات ژئوتکنیک صحرایی</w:t>
            </w:r>
          </w:p>
        </w:tc>
      </w:tr>
      <w:tr w:rsidR="00406457" w:rsidTr="00406457">
        <w:tc>
          <w:tcPr>
            <w:tcW w:w="1979" w:type="dxa"/>
          </w:tcPr>
          <w:p w:rsidR="00406457" w:rsidRDefault="00406457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371" w:type="dxa"/>
          </w:tcPr>
          <w:p w:rsidR="00406457" w:rsidRPr="00E2064D" w:rsidRDefault="00406457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ظرفیت باربری خاکها </w:t>
            </w:r>
          </w:p>
        </w:tc>
      </w:tr>
      <w:tr w:rsidR="008E2251" w:rsidTr="00406457">
        <w:tc>
          <w:tcPr>
            <w:tcW w:w="1979" w:type="dxa"/>
          </w:tcPr>
          <w:p w:rsidR="008E2251" w:rsidRDefault="008E2251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7371" w:type="dxa"/>
          </w:tcPr>
          <w:p w:rsidR="008E2251" w:rsidRDefault="008E2251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ظرفیت باربری خاکها ( ادامه)</w:t>
            </w:r>
          </w:p>
        </w:tc>
      </w:tr>
      <w:tr w:rsidR="008E2251" w:rsidTr="00406457">
        <w:tc>
          <w:tcPr>
            <w:tcW w:w="1979" w:type="dxa"/>
          </w:tcPr>
          <w:p w:rsidR="008E2251" w:rsidRDefault="008E2251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7371" w:type="dxa"/>
          </w:tcPr>
          <w:p w:rsidR="008E2251" w:rsidRPr="00E2064D" w:rsidRDefault="008E2251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نشست پی ها</w:t>
            </w:r>
          </w:p>
        </w:tc>
      </w:tr>
      <w:tr w:rsidR="008E2251" w:rsidTr="00406457">
        <w:tc>
          <w:tcPr>
            <w:tcW w:w="1979" w:type="dxa"/>
          </w:tcPr>
          <w:p w:rsidR="008E2251" w:rsidRDefault="008E2251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7371" w:type="dxa"/>
          </w:tcPr>
          <w:p w:rsidR="008E2251" w:rsidRPr="00E2064D" w:rsidRDefault="008E2251" w:rsidP="008E2251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نشست پی ها (ادامه)</w:t>
            </w:r>
          </w:p>
        </w:tc>
      </w:tr>
      <w:tr w:rsidR="00406457" w:rsidTr="00406457">
        <w:tc>
          <w:tcPr>
            <w:tcW w:w="1979" w:type="dxa"/>
          </w:tcPr>
          <w:p w:rsidR="00406457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7371" w:type="dxa"/>
          </w:tcPr>
          <w:p w:rsidR="00406457" w:rsidRPr="00E2064D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طراحی سازه ای پی ها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پی منفرد</w:t>
            </w:r>
          </w:p>
        </w:tc>
      </w:tr>
      <w:tr w:rsidR="003728A7" w:rsidTr="00406457">
        <w:tc>
          <w:tcPr>
            <w:tcW w:w="1979" w:type="dxa"/>
          </w:tcPr>
          <w:p w:rsidR="003728A7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371" w:type="dxa"/>
          </w:tcPr>
          <w:p w:rsidR="003728A7" w:rsidRPr="00E2064D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طراحی سازه ای پی ها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پی منفرد (ادامه) </w:t>
            </w:r>
          </w:p>
        </w:tc>
      </w:tr>
      <w:tr w:rsidR="003728A7" w:rsidTr="00406457">
        <w:tc>
          <w:tcPr>
            <w:tcW w:w="1979" w:type="dxa"/>
          </w:tcPr>
          <w:p w:rsidR="003728A7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7371" w:type="dxa"/>
          </w:tcPr>
          <w:p w:rsidR="003728A7" w:rsidRPr="00E2064D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طراحی سازه ای پی ها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پی منفرد (ادامه)</w:t>
            </w:r>
          </w:p>
        </w:tc>
      </w:tr>
      <w:tr w:rsidR="003728A7" w:rsidTr="00406457">
        <w:tc>
          <w:tcPr>
            <w:tcW w:w="1979" w:type="dxa"/>
          </w:tcPr>
          <w:p w:rsidR="003728A7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7371" w:type="dxa"/>
          </w:tcPr>
          <w:p w:rsidR="003728A7" w:rsidRPr="00E2064D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طراحی پی های نواری</w:t>
            </w:r>
          </w:p>
        </w:tc>
      </w:tr>
      <w:tr w:rsidR="003728A7" w:rsidTr="00406457">
        <w:tc>
          <w:tcPr>
            <w:tcW w:w="1979" w:type="dxa"/>
          </w:tcPr>
          <w:p w:rsidR="003728A7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7371" w:type="dxa"/>
          </w:tcPr>
          <w:p w:rsidR="003728A7" w:rsidRPr="00E2064D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طراحی پی های نواری (ادامه)</w:t>
            </w:r>
          </w:p>
        </w:tc>
      </w:tr>
      <w:tr w:rsidR="003728A7" w:rsidTr="00406457">
        <w:tc>
          <w:tcPr>
            <w:tcW w:w="1979" w:type="dxa"/>
          </w:tcPr>
          <w:p w:rsidR="003728A7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7371" w:type="dxa"/>
          </w:tcPr>
          <w:p w:rsidR="003728A7" w:rsidRPr="00E2064D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پی های گسترده</w:t>
            </w:r>
          </w:p>
        </w:tc>
      </w:tr>
      <w:tr w:rsidR="003728A7" w:rsidTr="00406457">
        <w:tc>
          <w:tcPr>
            <w:tcW w:w="1979" w:type="dxa"/>
          </w:tcPr>
          <w:p w:rsidR="003728A7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7371" w:type="dxa"/>
          </w:tcPr>
          <w:p w:rsidR="003728A7" w:rsidRPr="00E2064D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فشار جانبی خاک</w:t>
            </w:r>
          </w:p>
        </w:tc>
      </w:tr>
      <w:tr w:rsidR="008E2251" w:rsidTr="00406457">
        <w:tc>
          <w:tcPr>
            <w:tcW w:w="1979" w:type="dxa"/>
          </w:tcPr>
          <w:p w:rsidR="008E2251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7371" w:type="dxa"/>
          </w:tcPr>
          <w:p w:rsidR="008E2251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فشار جانی خاک ( طراحی دیوارهای حائل)</w:t>
            </w:r>
          </w:p>
        </w:tc>
      </w:tr>
      <w:tr w:rsidR="008E2251" w:rsidTr="00406457">
        <w:tc>
          <w:tcPr>
            <w:tcW w:w="1979" w:type="dxa"/>
          </w:tcPr>
          <w:p w:rsidR="008E2251" w:rsidRDefault="008E225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7371" w:type="dxa"/>
          </w:tcPr>
          <w:p w:rsidR="008E2251" w:rsidRDefault="007667C1" w:rsidP="0004140A">
            <w:pPr>
              <w:bidi/>
              <w:jc w:val="both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پی های عمیق</w:t>
            </w:r>
          </w:p>
        </w:tc>
      </w:tr>
    </w:tbl>
    <w:p w:rsidR="002627AF" w:rsidRDefault="002627AF" w:rsidP="002627AF">
      <w:p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</w:p>
    <w:p w:rsidR="00B802E1" w:rsidRDefault="00B802E1" w:rsidP="00B802E1">
      <w:p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</w:p>
    <w:p w:rsidR="00B802E1" w:rsidRDefault="00B802E1" w:rsidP="00B802E1">
      <w:p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bookmarkStart w:id="0" w:name="_GoBack"/>
    </w:p>
    <w:bookmarkEnd w:id="0"/>
    <w:p w:rsidR="00B802E1" w:rsidRDefault="00B802E1" w:rsidP="00B802E1">
      <w:p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</w:p>
    <w:p w:rsidR="00FE5E22" w:rsidRDefault="00FE5E22" w:rsidP="00FE5E22">
      <w:p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r>
        <w:rPr>
          <w:rFonts w:asciiTheme="minorBidi" w:hAnsiTheme="minorBidi" w:cs="B Nazanin" w:hint="cs"/>
          <w:b/>
          <w:bCs/>
          <w:rtl/>
          <w:lang w:bidi="fa-IR"/>
        </w:rPr>
        <w:lastRenderedPageBreak/>
        <w:t>منابع و مراجع:</w:t>
      </w:r>
    </w:p>
    <w:p w:rsidR="00FE5E22" w:rsidRPr="00FE5E22" w:rsidRDefault="00FE5E22" w:rsidP="00FE5E22">
      <w:pPr>
        <w:bidi/>
        <w:jc w:val="both"/>
        <w:rPr>
          <w:rFonts w:asciiTheme="minorBidi" w:hAnsiTheme="minorBidi" w:cs="B Nazanin"/>
          <w:b/>
          <w:bCs/>
          <w:u w:val="single"/>
          <w:rtl/>
          <w:lang w:bidi="fa-IR"/>
        </w:rPr>
      </w:pPr>
      <w:r w:rsidRPr="00FE5E22">
        <w:rPr>
          <w:rFonts w:asciiTheme="minorBidi" w:hAnsiTheme="minorBidi" w:cs="B Nazanin" w:hint="cs"/>
          <w:b/>
          <w:bCs/>
          <w:u w:val="single"/>
          <w:rtl/>
          <w:lang w:bidi="fa-IR"/>
        </w:rPr>
        <w:t>منابع اصلی</w:t>
      </w:r>
    </w:p>
    <w:p w:rsidR="00FE5E22" w:rsidRPr="00FE5E22" w:rsidRDefault="00FE5E22" w:rsidP="00FE5E22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FE5E22">
        <w:rPr>
          <w:rFonts w:asciiTheme="minorBidi" w:hAnsiTheme="minorBidi" w:cs="B Nazanin" w:hint="cs"/>
          <w:b/>
          <w:bCs/>
          <w:rtl/>
          <w:lang w:bidi="fa-IR"/>
        </w:rPr>
        <w:t>آیین نامه بتن ایران، نشریه شماره 120</w:t>
      </w:r>
    </w:p>
    <w:p w:rsidR="00FE5E22" w:rsidRPr="00FE5E22" w:rsidRDefault="00FE5E22" w:rsidP="00FE5E22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FE5E22">
        <w:rPr>
          <w:rFonts w:asciiTheme="minorBidi" w:hAnsiTheme="minorBidi" w:cs="B Nazanin" w:hint="cs"/>
          <w:b/>
          <w:bCs/>
          <w:rtl/>
          <w:lang w:bidi="fa-IR"/>
        </w:rPr>
        <w:t>مبحث 9 مقررات ملی ایران، طراحی سازه های بتن آرمه آخرین ویرایش</w:t>
      </w:r>
    </w:p>
    <w:p w:rsidR="00FE5E22" w:rsidRPr="00FE5E22" w:rsidRDefault="00FE5E22" w:rsidP="00FE5E22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FE5E22">
        <w:rPr>
          <w:rFonts w:asciiTheme="minorBidi" w:hAnsiTheme="minorBidi" w:cs="B Nazanin" w:hint="cs"/>
          <w:b/>
          <w:bCs/>
          <w:rtl/>
          <w:lang w:bidi="fa-IR"/>
        </w:rPr>
        <w:t>آیین نامه پیشنهادی آبا، ویرایش 1397</w:t>
      </w:r>
    </w:p>
    <w:p w:rsidR="00FE5E22" w:rsidRPr="00FE5E22" w:rsidRDefault="00FE5E22" w:rsidP="00FE5E22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FE5E22">
        <w:rPr>
          <w:rFonts w:asciiTheme="minorBidi" w:hAnsiTheme="minorBidi" w:cs="B Nazanin" w:hint="cs"/>
          <w:b/>
          <w:bCs/>
          <w:rtl/>
          <w:lang w:bidi="fa-IR"/>
        </w:rPr>
        <w:t>مبحث 9 مقررات</w:t>
      </w:r>
      <w:r w:rsidR="008E2251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Pr="00FE5E22">
        <w:rPr>
          <w:rFonts w:asciiTheme="minorBidi" w:hAnsiTheme="minorBidi" w:cs="B Nazanin" w:hint="cs"/>
          <w:b/>
          <w:bCs/>
          <w:rtl/>
          <w:lang w:bidi="fa-IR"/>
        </w:rPr>
        <w:t>ملی ایران، پیشنهادی ویرایش 97</w:t>
      </w:r>
    </w:p>
    <w:p w:rsidR="00FE5E22" w:rsidRPr="00FE5E22" w:rsidRDefault="00FE5E22" w:rsidP="008E2251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="B Nazanin"/>
          <w:b/>
          <w:bCs/>
          <w:rtl/>
          <w:lang w:bidi="fa-IR"/>
        </w:rPr>
      </w:pPr>
      <w:r w:rsidRPr="00FE5E22">
        <w:rPr>
          <w:rFonts w:asciiTheme="minorBidi" w:hAnsiTheme="minorBidi" w:cs="B Nazanin" w:hint="cs"/>
          <w:b/>
          <w:bCs/>
          <w:rtl/>
          <w:lang w:bidi="fa-IR"/>
        </w:rPr>
        <w:t xml:space="preserve">مبحث </w:t>
      </w:r>
      <w:r w:rsidR="008E2251">
        <w:rPr>
          <w:rFonts w:asciiTheme="minorBidi" w:hAnsiTheme="minorBidi" w:cs="B Nazanin" w:hint="cs"/>
          <w:b/>
          <w:bCs/>
          <w:rtl/>
          <w:lang w:bidi="fa-IR"/>
        </w:rPr>
        <w:t>7</w:t>
      </w:r>
      <w:r w:rsidRPr="00FE5E22">
        <w:rPr>
          <w:rFonts w:asciiTheme="minorBidi" w:hAnsiTheme="minorBidi" w:cs="B Nazanin" w:hint="cs"/>
          <w:b/>
          <w:bCs/>
          <w:rtl/>
          <w:lang w:bidi="fa-IR"/>
        </w:rPr>
        <w:t xml:space="preserve"> مقررات ملی ایران، آخرین ویرایش</w:t>
      </w:r>
    </w:p>
    <w:p w:rsidR="00FE5E22" w:rsidRDefault="00FE5E22" w:rsidP="004416AB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="B Nazanin"/>
          <w:sz w:val="24"/>
          <w:szCs w:val="24"/>
          <w:lang w:bidi="fa-IR"/>
        </w:rPr>
      </w:pPr>
      <w:r w:rsidRPr="0001052D">
        <w:rPr>
          <w:rFonts w:asciiTheme="minorBidi" w:hAnsiTheme="minorBidi" w:cs="B Nazanin"/>
          <w:sz w:val="24"/>
          <w:szCs w:val="24"/>
          <w:lang w:bidi="fa-IR"/>
        </w:rPr>
        <w:t>ACI 318M – 2014</w:t>
      </w:r>
    </w:p>
    <w:p w:rsidR="0001052D" w:rsidRPr="0001052D" w:rsidRDefault="0001052D" w:rsidP="0001052D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01052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جزوه درسی مهندسی پی، دکتر پاک دانشگاه شریف</w:t>
      </w:r>
    </w:p>
    <w:p w:rsidR="0001052D" w:rsidRDefault="00FE5E22" w:rsidP="0001052D">
      <w:pPr>
        <w:bidi/>
        <w:jc w:val="both"/>
        <w:rPr>
          <w:rFonts w:asciiTheme="minorBidi" w:hAnsiTheme="minorBidi" w:cs="B Nazanin"/>
          <w:b/>
          <w:bCs/>
          <w:u w:val="single"/>
          <w:rtl/>
          <w:lang w:bidi="fa-IR"/>
        </w:rPr>
      </w:pPr>
      <w:r w:rsidRPr="00FE5E22">
        <w:rPr>
          <w:rFonts w:asciiTheme="minorBidi" w:hAnsiTheme="minorBidi" w:cs="B Nazanin" w:hint="cs"/>
          <w:b/>
          <w:bCs/>
          <w:u w:val="single"/>
          <w:rtl/>
          <w:lang w:bidi="fa-IR"/>
        </w:rPr>
        <w:t>منابع اضافی</w:t>
      </w:r>
    </w:p>
    <w:p w:rsidR="0001052D" w:rsidRDefault="0001052D" w:rsidP="0001052D">
      <w:pPr>
        <w:bidi/>
        <w:jc w:val="right"/>
        <w:rPr>
          <w:rFonts w:asciiTheme="minorBidi" w:hAnsiTheme="minorBidi" w:cs="B Nazanin"/>
          <w:b/>
          <w:bCs/>
          <w:u w:val="single"/>
          <w:rtl/>
          <w:lang w:bidi="fa-IR"/>
        </w:rPr>
      </w:pPr>
    </w:p>
    <w:p w:rsidR="0001052D" w:rsidRDefault="0001052D" w:rsidP="0001052D">
      <w:pPr>
        <w:bidi/>
        <w:jc w:val="right"/>
        <w:rPr>
          <w:rFonts w:asciiTheme="minorBidi" w:hAnsiTheme="minorBidi" w:cs="B Nazanin"/>
          <w:b/>
          <w:bCs/>
          <w:lang w:bidi="fa-IR"/>
        </w:rPr>
      </w:pPr>
      <w:r w:rsidRPr="0001052D">
        <w:rPr>
          <w:rFonts w:asciiTheme="minorBidi" w:hAnsiTheme="minorBidi" w:cs="B Nazanin"/>
          <w:b/>
          <w:bCs/>
          <w:lang w:bidi="fa-IR"/>
        </w:rPr>
        <w:t>Foundation analysis and design. By: bowels</w:t>
      </w:r>
    </w:p>
    <w:p w:rsidR="0001052D" w:rsidRPr="0001052D" w:rsidRDefault="0001052D" w:rsidP="0001052D">
      <w:pPr>
        <w:bidi/>
        <w:jc w:val="right"/>
        <w:rPr>
          <w:rFonts w:asciiTheme="minorBidi" w:hAnsiTheme="minorBidi" w:cs="B Nazanin"/>
          <w:b/>
          <w:bCs/>
          <w:lang w:bidi="fa-IR"/>
        </w:rPr>
      </w:pPr>
      <w:r>
        <w:rPr>
          <w:rFonts w:asciiTheme="minorBidi" w:hAnsiTheme="minorBidi" w:cs="B Nazanin"/>
          <w:b/>
          <w:bCs/>
          <w:lang w:bidi="fa-IR"/>
        </w:rPr>
        <w:t xml:space="preserve">Principles of Foundation Eng. By: </w:t>
      </w:r>
      <w:proofErr w:type="spellStart"/>
      <w:r>
        <w:rPr>
          <w:rFonts w:asciiTheme="minorBidi" w:hAnsiTheme="minorBidi" w:cs="B Nazanin"/>
          <w:b/>
          <w:bCs/>
          <w:lang w:bidi="fa-IR"/>
        </w:rPr>
        <w:t>Dass</w:t>
      </w:r>
      <w:proofErr w:type="spellEnd"/>
    </w:p>
    <w:p w:rsidR="0001052D" w:rsidRDefault="0001052D" w:rsidP="0001052D">
      <w:pPr>
        <w:bidi/>
        <w:jc w:val="both"/>
        <w:rPr>
          <w:rFonts w:asciiTheme="minorBidi" w:hAnsiTheme="minorBidi" w:cs="B Nazanin"/>
          <w:b/>
          <w:bCs/>
          <w:u w:val="single"/>
          <w:lang w:bidi="fa-IR"/>
        </w:rPr>
      </w:pPr>
    </w:p>
    <w:sectPr w:rsidR="00010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32B41"/>
    <w:multiLevelType w:val="hybridMultilevel"/>
    <w:tmpl w:val="4E2C80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E1"/>
    <w:rsid w:val="0001052D"/>
    <w:rsid w:val="0003009D"/>
    <w:rsid w:val="0004140A"/>
    <w:rsid w:val="000A1622"/>
    <w:rsid w:val="000A7E0D"/>
    <w:rsid w:val="002627AF"/>
    <w:rsid w:val="00270A14"/>
    <w:rsid w:val="003728A7"/>
    <w:rsid w:val="00406457"/>
    <w:rsid w:val="00490E42"/>
    <w:rsid w:val="004C10F6"/>
    <w:rsid w:val="0053127C"/>
    <w:rsid w:val="00554B38"/>
    <w:rsid w:val="00605F8C"/>
    <w:rsid w:val="00614398"/>
    <w:rsid w:val="00630A3C"/>
    <w:rsid w:val="006471BC"/>
    <w:rsid w:val="007667C1"/>
    <w:rsid w:val="00780877"/>
    <w:rsid w:val="007A35BD"/>
    <w:rsid w:val="008E2251"/>
    <w:rsid w:val="00902092"/>
    <w:rsid w:val="00A2436F"/>
    <w:rsid w:val="00B802E1"/>
    <w:rsid w:val="00BB5B63"/>
    <w:rsid w:val="00C052B5"/>
    <w:rsid w:val="00E119F2"/>
    <w:rsid w:val="00E2064D"/>
    <w:rsid w:val="00F363E1"/>
    <w:rsid w:val="00F55F04"/>
    <w:rsid w:val="00F57C62"/>
    <w:rsid w:val="00FE5E22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E6DC63-5B31-4628-90B6-2EA376EF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F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5E22"/>
    <w:pPr>
      <w:ind w:left="720"/>
      <w:contextualSpacing/>
    </w:pPr>
  </w:style>
  <w:style w:type="table" w:styleId="TableGrid">
    <w:name w:val="Table Grid"/>
    <w:basedOn w:val="TableNormal"/>
    <w:uiPriority w:val="39"/>
    <w:rsid w:val="00406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usb</cp:lastModifiedBy>
  <cp:revision>10</cp:revision>
  <cp:lastPrinted>2017-05-29T04:27:00Z</cp:lastPrinted>
  <dcterms:created xsi:type="dcterms:W3CDTF">2019-06-17T04:09:00Z</dcterms:created>
  <dcterms:modified xsi:type="dcterms:W3CDTF">2019-06-17T05:35:00Z</dcterms:modified>
</cp:coreProperties>
</file>