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حکمت 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 w:rsidR="00105A32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ارشد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105A3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منطق قدیم(منطق سینوی)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D74DF6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865C47" w:rsidRPr="00A6093C" w:rsidRDefault="00865C47" w:rsidP="00E955AB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A6093C">
        <w:rPr>
          <w:rFonts w:cs="B Zar" w:hint="cs"/>
          <w:b/>
          <w:bCs/>
          <w:sz w:val="20"/>
          <w:szCs w:val="20"/>
          <w:rtl/>
        </w:rPr>
        <w:t xml:space="preserve"> آشنایی با م</w:t>
      </w:r>
      <w:r w:rsidR="00D74DF6">
        <w:rPr>
          <w:rFonts w:cs="B Zar" w:hint="cs"/>
          <w:b/>
          <w:bCs/>
          <w:sz w:val="20"/>
          <w:szCs w:val="20"/>
          <w:rtl/>
        </w:rPr>
        <w:t>باحث</w:t>
      </w:r>
      <w:r w:rsidR="00E955AB">
        <w:rPr>
          <w:rFonts w:cs="B Zar" w:hint="cs"/>
          <w:b/>
          <w:bCs/>
          <w:sz w:val="20"/>
          <w:szCs w:val="20"/>
          <w:rtl/>
        </w:rPr>
        <w:t xml:space="preserve"> منطق سینوی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تشکیکات بخش تصورات-تشکیک 1 و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3 و 4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5 و 6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7 و 8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9 و 10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11 و 12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13 و 14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15 و 16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17 و 18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19 و 20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21 و 22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تشکیکات بخش تصدیقات-تشکیک 1 و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3 و 4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E955AB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تشکیک 5 و 6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D74DF6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E955AB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،کنفرا</w:t>
      </w:r>
      <w:r w:rsidR="00D74DF6">
        <w:rPr>
          <w:rFonts w:cs="B Zar" w:hint="cs"/>
          <w:b/>
          <w:bCs/>
          <w:sz w:val="20"/>
          <w:szCs w:val="20"/>
          <w:rtl/>
        </w:rPr>
        <w:t xml:space="preserve">نس و پایان ترم            منبع: </w:t>
      </w:r>
      <w:bookmarkStart w:id="0" w:name="_GoBack"/>
      <w:bookmarkEnd w:id="0"/>
      <w:r w:rsidR="00E955AB">
        <w:rPr>
          <w:rFonts w:cs="B Zar" w:hint="cs"/>
          <w:b/>
          <w:bCs/>
          <w:sz w:val="20"/>
          <w:szCs w:val="20"/>
          <w:rtl/>
        </w:rPr>
        <w:t>التشکیکات المنطقیه- اشارات و تنبیهات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865C47"/>
    <w:rsid w:val="0005166B"/>
    <w:rsid w:val="00105A32"/>
    <w:rsid w:val="002844C7"/>
    <w:rsid w:val="002D0598"/>
    <w:rsid w:val="00510A5C"/>
    <w:rsid w:val="005B5EBB"/>
    <w:rsid w:val="006C663D"/>
    <w:rsid w:val="00827BE2"/>
    <w:rsid w:val="00865C47"/>
    <w:rsid w:val="009E608F"/>
    <w:rsid w:val="00A6093C"/>
    <w:rsid w:val="00AE15D9"/>
    <w:rsid w:val="00BA6578"/>
    <w:rsid w:val="00BD57F8"/>
    <w:rsid w:val="00CB4202"/>
    <w:rsid w:val="00D74DF6"/>
    <w:rsid w:val="00E955AB"/>
    <w:rsid w:val="00F271B6"/>
    <w:rsid w:val="00FC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</dc:creator>
  <cp:keywords/>
  <dc:description/>
  <cp:lastModifiedBy>Acer</cp:lastModifiedBy>
  <cp:revision>11</cp:revision>
  <dcterms:created xsi:type="dcterms:W3CDTF">2019-05-15T21:09:00Z</dcterms:created>
  <dcterms:modified xsi:type="dcterms:W3CDTF">2020-11-19T18:32:00Z</dcterms:modified>
</cp:coreProperties>
</file>