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305CDB" w:rsidRDefault="00144DFC" w:rsidP="00144DFC">
      <w:pPr>
        <w:bidi/>
        <w:jc w:val="center"/>
        <w:rPr>
          <w:rFonts w:cs="B Nazanin"/>
          <w:sz w:val="28"/>
          <w:szCs w:val="28"/>
          <w:rtl/>
        </w:rPr>
      </w:pPr>
      <w:r w:rsidRPr="00305CDB">
        <w:rPr>
          <w:rFonts w:cs="B Nazanin" w:hint="cs"/>
          <w:sz w:val="28"/>
          <w:szCs w:val="28"/>
          <w:rtl/>
        </w:rPr>
        <w:t>به نام خدا</w:t>
      </w:r>
    </w:p>
    <w:p w:rsidR="00144DFC" w:rsidRPr="00305CDB" w:rsidRDefault="00144DFC" w:rsidP="00144DFC">
      <w:pPr>
        <w:bidi/>
        <w:rPr>
          <w:rFonts w:cs="B Nazanin"/>
          <w:sz w:val="28"/>
          <w:szCs w:val="28"/>
          <w:rtl/>
        </w:rPr>
      </w:pPr>
      <w:r w:rsidRPr="00305CDB">
        <w:rPr>
          <w:rFonts w:cs="B Nazanin" w:hint="cs"/>
          <w:sz w:val="28"/>
          <w:szCs w:val="28"/>
          <w:rtl/>
        </w:rPr>
        <w:t>عنوان درس: مبانی گیاهشناسی</w:t>
      </w:r>
    </w:p>
    <w:p w:rsidR="00144DFC" w:rsidRPr="00305CDB" w:rsidRDefault="00144DFC" w:rsidP="0013768A">
      <w:pPr>
        <w:bidi/>
        <w:rPr>
          <w:rFonts w:cs="B Nazanin"/>
          <w:sz w:val="28"/>
          <w:szCs w:val="28"/>
          <w:rtl/>
        </w:rPr>
      </w:pPr>
      <w:r w:rsidRPr="00305CDB">
        <w:rPr>
          <w:rFonts w:cs="B Nazanin" w:hint="cs"/>
          <w:sz w:val="28"/>
          <w:szCs w:val="28"/>
          <w:rtl/>
        </w:rPr>
        <w:t xml:space="preserve">واحد: </w:t>
      </w:r>
      <w:r w:rsidR="0013768A">
        <w:rPr>
          <w:rFonts w:cs="B Nazanin" w:hint="cs"/>
          <w:sz w:val="28"/>
          <w:szCs w:val="28"/>
          <w:rtl/>
        </w:rPr>
        <w:t>2</w:t>
      </w:r>
      <w:r w:rsidRPr="00305CDB">
        <w:rPr>
          <w:rFonts w:cs="B Nazanin" w:hint="cs"/>
          <w:sz w:val="28"/>
          <w:szCs w:val="28"/>
          <w:rtl/>
        </w:rPr>
        <w:t xml:space="preserve"> واحد تخصصی الزامی </w:t>
      </w:r>
      <w:bookmarkStart w:id="0" w:name="_GoBack"/>
      <w:bookmarkEnd w:id="0"/>
    </w:p>
    <w:p w:rsidR="00104AA2" w:rsidRPr="00305CDB" w:rsidRDefault="00144DFC" w:rsidP="00104AA2">
      <w:pPr>
        <w:bidi/>
        <w:ind w:left="4"/>
        <w:rPr>
          <w:rFonts w:ascii="Times New Roman" w:hAnsi="Times New Roman" w:cs="B Nazanin"/>
          <w:sz w:val="28"/>
          <w:szCs w:val="28"/>
          <w:lang w:bidi="fa-IR"/>
        </w:rPr>
      </w:pPr>
      <w:r w:rsidRPr="00305CDB">
        <w:rPr>
          <w:rFonts w:cs="B Nazanin" w:hint="cs"/>
          <w:sz w:val="28"/>
          <w:szCs w:val="28"/>
          <w:rtl/>
        </w:rPr>
        <w:t xml:space="preserve">اهداف درس: </w:t>
      </w:r>
      <w:r w:rsidR="00104AA2" w:rsidRPr="00305CDB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هدف این درس آشنایی دانشجویان با تمام شاخه های اصلی گیاهان و بررسی صفات ریخت شناسی و تشریحی بافتها و اندامهای اصلی در گیاهان می باشد.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842"/>
        <w:gridCol w:w="7511"/>
      </w:tblGrid>
      <w:tr w:rsidR="00104AA2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305CDB" w:rsidRDefault="00104AA2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305CDB" w:rsidRDefault="00E77EEA" w:rsidP="002341F0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معرفی گروه های اصلی موجودات زنده </w:t>
            </w:r>
          </w:p>
        </w:tc>
      </w:tr>
      <w:tr w:rsidR="00104AA2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305CDB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دوم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305CDB" w:rsidRDefault="002341F0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بررسی یاخته گیاهی و اندامکهای درون سلولی (ميتوكندري، واكوئل و..)</w:t>
            </w:r>
          </w:p>
        </w:tc>
      </w:tr>
      <w:tr w:rsidR="00104AA2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305CDB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سوم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305CDB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بررسی دیواره سلولی</w:t>
            </w:r>
          </w:p>
        </w:tc>
      </w:tr>
      <w:tr w:rsidR="00104AA2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305CDB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چهارم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305CDB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بررسی بافتهای گیاهی</w:t>
            </w:r>
          </w:p>
        </w:tc>
      </w:tr>
      <w:tr w:rsidR="00104AA2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305CDB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پنجم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305CDB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بررسی بافتهای مریستمی</w:t>
            </w:r>
          </w:p>
        </w:tc>
      </w:tr>
      <w:tr w:rsidR="00104AA2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305CDB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ششم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305CDB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بررسی رشد نخستین و پسین در گیاهان</w:t>
            </w:r>
          </w:p>
        </w:tc>
      </w:tr>
      <w:tr w:rsidR="00104AA2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305CDB" w:rsidRDefault="00104AA2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هفتم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305CDB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ریخت شناسی و تشریح ریشه</w:t>
            </w:r>
            <w:r w:rsidR="00104AA2"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04AA2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305CDB" w:rsidRDefault="00104AA2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هشتم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305CDB" w:rsidRDefault="00FA0980" w:rsidP="00FA0980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ریخت شناسی و تشریح ساقه</w:t>
            </w:r>
          </w:p>
        </w:tc>
      </w:tr>
      <w:tr w:rsidR="00A14E1C" w:rsidRPr="00305CDB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نهم و 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305CDB" w:rsidRDefault="00A14E1C" w:rsidP="00A14E1C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ریخت شناسی و تشریح برگ</w:t>
            </w:r>
          </w:p>
        </w:tc>
      </w:tr>
      <w:tr w:rsidR="00A14E1C" w:rsidRPr="00305CDB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یازدهم و دوازدهم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305CDB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ریخت شناسی و تشریح گل </w:t>
            </w:r>
          </w:p>
        </w:tc>
      </w:tr>
      <w:tr w:rsidR="00A14E1C" w:rsidRPr="00305CDB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 w:rsidP="00A14E1C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سیزدهم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305CDB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بررسی انواع گل آذین ها در گیاهان</w:t>
            </w:r>
          </w:p>
        </w:tc>
      </w:tr>
      <w:tr w:rsidR="00A14E1C" w:rsidRPr="00305CDB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 w:rsidP="00A14E1C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چهاردهم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305CDB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بررسی ساختار تخمدان، تخمک و لقاح</w:t>
            </w:r>
          </w:p>
        </w:tc>
      </w:tr>
      <w:tr w:rsidR="00A14E1C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پانزدهم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ریخت شناسی و تشریح میوه و دانه</w:t>
            </w:r>
          </w:p>
        </w:tc>
      </w:tr>
      <w:tr w:rsidR="00A14E1C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شانزدهم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بررسی انواع میوه در گیاهان</w:t>
            </w:r>
          </w:p>
        </w:tc>
      </w:tr>
      <w:tr w:rsidR="00A14E1C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هفدهم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معرفی قوانین بین المللی نامگذاری گیاهان</w:t>
            </w:r>
          </w:p>
        </w:tc>
      </w:tr>
      <w:tr w:rsidR="00A14E1C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هجدهم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بررسی جلبکها و جایگاه آنها در درخت تکاملی</w:t>
            </w:r>
          </w:p>
        </w:tc>
      </w:tr>
      <w:tr w:rsidR="00A14E1C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نوزدهم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3102E4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بررسی رده بندی جلبک ها</w:t>
            </w:r>
          </w:p>
        </w:tc>
      </w:tr>
      <w:tr w:rsidR="00A14E1C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بیستم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3102E4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معرفی ویژگی های برخی از جلبکهای اقتصادی مهم</w:t>
            </w:r>
          </w:p>
        </w:tc>
      </w:tr>
      <w:tr w:rsidR="00A14E1C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بیست و یکم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3102E4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بررسی خزه ای ها</w:t>
            </w:r>
          </w:p>
        </w:tc>
      </w:tr>
      <w:tr w:rsidR="00A14E1C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بیست و دوم</w:t>
            </w:r>
            <w:r w:rsidR="003102E4"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 بیست و سوم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3102E4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بررسی برخی از گروه های مهم نهانزادان آوندی</w:t>
            </w:r>
          </w:p>
        </w:tc>
      </w:tr>
      <w:tr w:rsidR="00A14E1C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جلسه بیست و </w:t>
            </w: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lastRenderedPageBreak/>
              <w:t>چهارم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3102E4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lastRenderedPageBreak/>
              <w:t>بررسی برخی از بازدانگان</w:t>
            </w:r>
          </w:p>
        </w:tc>
      </w:tr>
      <w:tr w:rsidR="00A14E1C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lastRenderedPageBreak/>
              <w:t>جلسه بیست و پنجم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EE7238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بررسی خصوصیات و ویژگی های نهاندانگان</w:t>
            </w:r>
          </w:p>
        </w:tc>
      </w:tr>
      <w:tr w:rsidR="00A14E1C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بیست و ششم</w:t>
            </w:r>
            <w:r w:rsidR="00EE7238"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 بیست و هفتم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EE7238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بررسی برخی از گروه های مهم دو لپه ای ها</w:t>
            </w:r>
          </w:p>
        </w:tc>
      </w:tr>
      <w:tr w:rsidR="00A14E1C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بیست و هشتم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EE7238" w:rsidP="00EE7238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بررسی برخی از گروه های مهم تک لپه ای ها</w:t>
            </w:r>
          </w:p>
        </w:tc>
      </w:tr>
      <w:tr w:rsidR="00A14E1C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بیست و نهم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EE7238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معرفی منابع داده ها در گیاهشناسی شامل هرباریوم، باغ های گیاهشناسی و فلورها</w:t>
            </w:r>
          </w:p>
        </w:tc>
      </w:tr>
      <w:tr w:rsidR="00A14E1C" w:rsidRPr="00305CD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 w:rsidP="007E789F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جلسه سی 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EE7238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بازدید از هرباریوم و کار با فلور</w:t>
            </w:r>
          </w:p>
        </w:tc>
      </w:tr>
      <w:tr w:rsidR="00A14E1C" w:rsidRPr="00305CDB" w:rsidTr="00E77EEA">
        <w:trPr>
          <w:trHeight w:val="818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A14E1C" w:rsidP="007E789F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سی و یکم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305CDB" w:rsidRDefault="00EE7238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بازدید علمی</w:t>
            </w:r>
          </w:p>
        </w:tc>
      </w:tr>
      <w:tr w:rsidR="007E789F" w:rsidRPr="00305CDB" w:rsidTr="00E77EEA">
        <w:trPr>
          <w:trHeight w:val="818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89F" w:rsidRPr="00305CDB" w:rsidRDefault="007E789F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سي و دوم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89F" w:rsidRPr="00305CDB" w:rsidRDefault="007E789F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305CDB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فيلمهاي مربوطه به درس</w:t>
            </w:r>
          </w:p>
        </w:tc>
      </w:tr>
    </w:tbl>
    <w:p w:rsidR="00636A24" w:rsidRPr="00305CDB" w:rsidRDefault="00636A24">
      <w:pPr>
        <w:rPr>
          <w:rFonts w:cs="B Nazanin"/>
          <w:sz w:val="28"/>
          <w:szCs w:val="28"/>
        </w:rPr>
      </w:pPr>
    </w:p>
    <w:sectPr w:rsidR="00636A24" w:rsidRPr="00305C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104AA2"/>
    <w:rsid w:val="0013768A"/>
    <w:rsid w:val="00144DFC"/>
    <w:rsid w:val="002341F0"/>
    <w:rsid w:val="00305CDB"/>
    <w:rsid w:val="003102E4"/>
    <w:rsid w:val="00636A24"/>
    <w:rsid w:val="007E789F"/>
    <w:rsid w:val="00871A49"/>
    <w:rsid w:val="00A14E1C"/>
    <w:rsid w:val="00BA1F01"/>
    <w:rsid w:val="00E2009D"/>
    <w:rsid w:val="00E77EEA"/>
    <w:rsid w:val="00EE7238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Hashemi</cp:lastModifiedBy>
  <cp:revision>3</cp:revision>
  <dcterms:created xsi:type="dcterms:W3CDTF">2024-02-13T12:26:00Z</dcterms:created>
  <dcterms:modified xsi:type="dcterms:W3CDTF">2024-02-13T12:26:00Z</dcterms:modified>
</cp:coreProperties>
</file>