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CA" w:rsidRPr="001257A9" w:rsidRDefault="002629CA" w:rsidP="002629CA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2629CA" w:rsidRPr="00CC3C2F" w:rsidRDefault="002629CA" w:rsidP="002629CA">
      <w:pPr>
        <w:tabs>
          <w:tab w:val="center" w:pos="4680"/>
          <w:tab w:val="right" w:pos="9360"/>
        </w:tabs>
        <w:rPr>
          <w:rFonts w:cs="B Zar"/>
          <w:b/>
          <w:bCs/>
          <w:sz w:val="24"/>
          <w:szCs w:val="24"/>
        </w:rPr>
      </w:pPr>
      <w:r>
        <w:rPr>
          <w:rFonts w:cs="B Zar"/>
          <w:b/>
          <w:bCs/>
          <w:sz w:val="24"/>
          <w:szCs w:val="24"/>
          <w:rtl/>
        </w:rPr>
        <w:tab/>
      </w:r>
      <w:r w:rsidRPr="00CC3C2F">
        <w:rPr>
          <w:rFonts w:cs="B Zar" w:hint="cs"/>
          <w:b/>
          <w:bCs/>
          <w:sz w:val="24"/>
          <w:szCs w:val="24"/>
          <w:rtl/>
        </w:rPr>
        <w:t>دوره کارشناسی</w:t>
      </w:r>
      <w:r>
        <w:rPr>
          <w:rFonts w:cs="B Zar" w:hint="cs"/>
          <w:b/>
          <w:bCs/>
          <w:sz w:val="24"/>
          <w:szCs w:val="24"/>
          <w:rtl/>
        </w:rPr>
        <w:t xml:space="preserve"> ارشد</w:t>
      </w:r>
      <w:r w:rsidRPr="00CC3C2F">
        <w:rPr>
          <w:rFonts w:cs="B Zar" w:hint="cs"/>
          <w:b/>
          <w:bCs/>
          <w:sz w:val="24"/>
          <w:szCs w:val="24"/>
          <w:rtl/>
        </w:rPr>
        <w:t xml:space="preserve"> رشته </w:t>
      </w:r>
      <w:r>
        <w:rPr>
          <w:rFonts w:cs="B Zar" w:hint="cs"/>
          <w:b/>
          <w:bCs/>
          <w:sz w:val="24"/>
          <w:szCs w:val="24"/>
          <w:rtl/>
        </w:rPr>
        <w:t>جغرافیا</w:t>
      </w:r>
      <w:r>
        <w:rPr>
          <w:rFonts w:cs="B Zar"/>
          <w:b/>
          <w:bCs/>
          <w:sz w:val="24"/>
          <w:szCs w:val="24"/>
          <w:rtl/>
        </w:rPr>
        <w:tab/>
      </w:r>
    </w:p>
    <w:p w:rsidR="002629CA" w:rsidRDefault="002629CA" w:rsidP="002629CA">
      <w:pPr>
        <w:bidi/>
        <w:jc w:val="center"/>
        <w:rPr>
          <w:rFonts w:cs="B Zar" w:hint="cs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آب و هواشناسی کشاورزی </w:t>
      </w:r>
    </w:p>
    <w:p w:rsidR="002629CA" w:rsidRDefault="002629CA" w:rsidP="002629CA">
      <w:pPr>
        <w:bidi/>
        <w:rPr>
          <w:rFonts w:cs="B Zar"/>
          <w:b/>
          <w:bCs/>
          <w:sz w:val="24"/>
          <w:szCs w:val="24"/>
          <w:rtl/>
        </w:rPr>
      </w:pPr>
      <w:r w:rsidRPr="00374AEF">
        <w:rPr>
          <w:rFonts w:cs="B Zar" w:hint="cs"/>
          <w:b/>
          <w:bCs/>
          <w:sz w:val="24"/>
          <w:szCs w:val="24"/>
          <w:rtl/>
        </w:rPr>
        <w:t>اهداف این درس:</w:t>
      </w:r>
    </w:p>
    <w:p w:rsidR="002629CA" w:rsidRPr="00374AEF" w:rsidRDefault="002629CA" w:rsidP="00E32AAC">
      <w:pPr>
        <w:bidi/>
        <w:jc w:val="both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 xml:space="preserve">مهمترین اهداف این درس </w:t>
      </w:r>
      <w:r w:rsidR="00E32AAC">
        <w:rPr>
          <w:rFonts w:cs="B Zar" w:hint="cs"/>
          <w:sz w:val="26"/>
          <w:szCs w:val="26"/>
          <w:rtl/>
        </w:rPr>
        <w:t>در دوره کارشناسی ارشد آشنایی دانشجویان با اصول، روش ها و کاربردهای اقلیم شناسی کشاورزی می باشد.</w:t>
      </w:r>
    </w:p>
    <w:p w:rsidR="002629CA" w:rsidRPr="005A3CA6" w:rsidRDefault="002629CA" w:rsidP="002629CA">
      <w:pPr>
        <w:bidi/>
        <w:rPr>
          <w:rFonts w:cs="B Zar"/>
          <w:b/>
          <w:bCs/>
          <w:sz w:val="24"/>
          <w:szCs w:val="24"/>
        </w:rPr>
      </w:pPr>
      <w:r w:rsidRPr="005A3CA6">
        <w:rPr>
          <w:rFonts w:cs="B Zar" w:hint="cs"/>
          <w:b/>
          <w:bCs/>
          <w:sz w:val="24"/>
          <w:szCs w:val="24"/>
          <w:rtl/>
        </w:rPr>
        <w:t>سرفصل ها بر اساس تفکیک جلسات</w:t>
      </w:r>
      <w:r>
        <w:rPr>
          <w:rFonts w:cs="B Zar" w:hint="cs"/>
          <w:b/>
          <w:bCs/>
          <w:sz w:val="24"/>
          <w:szCs w:val="24"/>
          <w:rtl/>
        </w:rPr>
        <w:t xml:space="preserve"> تدریس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629CA" w:rsidTr="002642A7">
        <w:tc>
          <w:tcPr>
            <w:tcW w:w="4788" w:type="dxa"/>
          </w:tcPr>
          <w:p w:rsidR="002629CA" w:rsidRPr="005A3CA6" w:rsidRDefault="00E32AAC" w:rsidP="002642A7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تعریف و  اصول اقلیم شناسی کشاورزی  و عناصر اقلیمی مؤثر بر کشاورزی</w:t>
            </w:r>
          </w:p>
        </w:tc>
        <w:tc>
          <w:tcPr>
            <w:tcW w:w="4788" w:type="dxa"/>
          </w:tcPr>
          <w:p w:rsidR="002629CA" w:rsidRPr="005A3CA6" w:rsidRDefault="002629CA" w:rsidP="002642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A3CA6">
              <w:rPr>
                <w:rFonts w:cs="B Zar" w:hint="cs"/>
                <w:sz w:val="24"/>
                <w:szCs w:val="24"/>
                <w:rtl/>
                <w:lang w:bidi="fa-IR"/>
              </w:rPr>
              <w:t>جلسه اول</w:t>
            </w:r>
          </w:p>
        </w:tc>
      </w:tr>
      <w:tr w:rsidR="002629CA" w:rsidTr="002642A7">
        <w:tc>
          <w:tcPr>
            <w:tcW w:w="4788" w:type="dxa"/>
          </w:tcPr>
          <w:p w:rsidR="002629CA" w:rsidRPr="007047C3" w:rsidRDefault="00E32AAC" w:rsidP="002642A7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اقلیم و تقویم زراعی</w:t>
            </w:r>
          </w:p>
        </w:tc>
        <w:tc>
          <w:tcPr>
            <w:tcW w:w="4788" w:type="dxa"/>
          </w:tcPr>
          <w:p w:rsidR="002629CA" w:rsidRPr="005A3CA6" w:rsidRDefault="002629CA" w:rsidP="002642A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A3CA6">
              <w:rPr>
                <w:rFonts w:cs="B Zar" w:hint="cs"/>
                <w:sz w:val="24"/>
                <w:szCs w:val="24"/>
                <w:rtl/>
              </w:rPr>
              <w:t>جلسه دوم</w:t>
            </w:r>
          </w:p>
        </w:tc>
      </w:tr>
      <w:tr w:rsidR="002629CA" w:rsidTr="002642A7">
        <w:tc>
          <w:tcPr>
            <w:tcW w:w="4788" w:type="dxa"/>
          </w:tcPr>
          <w:p w:rsidR="002629CA" w:rsidRDefault="00E32AAC" w:rsidP="002642A7">
            <w:pPr>
              <w:bidi/>
              <w:jc w:val="center"/>
            </w:pPr>
            <w:r>
              <w:rPr>
                <w:rFonts w:hint="cs"/>
                <w:rtl/>
              </w:rPr>
              <w:t>آستانه های اقلیمی مورد نیاز برای تولیدات کشاورزی و دامی</w:t>
            </w:r>
          </w:p>
        </w:tc>
        <w:tc>
          <w:tcPr>
            <w:tcW w:w="4788" w:type="dxa"/>
          </w:tcPr>
          <w:p w:rsidR="002629CA" w:rsidRPr="005A3CA6" w:rsidRDefault="002629CA" w:rsidP="002642A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A3CA6">
              <w:rPr>
                <w:rFonts w:cs="B Zar" w:hint="cs"/>
                <w:sz w:val="24"/>
                <w:szCs w:val="24"/>
                <w:rtl/>
              </w:rPr>
              <w:t>جلسه سوم</w:t>
            </w:r>
          </w:p>
        </w:tc>
      </w:tr>
      <w:tr w:rsidR="002629CA" w:rsidTr="002642A7">
        <w:tc>
          <w:tcPr>
            <w:tcW w:w="4788" w:type="dxa"/>
          </w:tcPr>
          <w:p w:rsidR="002629CA" w:rsidRPr="000B2721" w:rsidRDefault="00E32AAC" w:rsidP="002642A7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اقلیم و پرورش گل و گیاه</w:t>
            </w:r>
          </w:p>
        </w:tc>
        <w:tc>
          <w:tcPr>
            <w:tcW w:w="4788" w:type="dxa"/>
          </w:tcPr>
          <w:p w:rsidR="002629CA" w:rsidRPr="005A3CA6" w:rsidRDefault="002629CA" w:rsidP="002642A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A3CA6">
              <w:rPr>
                <w:rFonts w:cs="B Zar" w:hint="cs"/>
                <w:sz w:val="24"/>
                <w:szCs w:val="24"/>
                <w:rtl/>
              </w:rPr>
              <w:t>جلسه چهارم</w:t>
            </w:r>
          </w:p>
        </w:tc>
      </w:tr>
      <w:tr w:rsidR="002629CA" w:rsidTr="002642A7">
        <w:tc>
          <w:tcPr>
            <w:tcW w:w="4788" w:type="dxa"/>
          </w:tcPr>
          <w:p w:rsidR="002629CA" w:rsidRPr="00807FE4" w:rsidRDefault="00E32AAC" w:rsidP="002642A7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اقلیم زنبورداری و پرورش شتر مرغ</w:t>
            </w:r>
          </w:p>
        </w:tc>
        <w:tc>
          <w:tcPr>
            <w:tcW w:w="4788" w:type="dxa"/>
          </w:tcPr>
          <w:p w:rsidR="002629CA" w:rsidRPr="005A3CA6" w:rsidRDefault="002629CA" w:rsidP="002642A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A3CA6">
              <w:rPr>
                <w:rFonts w:cs="B Zar" w:hint="cs"/>
                <w:sz w:val="24"/>
                <w:szCs w:val="24"/>
                <w:rtl/>
              </w:rPr>
              <w:t>جلسه پنجم</w:t>
            </w:r>
          </w:p>
        </w:tc>
      </w:tr>
      <w:tr w:rsidR="002629CA" w:rsidTr="002642A7">
        <w:tc>
          <w:tcPr>
            <w:tcW w:w="4788" w:type="dxa"/>
          </w:tcPr>
          <w:p w:rsidR="002629CA" w:rsidRPr="00807FE4" w:rsidRDefault="00E32AAC" w:rsidP="002642A7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اقلیم، آفات زراعی و انگل ها</w:t>
            </w:r>
          </w:p>
        </w:tc>
        <w:tc>
          <w:tcPr>
            <w:tcW w:w="4788" w:type="dxa"/>
          </w:tcPr>
          <w:p w:rsidR="002629CA" w:rsidRPr="005A3CA6" w:rsidRDefault="002629CA" w:rsidP="002642A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A3CA6">
              <w:rPr>
                <w:rFonts w:cs="B Zar" w:hint="cs"/>
                <w:sz w:val="24"/>
                <w:szCs w:val="24"/>
                <w:rtl/>
              </w:rPr>
              <w:t>جلسه ششم</w:t>
            </w:r>
          </w:p>
        </w:tc>
      </w:tr>
      <w:tr w:rsidR="002629CA" w:rsidTr="002642A7">
        <w:tc>
          <w:tcPr>
            <w:tcW w:w="4788" w:type="dxa"/>
          </w:tcPr>
          <w:p w:rsidR="002629CA" w:rsidRPr="00BB494A" w:rsidRDefault="00E32AAC" w:rsidP="002642A7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اقلیم و حفاظت محصول پس از برداشت</w:t>
            </w:r>
          </w:p>
        </w:tc>
        <w:tc>
          <w:tcPr>
            <w:tcW w:w="4788" w:type="dxa"/>
          </w:tcPr>
          <w:p w:rsidR="002629CA" w:rsidRPr="005A3CA6" w:rsidRDefault="002629CA" w:rsidP="002642A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A3CA6">
              <w:rPr>
                <w:rFonts w:cs="B Zar" w:hint="cs"/>
                <w:sz w:val="24"/>
                <w:szCs w:val="24"/>
                <w:rtl/>
              </w:rPr>
              <w:t>جلسه هفتم</w:t>
            </w:r>
          </w:p>
        </w:tc>
      </w:tr>
      <w:tr w:rsidR="002629CA" w:rsidTr="002642A7">
        <w:tc>
          <w:tcPr>
            <w:tcW w:w="4788" w:type="dxa"/>
          </w:tcPr>
          <w:p w:rsidR="002629CA" w:rsidRPr="00BB494A" w:rsidRDefault="00E32AAC" w:rsidP="002642A7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اقلیم، حمل و نقل و نگهداری محصولات زراهی، باغی و دامی</w:t>
            </w:r>
          </w:p>
        </w:tc>
        <w:tc>
          <w:tcPr>
            <w:tcW w:w="4788" w:type="dxa"/>
          </w:tcPr>
          <w:p w:rsidR="002629CA" w:rsidRPr="005A3CA6" w:rsidRDefault="002629CA" w:rsidP="002642A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A3CA6">
              <w:rPr>
                <w:rFonts w:cs="B Zar" w:hint="cs"/>
                <w:sz w:val="24"/>
                <w:szCs w:val="24"/>
                <w:rtl/>
              </w:rPr>
              <w:t>جلسه هشتم</w:t>
            </w:r>
          </w:p>
        </w:tc>
      </w:tr>
      <w:tr w:rsidR="002629CA" w:rsidTr="002642A7">
        <w:tc>
          <w:tcPr>
            <w:tcW w:w="4788" w:type="dxa"/>
          </w:tcPr>
          <w:p w:rsidR="002629CA" w:rsidRPr="00BB494A" w:rsidRDefault="00E32AAC" w:rsidP="002642A7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تغییر و تعدیل های ناشی از کشاورزی در مقیاس مزرعه</w:t>
            </w:r>
          </w:p>
        </w:tc>
        <w:tc>
          <w:tcPr>
            <w:tcW w:w="4788" w:type="dxa"/>
          </w:tcPr>
          <w:p w:rsidR="002629CA" w:rsidRPr="005A3CA6" w:rsidRDefault="002629CA" w:rsidP="002642A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A3CA6">
              <w:rPr>
                <w:rFonts w:cs="B Zar" w:hint="cs"/>
                <w:sz w:val="24"/>
                <w:szCs w:val="24"/>
                <w:rtl/>
              </w:rPr>
              <w:t>جلسه نهم</w:t>
            </w:r>
          </w:p>
        </w:tc>
      </w:tr>
      <w:tr w:rsidR="002629CA" w:rsidTr="002642A7">
        <w:tc>
          <w:tcPr>
            <w:tcW w:w="4788" w:type="dxa"/>
          </w:tcPr>
          <w:p w:rsidR="002629CA" w:rsidRPr="00BB494A" w:rsidRDefault="00E32AAC" w:rsidP="002642A7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روش های پیش بینی شرایط اقلیمی برای عملیات مختلف کشاورزی</w:t>
            </w:r>
          </w:p>
        </w:tc>
        <w:tc>
          <w:tcPr>
            <w:tcW w:w="4788" w:type="dxa"/>
          </w:tcPr>
          <w:p w:rsidR="002629CA" w:rsidRPr="005A3CA6" w:rsidRDefault="002629CA" w:rsidP="002642A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A3CA6">
              <w:rPr>
                <w:rFonts w:cs="B Zar" w:hint="cs"/>
                <w:sz w:val="24"/>
                <w:szCs w:val="24"/>
                <w:rtl/>
              </w:rPr>
              <w:t>جلسه دهم</w:t>
            </w:r>
          </w:p>
        </w:tc>
      </w:tr>
      <w:tr w:rsidR="002629CA" w:rsidTr="002642A7">
        <w:tc>
          <w:tcPr>
            <w:tcW w:w="4788" w:type="dxa"/>
          </w:tcPr>
          <w:p w:rsidR="002629CA" w:rsidRDefault="00E32AAC" w:rsidP="002642A7">
            <w:pPr>
              <w:jc w:val="center"/>
            </w:pPr>
            <w:r>
              <w:rPr>
                <w:rFonts w:hint="cs"/>
                <w:rtl/>
              </w:rPr>
              <w:t>مدل های پیش بینی محصول از روی عناصر اقلیمی</w:t>
            </w:r>
          </w:p>
        </w:tc>
        <w:tc>
          <w:tcPr>
            <w:tcW w:w="4788" w:type="dxa"/>
          </w:tcPr>
          <w:p w:rsidR="002629CA" w:rsidRPr="005A3CA6" w:rsidRDefault="002629CA" w:rsidP="002642A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A3CA6">
              <w:rPr>
                <w:rFonts w:cs="B Zar" w:hint="cs"/>
                <w:sz w:val="24"/>
                <w:szCs w:val="24"/>
                <w:rtl/>
              </w:rPr>
              <w:t>جلسه یازدهم</w:t>
            </w:r>
          </w:p>
        </w:tc>
      </w:tr>
      <w:tr w:rsidR="002629CA" w:rsidTr="002642A7">
        <w:tc>
          <w:tcPr>
            <w:tcW w:w="4788" w:type="dxa"/>
          </w:tcPr>
          <w:p w:rsidR="002629CA" w:rsidRPr="00972346" w:rsidRDefault="00E32AAC" w:rsidP="002642A7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مفاهیم، شاخص ها و روش های ناحیه بندی آگروگلیمایی</w:t>
            </w:r>
          </w:p>
        </w:tc>
        <w:tc>
          <w:tcPr>
            <w:tcW w:w="4788" w:type="dxa"/>
          </w:tcPr>
          <w:p w:rsidR="002629CA" w:rsidRPr="005A3CA6" w:rsidRDefault="002629CA" w:rsidP="002642A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A3CA6">
              <w:rPr>
                <w:rFonts w:cs="B Zar" w:hint="cs"/>
                <w:sz w:val="24"/>
                <w:szCs w:val="24"/>
                <w:rtl/>
              </w:rPr>
              <w:t>جلسه دوازدهم</w:t>
            </w:r>
          </w:p>
        </w:tc>
      </w:tr>
      <w:tr w:rsidR="002629CA" w:rsidTr="002642A7">
        <w:tc>
          <w:tcPr>
            <w:tcW w:w="4788" w:type="dxa"/>
          </w:tcPr>
          <w:p w:rsidR="002629CA" w:rsidRPr="00972346" w:rsidRDefault="00E32AAC" w:rsidP="002642A7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مدل های رشد و نمو محصول و نواحی کاربرد مدل ها</w:t>
            </w:r>
          </w:p>
        </w:tc>
        <w:tc>
          <w:tcPr>
            <w:tcW w:w="4788" w:type="dxa"/>
          </w:tcPr>
          <w:p w:rsidR="002629CA" w:rsidRPr="005A3CA6" w:rsidRDefault="002629CA" w:rsidP="002642A7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جلسه سیزدهم</w:t>
            </w:r>
          </w:p>
        </w:tc>
      </w:tr>
      <w:tr w:rsidR="002629CA" w:rsidTr="002642A7">
        <w:tc>
          <w:tcPr>
            <w:tcW w:w="4788" w:type="dxa"/>
          </w:tcPr>
          <w:p w:rsidR="002629CA" w:rsidRPr="00972346" w:rsidRDefault="00E32AAC" w:rsidP="002642A7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پدیده های اقلیمی مضر بر کشاورزی</w:t>
            </w:r>
          </w:p>
        </w:tc>
        <w:tc>
          <w:tcPr>
            <w:tcW w:w="4788" w:type="dxa"/>
          </w:tcPr>
          <w:p w:rsidR="002629CA" w:rsidRPr="005A3CA6" w:rsidRDefault="002629CA" w:rsidP="002642A7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جلسه چهاردهم</w:t>
            </w:r>
          </w:p>
        </w:tc>
      </w:tr>
      <w:tr w:rsidR="002629CA" w:rsidTr="002642A7">
        <w:tc>
          <w:tcPr>
            <w:tcW w:w="4788" w:type="dxa"/>
          </w:tcPr>
          <w:p w:rsidR="002629CA" w:rsidRPr="00972346" w:rsidRDefault="00E32AAC" w:rsidP="002642A7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دیدگاه های اقلیم شناختی در مدیریت مزارع</w:t>
            </w:r>
          </w:p>
        </w:tc>
        <w:tc>
          <w:tcPr>
            <w:tcW w:w="4788" w:type="dxa"/>
          </w:tcPr>
          <w:p w:rsidR="002629CA" w:rsidRPr="005A3CA6" w:rsidRDefault="002629CA" w:rsidP="002642A7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جلسه پانزدهم</w:t>
            </w:r>
          </w:p>
        </w:tc>
      </w:tr>
      <w:tr w:rsidR="002629CA" w:rsidTr="002642A7">
        <w:tc>
          <w:tcPr>
            <w:tcW w:w="4788" w:type="dxa"/>
          </w:tcPr>
          <w:p w:rsidR="002629CA" w:rsidRPr="00972346" w:rsidRDefault="00E32AAC" w:rsidP="002642A7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پتانسیل ها و محدودیت های اقلیم کشاورزی ایران</w:t>
            </w:r>
          </w:p>
        </w:tc>
        <w:tc>
          <w:tcPr>
            <w:tcW w:w="4788" w:type="dxa"/>
          </w:tcPr>
          <w:p w:rsidR="002629CA" w:rsidRPr="005A3CA6" w:rsidRDefault="002629CA" w:rsidP="002642A7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جلسه شانزدهم</w:t>
            </w:r>
          </w:p>
        </w:tc>
      </w:tr>
    </w:tbl>
    <w:p w:rsidR="002629CA" w:rsidRDefault="002629CA" w:rsidP="002629CA">
      <w:pPr>
        <w:bidi/>
        <w:rPr>
          <w:rFonts w:cs="B Zar"/>
          <w:b/>
          <w:bCs/>
          <w:sz w:val="24"/>
          <w:szCs w:val="24"/>
          <w:rtl/>
        </w:rPr>
      </w:pPr>
      <w:r w:rsidRPr="00685468">
        <w:rPr>
          <w:rFonts w:cs="B Zar" w:hint="cs"/>
          <w:b/>
          <w:bCs/>
          <w:sz w:val="24"/>
          <w:szCs w:val="24"/>
          <w:rtl/>
        </w:rPr>
        <w:t>منابع</w:t>
      </w:r>
    </w:p>
    <w:p w:rsidR="002629CA" w:rsidRPr="00AC4AF3" w:rsidRDefault="00E32AAC" w:rsidP="002629CA">
      <w:pPr>
        <w:pStyle w:val="ListParagraph"/>
        <w:numPr>
          <w:ilvl w:val="0"/>
          <w:numId w:val="1"/>
        </w:numPr>
        <w:bidi/>
        <w:jc w:val="both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علیزاده، امین (1395). اقلیم و هواشناسی کشاورزی، انتشارات دانشگاه امام رضا، مشهد، ایران</w:t>
      </w:r>
    </w:p>
    <w:p w:rsidR="002629CA" w:rsidRDefault="002629CA" w:rsidP="002629CA">
      <w:pPr>
        <w:jc w:val="center"/>
        <w:rPr>
          <w:rtl/>
          <w:lang w:bidi="fa-IR"/>
        </w:rPr>
      </w:pPr>
    </w:p>
    <w:p w:rsidR="0008768A" w:rsidRDefault="0008768A"/>
    <w:sectPr w:rsidR="0008768A" w:rsidSect="0042481A">
      <w:pgSz w:w="12240" w:h="15840"/>
      <w:pgMar w:top="86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17C"/>
    <w:multiLevelType w:val="hybridMultilevel"/>
    <w:tmpl w:val="36C47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629CA"/>
    <w:rsid w:val="0008768A"/>
    <w:rsid w:val="002629CA"/>
    <w:rsid w:val="00E3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2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1005</Characters>
  <Application>Microsoft Office Word</Application>
  <DocSecurity>0</DocSecurity>
  <Lines>8</Lines>
  <Paragraphs>2</Paragraphs>
  <ScaleCrop>false</ScaleCrop>
  <Company>diakov.net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2022-01-08T18:12:00Z</dcterms:created>
  <dcterms:modified xsi:type="dcterms:W3CDTF">2022-01-08T18:25:00Z</dcterms:modified>
</cp:coreProperties>
</file>