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DA01F2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Pr="00FE6C2C">
              <w:rPr>
                <w:rFonts w:ascii="Tahoma" w:eastAsiaTheme="minorHAnsi" w:hAnsi="Tahoma" w:cs="B Nazanin"/>
                <w:b/>
                <w:bCs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 ارشد</w:t>
            </w:r>
          </w:p>
          <w:p w:rsidR="00353459" w:rsidRPr="001E3F64" w:rsidRDefault="00353459" w:rsidP="00DA01F2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754946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FE6C2C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مباحث اعتقادی در نهج البلاغه (2)</w:t>
            </w:r>
            <w:r w:rsidR="00D7781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DA01F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386E99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DA01F2">
        <w:rPr>
          <w:rFonts w:hint="cs"/>
          <w:rtl/>
        </w:rPr>
        <w:t xml:space="preserve">مباحث </w:t>
      </w:r>
      <w:r w:rsidR="00386E99">
        <w:rPr>
          <w:rFonts w:hint="cs"/>
          <w:rtl/>
        </w:rPr>
        <w:t xml:space="preserve">نبوت وامامت </w:t>
      </w:r>
      <w:r w:rsidR="00DA01F2">
        <w:rPr>
          <w:rFonts w:hint="cs"/>
          <w:rtl/>
        </w:rPr>
        <w:t>در نهج البلاغه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بررسی شیوه استدلال و چگونگی طرح مباحث اعتقادی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86E99" w:rsidP="001D063C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فلسفه و ضرورت بعثت انبیا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86E99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معجزه     جلسه اول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86E99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معجزه    جلسه دوم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86E99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وحی    جلسه اول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86E99" w:rsidP="0063354F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وحی جلسه دوم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86E99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عصمت انبیا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86E99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نبوت عامه و خاصه رسول الله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86E99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وصایت ، امامت وخلافت در نهج البلاغه           جلسه اول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86E99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وصایت ، امامت وخلافت در ن</w:t>
            </w:r>
            <w:r>
              <w:rPr>
                <w:rFonts w:hint="cs"/>
                <w:rtl/>
              </w:rPr>
              <w:t>هج البلاغه           جلسه دوم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386E99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تبیین دیدگاه امام علی علیه السلام درباره </w:t>
            </w:r>
            <w:r w:rsidR="00386E99">
              <w:rPr>
                <w:rFonts w:hint="cs"/>
                <w:rtl/>
              </w:rPr>
              <w:t>امامت و ولایت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D2A4B" w:rsidP="00386E99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تبیین دیدگاه امام علی علیه السلام درباره  </w:t>
            </w:r>
            <w:r w:rsidR="00386E99">
              <w:rPr>
                <w:rFonts w:hint="cs"/>
                <w:rtl/>
              </w:rPr>
              <w:t xml:space="preserve">بیعت وشورا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86E99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دلایل وصایت امام علی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86E99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اوصاف امام : علم، عصمت، کرامت، شفاعت </w:t>
            </w:r>
            <w:bookmarkStart w:id="0" w:name="_GoBack"/>
            <w:bookmarkEnd w:id="0"/>
            <w:r w:rsidR="005D2A4B">
              <w:rPr>
                <w:rFonts w:hint="cs"/>
                <w:rtl/>
              </w:rPr>
              <w:t>بر اساس نهج البلاغه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5D2A4B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 xml:space="preserve">ارزیابی : کار کلاسی ،میان ترم </w:t>
      </w:r>
      <w:r w:rsidR="00BC297A">
        <w:rPr>
          <w:rFonts w:hint="cs"/>
          <w:rtl/>
        </w:rPr>
        <w:t xml:space="preserve">، </w:t>
      </w:r>
      <w:r>
        <w:rPr>
          <w:rFonts w:hint="cs"/>
          <w:rtl/>
        </w:rPr>
        <w:t>تحقیق،کنفرانس و پایان ترم</w:t>
      </w:r>
      <w:r w:rsidR="0063354F">
        <w:rPr>
          <w:rFonts w:hint="cs"/>
          <w:rtl/>
        </w:rPr>
        <w:t xml:space="preserve">         منبع اصلی: </w:t>
      </w:r>
      <w:r w:rsidR="005D2A4B">
        <w:rPr>
          <w:rFonts w:hint="cs"/>
          <w:b/>
          <w:bCs/>
          <w:rtl/>
        </w:rPr>
        <w:t>نهج البلاغه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1D063C"/>
    <w:rsid w:val="002C595D"/>
    <w:rsid w:val="00353459"/>
    <w:rsid w:val="00386E99"/>
    <w:rsid w:val="004F11A2"/>
    <w:rsid w:val="00596B3E"/>
    <w:rsid w:val="005D2A4B"/>
    <w:rsid w:val="00603274"/>
    <w:rsid w:val="0063354F"/>
    <w:rsid w:val="00754946"/>
    <w:rsid w:val="007A5CF0"/>
    <w:rsid w:val="007B5F6B"/>
    <w:rsid w:val="008A645B"/>
    <w:rsid w:val="00A62EEE"/>
    <w:rsid w:val="00AB2C4D"/>
    <w:rsid w:val="00B05C62"/>
    <w:rsid w:val="00BC297A"/>
    <w:rsid w:val="00D77814"/>
    <w:rsid w:val="00DA01F2"/>
    <w:rsid w:val="00F9731C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DF</cp:lastModifiedBy>
  <cp:revision>10</cp:revision>
  <dcterms:created xsi:type="dcterms:W3CDTF">2018-12-24T07:49:00Z</dcterms:created>
  <dcterms:modified xsi:type="dcterms:W3CDTF">2018-12-25T06:26:00Z</dcterms:modified>
</cp:coreProperties>
</file>