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62E8" w:rsidRPr="007362E8" w:rsidRDefault="007362E8" w:rsidP="007362E8">
      <w:pPr>
        <w:jc w:val="center"/>
        <w:rPr>
          <w:rFonts w:cs="B Nazanin"/>
          <w:b/>
          <w:bCs/>
          <w:sz w:val="24"/>
          <w:szCs w:val="24"/>
          <w:rtl/>
        </w:rPr>
      </w:pPr>
      <w:r w:rsidRPr="007362E8">
        <w:rPr>
          <w:rFonts w:cs="B Nazanin" w:hint="cs"/>
          <w:b/>
          <w:bCs/>
          <w:sz w:val="24"/>
          <w:szCs w:val="24"/>
          <w:rtl/>
        </w:rPr>
        <w:t xml:space="preserve">درس آمار و احتمال مهندسی </w:t>
      </w:r>
    </w:p>
    <w:p w:rsidR="007362E8" w:rsidRDefault="007362E8" w:rsidP="007362E8">
      <w:pPr>
        <w:jc w:val="center"/>
        <w:rPr>
          <w:b/>
          <w:bCs/>
          <w:sz w:val="24"/>
          <w:szCs w:val="24"/>
        </w:rPr>
      </w:pPr>
      <w:r>
        <w:rPr>
          <w:b/>
          <w:bCs/>
          <w:sz w:val="24"/>
          <w:szCs w:val="24"/>
        </w:rPr>
        <w:t>Statistics &amp; Probability in Engineering</w:t>
      </w:r>
    </w:p>
    <w:p w:rsidR="007362E8" w:rsidRDefault="00AB3702" w:rsidP="00AB3702">
      <w:pPr>
        <w:bidi/>
        <w:jc w:val="both"/>
        <w:rPr>
          <w:rFonts w:cs="B Nazanin"/>
          <w:rtl/>
          <w:lang w:bidi="fa-IR"/>
        </w:rPr>
      </w:pPr>
      <w:r w:rsidRPr="00AB3702">
        <w:rPr>
          <w:rFonts w:cs="B Nazanin" w:hint="cs"/>
          <w:b/>
          <w:bCs/>
          <w:rtl/>
          <w:lang w:bidi="fa-IR"/>
        </w:rPr>
        <w:t xml:space="preserve">موضوع درس: </w:t>
      </w:r>
      <w:r w:rsidR="007362E8" w:rsidRPr="00AB3702">
        <w:rPr>
          <w:rFonts w:cs="B Nazanin" w:hint="cs"/>
          <w:rtl/>
          <w:lang w:bidi="fa-IR"/>
        </w:rPr>
        <w:t>در این درس، در بخش احتمال ب</w:t>
      </w:r>
      <w:r w:rsidR="00FB0B09">
        <w:rPr>
          <w:rFonts w:cs="B Nazanin" w:hint="cs"/>
          <w:rtl/>
          <w:lang w:bidi="fa-IR"/>
        </w:rPr>
        <w:t>ا نحوه مطالعه، مدل سازی و</w:t>
      </w:r>
      <w:r w:rsidR="00F24E51" w:rsidRPr="00AB3702">
        <w:rPr>
          <w:rFonts w:cs="B Nazanin" w:hint="cs"/>
          <w:rtl/>
          <w:lang w:bidi="fa-IR"/>
        </w:rPr>
        <w:t xml:space="preserve"> تحلیل ریاضی </w:t>
      </w:r>
      <w:r w:rsidR="007362E8" w:rsidRPr="00AB3702">
        <w:rPr>
          <w:rFonts w:cs="B Nazanin" w:hint="cs"/>
          <w:rtl/>
          <w:lang w:bidi="fa-IR"/>
        </w:rPr>
        <w:t xml:space="preserve">رخدادهای تصادفی </w:t>
      </w:r>
      <w:r w:rsidR="00F24E51" w:rsidRPr="00AB3702">
        <w:rPr>
          <w:rFonts w:cs="B Nazanin" w:hint="cs"/>
          <w:rtl/>
          <w:lang w:bidi="fa-IR"/>
        </w:rPr>
        <w:t>آشنا می شویم</w:t>
      </w:r>
      <w:r w:rsidR="007362E8" w:rsidRPr="00AB3702">
        <w:rPr>
          <w:rFonts w:cs="B Nazanin" w:hint="cs"/>
          <w:rtl/>
          <w:lang w:bidi="fa-IR"/>
        </w:rPr>
        <w:t xml:space="preserve">، </w:t>
      </w:r>
      <w:r w:rsidR="00F24E51" w:rsidRPr="00AB3702">
        <w:rPr>
          <w:rFonts w:cs="B Nazanin" w:hint="cs"/>
          <w:rtl/>
          <w:lang w:bidi="fa-IR"/>
        </w:rPr>
        <w:t xml:space="preserve">سپس در بخش آمار، فرا می گیریم که چگونه </w:t>
      </w:r>
      <w:r w:rsidRPr="00AB3702">
        <w:rPr>
          <w:rFonts w:cs="B Nazanin" w:hint="cs"/>
          <w:rtl/>
          <w:lang w:bidi="fa-IR"/>
        </w:rPr>
        <w:t xml:space="preserve">با بررسی </w:t>
      </w:r>
      <w:r w:rsidR="00F24E51" w:rsidRPr="00AB3702">
        <w:rPr>
          <w:rFonts w:cs="B Nazanin" w:hint="cs"/>
          <w:rtl/>
          <w:lang w:bidi="fa-IR"/>
        </w:rPr>
        <w:t xml:space="preserve">اطلاعات جمع آوری شده در مورد رخدادهای تصادفی یک دیدگاه کلی از رخدادها به دست آوریم. </w:t>
      </w:r>
      <w:r w:rsidR="007362E8" w:rsidRPr="00AB3702">
        <w:rPr>
          <w:rFonts w:cs="B Nazanin" w:hint="cs"/>
          <w:rtl/>
          <w:lang w:bidi="fa-IR"/>
        </w:rPr>
        <w:t xml:space="preserve">کاربردهای متعددی </w:t>
      </w:r>
      <w:r w:rsidRPr="00AB3702">
        <w:rPr>
          <w:rFonts w:cs="B Nazanin" w:hint="cs"/>
          <w:rtl/>
          <w:lang w:bidi="fa-IR"/>
        </w:rPr>
        <w:t>در مهندسی برق وجود دارد که در آن با رخدادهای تصادفی سروکار داریم. از آن جمله می توان به موارد زیر اشاره کرد. در مهندسی برق، نویز یک پدیده مزاحم است که عملکرد مدارات الکترونیک، ارسال یک پیام مخاب</w:t>
      </w:r>
      <w:r w:rsidR="00FB0B09">
        <w:rPr>
          <w:rFonts w:cs="B Nazanin" w:hint="cs"/>
          <w:rtl/>
          <w:lang w:bidi="fa-IR"/>
        </w:rPr>
        <w:t>راتی و یا کنترلی را به صورت تصاد</w:t>
      </w:r>
      <w:r w:rsidRPr="00AB3702">
        <w:rPr>
          <w:rFonts w:cs="B Nazanin" w:hint="cs"/>
          <w:rtl/>
          <w:lang w:bidi="fa-IR"/>
        </w:rPr>
        <w:t xml:space="preserve">فی تحت تاثیر قرار می دهد. در مهندسی مخابرات، میزان تضعیف یک پیام که به صورت بی سیم منتقل می شود به صورت تصادفی تغییر می کند. میزان مصرف برق مشتریان در شبکه برق به صورت تصادفی تغییر می کند. تعداد تماس های تلفنی در طول روز یک عدد تصادفی است. طول عمر قطعات تولید شده یک عدد معین نیست. برای این که بتوانیم این پدیده های تصادفی را کنترل کنیم، ابتدا باید با روش مطالعه و تحلیل عملکرد آنها در این درس آشنا شویم. </w:t>
      </w:r>
    </w:p>
    <w:p w:rsidR="00085A8A" w:rsidRPr="00085A8A" w:rsidRDefault="00940EFA" w:rsidP="00085A8A">
      <w:pPr>
        <w:bidi/>
        <w:jc w:val="both"/>
        <w:rPr>
          <w:rFonts w:cs="B Nazanin"/>
          <w:sz w:val="20"/>
          <w:szCs w:val="20"/>
          <w:lang w:bidi="fa-IR"/>
        </w:rPr>
      </w:pPr>
      <w:r w:rsidRPr="00940EFA">
        <w:rPr>
          <w:rFonts w:cs="B Nazanin" w:hint="cs"/>
          <w:b/>
          <w:bCs/>
          <w:rtl/>
          <w:lang w:bidi="fa-IR"/>
        </w:rPr>
        <w:t>منبع درس:</w:t>
      </w:r>
      <w:r w:rsidR="009805FE">
        <w:rPr>
          <w:rFonts w:cs="B Nazanin"/>
          <w:b/>
          <w:bCs/>
          <w:lang w:bidi="fa-IR"/>
        </w:rPr>
        <w:t xml:space="preserve"> </w:t>
      </w:r>
      <w:r w:rsidR="00085A8A">
        <w:rPr>
          <w:rFonts w:cs="B Nazanin"/>
          <w:b/>
          <w:bCs/>
          <w:lang w:bidi="fa-IR"/>
        </w:rPr>
        <w:tab/>
      </w:r>
      <w:r w:rsidR="00085A8A">
        <w:rPr>
          <w:rFonts w:cs="B Nazanin"/>
          <w:b/>
          <w:bCs/>
          <w:lang w:bidi="fa-IR"/>
        </w:rPr>
        <w:tab/>
      </w:r>
      <w:r w:rsidR="00085A8A">
        <w:rPr>
          <w:rFonts w:cs="B Nazanin"/>
          <w:b/>
          <w:bCs/>
          <w:lang w:bidi="fa-IR"/>
        </w:rPr>
        <w:tab/>
      </w:r>
      <w:r w:rsidR="00085A8A">
        <w:rPr>
          <w:rFonts w:cs="B Nazanin"/>
          <w:b/>
          <w:bCs/>
          <w:lang w:bidi="fa-IR"/>
        </w:rPr>
        <w:tab/>
      </w:r>
      <w:r w:rsidR="00085A8A">
        <w:rPr>
          <w:rFonts w:cs="B Nazanin"/>
          <w:b/>
          <w:bCs/>
          <w:lang w:bidi="fa-IR"/>
        </w:rPr>
        <w:tab/>
      </w:r>
      <w:r w:rsidR="00085A8A">
        <w:rPr>
          <w:rFonts w:cs="B Nazanin"/>
          <w:b/>
          <w:bCs/>
          <w:lang w:bidi="fa-IR"/>
        </w:rPr>
        <w:tab/>
      </w:r>
      <w:r w:rsidR="00085A8A" w:rsidRPr="00085A8A">
        <w:rPr>
          <w:rFonts w:cs="B Nazanin"/>
          <w:sz w:val="20"/>
          <w:szCs w:val="20"/>
          <w:lang w:bidi="fa-IR"/>
        </w:rPr>
        <w:t>A First Course in Probability, Sheldon Ross, Ed. 2008</w:t>
      </w:r>
    </w:p>
    <w:p w:rsidR="00AB3702" w:rsidRPr="00AB3702" w:rsidRDefault="00AB3702" w:rsidP="009805FE">
      <w:pPr>
        <w:bidi/>
        <w:jc w:val="both"/>
        <w:rPr>
          <w:rFonts w:cs="B Nazanin"/>
          <w:rtl/>
          <w:lang w:bidi="fa-IR"/>
        </w:rPr>
      </w:pPr>
      <w:r w:rsidRPr="00AB3702">
        <w:rPr>
          <w:rFonts w:cs="B Nazanin" w:hint="cs"/>
          <w:b/>
          <w:bCs/>
          <w:rtl/>
          <w:lang w:bidi="fa-IR"/>
        </w:rPr>
        <w:t>روش ارزیابی</w:t>
      </w:r>
      <w:r>
        <w:rPr>
          <w:rFonts w:cs="B Nazanin" w:hint="cs"/>
          <w:b/>
          <w:bCs/>
          <w:rtl/>
          <w:lang w:bidi="fa-IR"/>
        </w:rPr>
        <w:t xml:space="preserve">: </w:t>
      </w:r>
      <w:r>
        <w:rPr>
          <w:rFonts w:cs="B Nazanin" w:hint="cs"/>
          <w:rtl/>
          <w:lang w:bidi="fa-IR"/>
        </w:rPr>
        <w:t>شش نمره میانترم (از مطالب ارائه شده تا پایان هفته چهارم از طرح درس)</w:t>
      </w:r>
      <w:r w:rsidR="00940EFA">
        <w:rPr>
          <w:rFonts w:cs="B Nazanin" w:hint="cs"/>
          <w:rtl/>
          <w:lang w:bidi="fa-IR"/>
        </w:rPr>
        <w:t xml:space="preserve">، دوازده نمره پایان ترم (از مطالب هفته پنجم الی آخر)، دو نمره کوییز (از میان پنج یا شش کوییز گرفته شده، یک یا دو کوییز که پایین ترین نمره را داشته اند، حذف می شوند.) </w:t>
      </w:r>
    </w:p>
    <w:p w:rsidR="007362E8" w:rsidRPr="00AB3702" w:rsidRDefault="007362E8" w:rsidP="007362E8">
      <w:pPr>
        <w:jc w:val="center"/>
        <w:rPr>
          <w:rFonts w:cs="B Nazanin"/>
        </w:rPr>
      </w:pPr>
    </w:p>
    <w:tbl>
      <w:tblPr>
        <w:tblStyle w:val="TableGrid"/>
        <w:tblW w:w="0" w:type="auto"/>
        <w:jc w:val="center"/>
        <w:tblLook w:val="04A0" w:firstRow="1" w:lastRow="0" w:firstColumn="1" w:lastColumn="0" w:noHBand="0" w:noVBand="1"/>
      </w:tblPr>
      <w:tblGrid>
        <w:gridCol w:w="6864"/>
        <w:gridCol w:w="1764"/>
      </w:tblGrid>
      <w:tr w:rsidR="004B2486" w:rsidTr="00FB0B09">
        <w:trPr>
          <w:jc w:val="center"/>
        </w:trPr>
        <w:tc>
          <w:tcPr>
            <w:tcW w:w="8628" w:type="dxa"/>
            <w:gridSpan w:val="2"/>
          </w:tcPr>
          <w:p w:rsidR="004B2486" w:rsidRDefault="004B2486" w:rsidP="004B2486">
            <w:pPr>
              <w:jc w:val="center"/>
              <w:rPr>
                <w:rFonts w:cs="B Nazanin"/>
                <w:b/>
                <w:bCs/>
                <w:rtl/>
                <w:lang w:bidi="fa-IR"/>
              </w:rPr>
            </w:pPr>
            <w:r w:rsidRPr="002C0A69">
              <w:rPr>
                <w:rFonts w:cs="B Nazanin" w:hint="cs"/>
                <w:b/>
                <w:bCs/>
                <w:rtl/>
                <w:lang w:bidi="fa-IR"/>
              </w:rPr>
              <w:t>طرح درس آمار و احتمالات مهندسی</w:t>
            </w:r>
          </w:p>
          <w:p w:rsidR="002C0A69" w:rsidRPr="002C0A69" w:rsidRDefault="002C0A69" w:rsidP="004B2486">
            <w:pPr>
              <w:jc w:val="center"/>
              <w:rPr>
                <w:rFonts w:cs="B Nazanin"/>
                <w:b/>
                <w:bCs/>
                <w:rtl/>
                <w:lang w:bidi="fa-IR"/>
              </w:rPr>
            </w:pPr>
          </w:p>
        </w:tc>
      </w:tr>
      <w:tr w:rsidR="00E85207" w:rsidTr="00FB0B09">
        <w:trPr>
          <w:jc w:val="center"/>
        </w:trPr>
        <w:tc>
          <w:tcPr>
            <w:tcW w:w="6864" w:type="dxa"/>
          </w:tcPr>
          <w:p w:rsidR="00E85207" w:rsidRPr="00372A4A" w:rsidRDefault="00646B06" w:rsidP="00F0201D">
            <w:pPr>
              <w:jc w:val="right"/>
              <w:rPr>
                <w:rFonts w:cs="B Nazanin"/>
                <w:lang w:bidi="fa-IR"/>
              </w:rPr>
            </w:pPr>
            <w:r>
              <w:rPr>
                <w:rFonts w:cs="B Nazanin" w:hint="cs"/>
                <w:rtl/>
                <w:lang w:bidi="fa-IR"/>
              </w:rPr>
              <w:t>آنالیز ترکیبی، ترکیب و جایگشت</w:t>
            </w:r>
            <w:r w:rsidR="00F96C8C">
              <w:rPr>
                <w:rFonts w:cs="B Nazanin" w:hint="cs"/>
                <w:rtl/>
                <w:lang w:bidi="fa-IR"/>
              </w:rPr>
              <w:t>، قضایای دو جمله ای و چند جمله ای</w:t>
            </w:r>
          </w:p>
        </w:tc>
        <w:tc>
          <w:tcPr>
            <w:tcW w:w="1764" w:type="dxa"/>
          </w:tcPr>
          <w:p w:rsidR="00E85207" w:rsidRPr="00372A4A" w:rsidRDefault="00E85207" w:rsidP="00E85207">
            <w:pPr>
              <w:jc w:val="right"/>
              <w:rPr>
                <w:rFonts w:cs="B Nazanin"/>
                <w:lang w:bidi="fa-IR"/>
              </w:rPr>
            </w:pPr>
            <w:r w:rsidRPr="00372A4A">
              <w:rPr>
                <w:rFonts w:cs="B Nazanin" w:hint="cs"/>
                <w:rtl/>
                <w:lang w:bidi="fa-IR"/>
              </w:rPr>
              <w:t xml:space="preserve">هفته اول </w:t>
            </w:r>
          </w:p>
        </w:tc>
      </w:tr>
      <w:tr w:rsidR="00E85207" w:rsidTr="00FB0B09">
        <w:trPr>
          <w:jc w:val="center"/>
        </w:trPr>
        <w:tc>
          <w:tcPr>
            <w:tcW w:w="6864" w:type="dxa"/>
          </w:tcPr>
          <w:p w:rsidR="00F96C8C" w:rsidRPr="00372A4A" w:rsidRDefault="00F96C8C" w:rsidP="00F96C8C">
            <w:pPr>
              <w:bidi/>
              <w:rPr>
                <w:rFonts w:cs="B Nazanin"/>
                <w:rtl/>
                <w:lang w:bidi="fa-IR"/>
              </w:rPr>
            </w:pPr>
            <w:r>
              <w:rPr>
                <w:rFonts w:cs="B Nazanin" w:hint="cs"/>
                <w:rtl/>
                <w:lang w:bidi="fa-IR"/>
              </w:rPr>
              <w:t>تعاریف فضای نمونه، پ</w:t>
            </w:r>
            <w:r w:rsidR="00FB0B09">
              <w:rPr>
                <w:rFonts w:cs="B Nazanin" w:hint="cs"/>
                <w:rtl/>
                <w:lang w:bidi="fa-IR"/>
              </w:rPr>
              <w:t xml:space="preserve">یش آمدها، اشتراک و اجتماع، قوانین توزیع پذیری و دمورگان و اصول </w:t>
            </w:r>
            <w:r>
              <w:rPr>
                <w:rFonts w:cs="B Nazanin" w:hint="cs"/>
                <w:rtl/>
                <w:lang w:bidi="fa-IR"/>
              </w:rPr>
              <w:t>احتمال</w:t>
            </w:r>
          </w:p>
        </w:tc>
        <w:tc>
          <w:tcPr>
            <w:tcW w:w="1764" w:type="dxa"/>
          </w:tcPr>
          <w:p w:rsidR="00E85207" w:rsidRPr="00372A4A" w:rsidRDefault="00E85207" w:rsidP="00E85207">
            <w:pPr>
              <w:jc w:val="right"/>
              <w:rPr>
                <w:rFonts w:cs="B Nazanin"/>
                <w:lang w:bidi="fa-IR"/>
              </w:rPr>
            </w:pPr>
            <w:r w:rsidRPr="00372A4A">
              <w:rPr>
                <w:rFonts w:cs="B Nazanin" w:hint="cs"/>
                <w:rtl/>
                <w:lang w:bidi="fa-IR"/>
              </w:rPr>
              <w:t>هفته دوم</w:t>
            </w:r>
          </w:p>
        </w:tc>
      </w:tr>
      <w:tr w:rsidR="00E85207" w:rsidTr="00FB0B09">
        <w:trPr>
          <w:jc w:val="center"/>
        </w:trPr>
        <w:tc>
          <w:tcPr>
            <w:tcW w:w="6864" w:type="dxa"/>
            <w:vAlign w:val="center"/>
          </w:tcPr>
          <w:p w:rsidR="00E85207" w:rsidRPr="00F96C8C" w:rsidRDefault="00F24D41" w:rsidP="00F24D41">
            <w:pPr>
              <w:shd w:val="clear" w:color="auto" w:fill="FFFFFF"/>
              <w:bidi/>
              <w:rPr>
                <w:rFonts w:ascii="inherit" w:eastAsia="Times New Roman" w:hAnsi="inherit" w:cs="B Nazanin"/>
                <w:color w:val="333333"/>
                <w:rtl/>
                <w:lang w:bidi="fa-IR"/>
              </w:rPr>
            </w:pPr>
            <w:r>
              <w:rPr>
                <w:rFonts w:ascii="inherit" w:eastAsia="Times New Roman" w:hAnsi="inherit" w:cs="B Nazanin" w:hint="cs"/>
                <w:color w:val="333333"/>
                <w:rtl/>
                <w:lang w:bidi="fa-IR"/>
              </w:rPr>
              <w:t>احتمال پیش آمدهای ناسازگار و تعریف احتمال اجتماع عام پیش آمدها</w:t>
            </w:r>
          </w:p>
        </w:tc>
        <w:tc>
          <w:tcPr>
            <w:tcW w:w="1764" w:type="dxa"/>
          </w:tcPr>
          <w:p w:rsidR="00E85207" w:rsidRPr="00372A4A" w:rsidRDefault="00E85207" w:rsidP="00E85207">
            <w:pPr>
              <w:jc w:val="right"/>
              <w:rPr>
                <w:rFonts w:cs="B Nazanin"/>
                <w:lang w:bidi="fa-IR"/>
              </w:rPr>
            </w:pPr>
            <w:r w:rsidRPr="00372A4A">
              <w:rPr>
                <w:rFonts w:cs="B Nazanin" w:hint="cs"/>
                <w:rtl/>
                <w:lang w:bidi="fa-IR"/>
              </w:rPr>
              <w:t>هفته سوم</w:t>
            </w:r>
          </w:p>
        </w:tc>
      </w:tr>
      <w:tr w:rsidR="00F96C8C" w:rsidTr="00FB0B09">
        <w:trPr>
          <w:jc w:val="center"/>
        </w:trPr>
        <w:tc>
          <w:tcPr>
            <w:tcW w:w="6864" w:type="dxa"/>
            <w:vAlign w:val="center"/>
          </w:tcPr>
          <w:p w:rsidR="00F96C8C" w:rsidRPr="00504728" w:rsidRDefault="00F24D41" w:rsidP="00177DAB">
            <w:pPr>
              <w:shd w:val="clear" w:color="auto" w:fill="FFFFFF"/>
              <w:jc w:val="right"/>
              <w:rPr>
                <w:rFonts w:ascii="inherit" w:eastAsia="Times New Roman" w:hAnsi="inherit" w:cs="Helvetica"/>
                <w:b/>
                <w:bCs/>
                <w:color w:val="333333"/>
                <w:sz w:val="36"/>
                <w:szCs w:val="36"/>
              </w:rPr>
            </w:pPr>
            <w:r>
              <w:rPr>
                <w:rFonts w:ascii="Helvetica" w:eastAsia="Times New Roman" w:hAnsi="Helvetica" w:cs="Helvetica" w:hint="cs"/>
                <w:color w:val="333333"/>
                <w:sz w:val="21"/>
                <w:szCs w:val="21"/>
                <w:rtl/>
              </w:rPr>
              <w:t>تعریف احتمال شرطی، قانون ضرب و قانون بیز</w:t>
            </w:r>
          </w:p>
        </w:tc>
        <w:tc>
          <w:tcPr>
            <w:tcW w:w="1764" w:type="dxa"/>
          </w:tcPr>
          <w:p w:rsidR="00F96C8C" w:rsidRPr="00372A4A" w:rsidRDefault="00F96C8C" w:rsidP="00E85207">
            <w:pPr>
              <w:jc w:val="right"/>
              <w:rPr>
                <w:rFonts w:cs="B Nazanin"/>
                <w:lang w:bidi="fa-IR"/>
              </w:rPr>
            </w:pPr>
            <w:r w:rsidRPr="00372A4A">
              <w:rPr>
                <w:rFonts w:cs="B Nazanin" w:hint="cs"/>
                <w:rtl/>
                <w:lang w:bidi="fa-IR"/>
              </w:rPr>
              <w:t>هفته چهارم</w:t>
            </w:r>
          </w:p>
        </w:tc>
      </w:tr>
      <w:tr w:rsidR="00F96C8C" w:rsidTr="00FB0B09">
        <w:trPr>
          <w:jc w:val="center"/>
        </w:trPr>
        <w:tc>
          <w:tcPr>
            <w:tcW w:w="6864" w:type="dxa"/>
            <w:vAlign w:val="center"/>
          </w:tcPr>
          <w:p w:rsidR="00F96C8C" w:rsidRPr="00372A4A" w:rsidRDefault="00F24D41" w:rsidP="00F24D41">
            <w:pPr>
              <w:bidi/>
              <w:rPr>
                <w:rFonts w:cs="B Nazanin"/>
                <w:rtl/>
                <w:lang w:bidi="fa-IR"/>
              </w:rPr>
            </w:pPr>
            <w:r>
              <w:rPr>
                <w:rFonts w:cs="B Nazanin" w:hint="cs"/>
                <w:rtl/>
                <w:lang w:bidi="fa-IR"/>
              </w:rPr>
              <w:t>تعریف پیش آمدهای مستقل و مفهوم استقلال، تعریف احتمال شرطی به عنوان یک تابع احتمال</w:t>
            </w:r>
          </w:p>
        </w:tc>
        <w:tc>
          <w:tcPr>
            <w:tcW w:w="1764" w:type="dxa"/>
          </w:tcPr>
          <w:p w:rsidR="00F96C8C" w:rsidRPr="00372A4A" w:rsidRDefault="00F96C8C" w:rsidP="00E85207">
            <w:pPr>
              <w:jc w:val="right"/>
              <w:rPr>
                <w:rFonts w:cs="B Nazanin"/>
                <w:lang w:bidi="fa-IR"/>
              </w:rPr>
            </w:pPr>
            <w:r w:rsidRPr="00372A4A">
              <w:rPr>
                <w:rFonts w:cs="B Nazanin" w:hint="cs"/>
                <w:rtl/>
                <w:lang w:bidi="fa-IR"/>
              </w:rPr>
              <w:t>هفته پنجم</w:t>
            </w:r>
          </w:p>
        </w:tc>
      </w:tr>
      <w:tr w:rsidR="00F96C8C" w:rsidTr="00FB0B09">
        <w:trPr>
          <w:jc w:val="center"/>
        </w:trPr>
        <w:tc>
          <w:tcPr>
            <w:tcW w:w="6864" w:type="dxa"/>
          </w:tcPr>
          <w:p w:rsidR="00F96C8C" w:rsidRPr="00372A4A" w:rsidRDefault="00F96C8C" w:rsidP="00177DAB">
            <w:pPr>
              <w:jc w:val="right"/>
              <w:rPr>
                <w:rFonts w:cs="B Nazanin"/>
                <w:lang w:bidi="fa-IR"/>
              </w:rPr>
            </w:pPr>
            <w:r>
              <w:rPr>
                <w:rFonts w:cs="B Nazanin" w:hint="cs"/>
                <w:rtl/>
                <w:lang w:bidi="fa-IR"/>
              </w:rPr>
              <w:t>متغیرهای تصادفی پیوسته و گسسته</w:t>
            </w:r>
            <w:r w:rsidR="00DC7F44">
              <w:rPr>
                <w:rFonts w:cs="B Nazanin" w:hint="cs"/>
                <w:rtl/>
                <w:lang w:bidi="fa-IR"/>
              </w:rPr>
              <w:t xml:space="preserve">، </w:t>
            </w:r>
            <w:r w:rsidR="00DC7F44">
              <w:rPr>
                <w:rFonts w:cs="B Nazanin" w:hint="cs"/>
                <w:rtl/>
                <w:lang w:bidi="fa-IR"/>
              </w:rPr>
              <w:t>توابع چگالی، توابع توزیع، توابع احتمال</w:t>
            </w:r>
          </w:p>
        </w:tc>
        <w:tc>
          <w:tcPr>
            <w:tcW w:w="1764" w:type="dxa"/>
          </w:tcPr>
          <w:p w:rsidR="00F96C8C" w:rsidRPr="00372A4A" w:rsidRDefault="00F96C8C" w:rsidP="00E85207">
            <w:pPr>
              <w:jc w:val="right"/>
              <w:rPr>
                <w:rFonts w:cs="B Nazanin"/>
                <w:lang w:bidi="fa-IR"/>
              </w:rPr>
            </w:pPr>
            <w:r w:rsidRPr="00372A4A">
              <w:rPr>
                <w:rFonts w:cs="B Nazanin" w:hint="cs"/>
                <w:rtl/>
                <w:lang w:bidi="fa-IR"/>
              </w:rPr>
              <w:t>هفته ششم</w:t>
            </w:r>
          </w:p>
        </w:tc>
      </w:tr>
      <w:tr w:rsidR="00F96C8C" w:rsidTr="00FB0B09">
        <w:trPr>
          <w:jc w:val="center"/>
        </w:trPr>
        <w:tc>
          <w:tcPr>
            <w:tcW w:w="6864" w:type="dxa"/>
          </w:tcPr>
          <w:p w:rsidR="00F96C8C" w:rsidRPr="00372A4A" w:rsidRDefault="00DC7F44" w:rsidP="00177DAB">
            <w:pPr>
              <w:jc w:val="right"/>
              <w:rPr>
                <w:rFonts w:cs="B Nazanin"/>
                <w:lang w:bidi="fa-IR"/>
              </w:rPr>
            </w:pPr>
            <w:r>
              <w:rPr>
                <w:rFonts w:cs="B Nazanin" w:hint="cs"/>
                <w:rtl/>
                <w:lang w:bidi="fa-IR"/>
              </w:rPr>
              <w:t>میانگین، میانه، واریانس</w:t>
            </w:r>
          </w:p>
        </w:tc>
        <w:tc>
          <w:tcPr>
            <w:tcW w:w="1764" w:type="dxa"/>
          </w:tcPr>
          <w:p w:rsidR="00F96C8C" w:rsidRPr="00372A4A" w:rsidRDefault="00F96C8C" w:rsidP="00E85207">
            <w:pPr>
              <w:jc w:val="right"/>
              <w:rPr>
                <w:rFonts w:cs="B Nazanin"/>
                <w:lang w:bidi="fa-IR"/>
              </w:rPr>
            </w:pPr>
            <w:r w:rsidRPr="00372A4A">
              <w:rPr>
                <w:rFonts w:cs="B Nazanin" w:hint="cs"/>
                <w:rtl/>
                <w:lang w:bidi="fa-IR"/>
              </w:rPr>
              <w:t>هفته هفتم</w:t>
            </w:r>
          </w:p>
        </w:tc>
      </w:tr>
      <w:tr w:rsidR="00F96C8C" w:rsidTr="00FB0B09">
        <w:trPr>
          <w:jc w:val="center"/>
        </w:trPr>
        <w:tc>
          <w:tcPr>
            <w:tcW w:w="6864" w:type="dxa"/>
          </w:tcPr>
          <w:p w:rsidR="00F96C8C" w:rsidRPr="00372A4A" w:rsidRDefault="00DC7F44" w:rsidP="00177DAB">
            <w:pPr>
              <w:jc w:val="right"/>
              <w:rPr>
                <w:rFonts w:cs="B Nazanin"/>
                <w:lang w:bidi="fa-IR"/>
              </w:rPr>
            </w:pPr>
            <w:r>
              <w:rPr>
                <w:rFonts w:cs="B Nazanin" w:hint="cs"/>
                <w:rtl/>
                <w:lang w:bidi="fa-IR"/>
              </w:rPr>
              <w:t>توابع مشخصه و مولد گشتاور</w:t>
            </w:r>
          </w:p>
        </w:tc>
        <w:tc>
          <w:tcPr>
            <w:tcW w:w="1764" w:type="dxa"/>
          </w:tcPr>
          <w:p w:rsidR="00F96C8C" w:rsidRPr="00372A4A" w:rsidRDefault="00F96C8C" w:rsidP="00E85207">
            <w:pPr>
              <w:jc w:val="right"/>
              <w:rPr>
                <w:rFonts w:cs="B Nazanin"/>
                <w:lang w:bidi="fa-IR"/>
              </w:rPr>
            </w:pPr>
            <w:r w:rsidRPr="00372A4A">
              <w:rPr>
                <w:rFonts w:cs="B Nazanin" w:hint="cs"/>
                <w:rtl/>
                <w:lang w:bidi="fa-IR"/>
              </w:rPr>
              <w:t>هفته هشتم</w:t>
            </w:r>
          </w:p>
        </w:tc>
      </w:tr>
      <w:tr w:rsidR="00F96C8C" w:rsidTr="00FB0B09">
        <w:trPr>
          <w:jc w:val="center"/>
        </w:trPr>
        <w:tc>
          <w:tcPr>
            <w:tcW w:w="6864" w:type="dxa"/>
          </w:tcPr>
          <w:p w:rsidR="00F96C8C" w:rsidRPr="00372A4A" w:rsidRDefault="00DC7F44" w:rsidP="00177DAB">
            <w:pPr>
              <w:jc w:val="right"/>
              <w:rPr>
                <w:rFonts w:cs="B Nazanin"/>
                <w:lang w:bidi="fa-IR"/>
              </w:rPr>
            </w:pPr>
            <w:r>
              <w:rPr>
                <w:rFonts w:cs="B Nazanin" w:hint="cs"/>
                <w:rtl/>
                <w:lang w:bidi="fa-IR"/>
              </w:rPr>
              <w:t>توزیع مشترک چند متغیر تصادفی</w:t>
            </w:r>
          </w:p>
        </w:tc>
        <w:tc>
          <w:tcPr>
            <w:tcW w:w="1764" w:type="dxa"/>
          </w:tcPr>
          <w:p w:rsidR="00F96C8C" w:rsidRPr="00372A4A" w:rsidRDefault="00F96C8C" w:rsidP="00E85207">
            <w:pPr>
              <w:jc w:val="right"/>
              <w:rPr>
                <w:rFonts w:cs="B Nazanin"/>
                <w:lang w:bidi="fa-IR"/>
              </w:rPr>
            </w:pPr>
            <w:r w:rsidRPr="00372A4A">
              <w:rPr>
                <w:rFonts w:cs="B Nazanin" w:hint="cs"/>
                <w:rtl/>
                <w:lang w:bidi="fa-IR"/>
              </w:rPr>
              <w:t>هفته نهم</w:t>
            </w:r>
          </w:p>
        </w:tc>
      </w:tr>
      <w:tr w:rsidR="00F96C8C" w:rsidTr="00FB0B09">
        <w:trPr>
          <w:jc w:val="center"/>
        </w:trPr>
        <w:tc>
          <w:tcPr>
            <w:tcW w:w="6864" w:type="dxa"/>
          </w:tcPr>
          <w:p w:rsidR="00F96C8C" w:rsidRPr="00372A4A" w:rsidRDefault="00F96C8C" w:rsidP="00177DAB">
            <w:pPr>
              <w:jc w:val="right"/>
              <w:rPr>
                <w:rFonts w:cs="B Nazanin"/>
                <w:lang w:bidi="fa-IR"/>
              </w:rPr>
            </w:pPr>
            <w:bookmarkStart w:id="0" w:name="_GoBack"/>
            <w:bookmarkEnd w:id="0"/>
            <w:r>
              <w:rPr>
                <w:rFonts w:cs="B Nazanin" w:hint="cs"/>
                <w:rtl/>
                <w:lang w:bidi="fa-IR"/>
              </w:rPr>
              <w:t xml:space="preserve">کوواریانس، ضریب همبستگی </w:t>
            </w:r>
          </w:p>
        </w:tc>
        <w:tc>
          <w:tcPr>
            <w:tcW w:w="1764" w:type="dxa"/>
          </w:tcPr>
          <w:p w:rsidR="00F96C8C" w:rsidRPr="00372A4A" w:rsidRDefault="00F96C8C" w:rsidP="00372A4A">
            <w:pPr>
              <w:jc w:val="right"/>
              <w:rPr>
                <w:rFonts w:cs="B Nazanin"/>
                <w:lang w:bidi="fa-IR"/>
              </w:rPr>
            </w:pPr>
            <w:r w:rsidRPr="00372A4A">
              <w:rPr>
                <w:rFonts w:cs="B Nazanin" w:hint="cs"/>
                <w:rtl/>
                <w:lang w:bidi="fa-IR"/>
              </w:rPr>
              <w:t>هفته دهم</w:t>
            </w:r>
          </w:p>
        </w:tc>
      </w:tr>
      <w:tr w:rsidR="00F96C8C" w:rsidTr="00FB0B09">
        <w:trPr>
          <w:jc w:val="center"/>
        </w:trPr>
        <w:tc>
          <w:tcPr>
            <w:tcW w:w="6864" w:type="dxa"/>
          </w:tcPr>
          <w:p w:rsidR="00F96C8C" w:rsidRPr="00372A4A" w:rsidRDefault="00F96C8C" w:rsidP="00177DAB">
            <w:pPr>
              <w:jc w:val="right"/>
              <w:rPr>
                <w:rFonts w:cs="B Nazanin"/>
                <w:lang w:bidi="fa-IR"/>
              </w:rPr>
            </w:pPr>
            <w:r>
              <w:rPr>
                <w:rFonts w:cs="B Nazanin" w:hint="cs"/>
                <w:rtl/>
                <w:lang w:bidi="fa-IR"/>
              </w:rPr>
              <w:t>توزیع های گسسته برنولی، دو جمله ای ، پواسن، یکنواخت</w:t>
            </w:r>
          </w:p>
        </w:tc>
        <w:tc>
          <w:tcPr>
            <w:tcW w:w="1764" w:type="dxa"/>
          </w:tcPr>
          <w:p w:rsidR="00F96C8C" w:rsidRPr="00372A4A" w:rsidRDefault="00F96C8C" w:rsidP="00372A4A">
            <w:pPr>
              <w:jc w:val="right"/>
              <w:rPr>
                <w:rFonts w:cs="B Nazanin"/>
                <w:lang w:bidi="fa-IR"/>
              </w:rPr>
            </w:pPr>
            <w:r w:rsidRPr="00372A4A">
              <w:rPr>
                <w:rFonts w:cs="B Nazanin" w:hint="cs"/>
                <w:rtl/>
                <w:lang w:bidi="fa-IR"/>
              </w:rPr>
              <w:t>هفته یازدهم</w:t>
            </w:r>
          </w:p>
        </w:tc>
      </w:tr>
      <w:tr w:rsidR="00F96C8C" w:rsidTr="00FB0B09">
        <w:trPr>
          <w:jc w:val="center"/>
        </w:trPr>
        <w:tc>
          <w:tcPr>
            <w:tcW w:w="6864" w:type="dxa"/>
          </w:tcPr>
          <w:p w:rsidR="00F96C8C" w:rsidRPr="00372A4A" w:rsidRDefault="00F96C8C" w:rsidP="00177DAB">
            <w:pPr>
              <w:jc w:val="right"/>
              <w:rPr>
                <w:rFonts w:cs="B Nazanin"/>
                <w:lang w:bidi="fa-IR"/>
              </w:rPr>
            </w:pPr>
            <w:r>
              <w:rPr>
                <w:rFonts w:cs="B Nazanin" w:hint="cs"/>
                <w:rtl/>
                <w:lang w:bidi="fa-IR"/>
              </w:rPr>
              <w:t>توزیع های پیوسته یکنواخت، نمایی و گوسی</w:t>
            </w:r>
          </w:p>
        </w:tc>
        <w:tc>
          <w:tcPr>
            <w:tcW w:w="1764" w:type="dxa"/>
          </w:tcPr>
          <w:p w:rsidR="00F96C8C" w:rsidRPr="00372A4A" w:rsidRDefault="00F96C8C" w:rsidP="002806EE">
            <w:pPr>
              <w:jc w:val="right"/>
              <w:rPr>
                <w:rFonts w:cs="B Nazanin"/>
                <w:lang w:bidi="fa-IR"/>
              </w:rPr>
            </w:pPr>
            <w:r w:rsidRPr="00372A4A">
              <w:rPr>
                <w:rFonts w:cs="B Nazanin" w:hint="cs"/>
                <w:rtl/>
                <w:lang w:bidi="fa-IR"/>
              </w:rPr>
              <w:t>هفته دوازدهم</w:t>
            </w:r>
          </w:p>
        </w:tc>
      </w:tr>
      <w:tr w:rsidR="00F96C8C" w:rsidTr="00FB0B09">
        <w:trPr>
          <w:jc w:val="center"/>
        </w:trPr>
        <w:tc>
          <w:tcPr>
            <w:tcW w:w="6864" w:type="dxa"/>
          </w:tcPr>
          <w:p w:rsidR="00F96C8C" w:rsidRPr="00372A4A" w:rsidRDefault="00F96C8C" w:rsidP="00177DAB">
            <w:pPr>
              <w:jc w:val="right"/>
              <w:rPr>
                <w:rFonts w:cs="B Nazanin"/>
                <w:lang w:bidi="fa-IR"/>
              </w:rPr>
            </w:pPr>
            <w:r>
              <w:rPr>
                <w:rFonts w:cs="B Nazanin" w:hint="cs"/>
                <w:rtl/>
                <w:lang w:bidi="fa-IR"/>
              </w:rPr>
              <w:t>قضیه حد مرکزی، نامساوی های مارکف و چبی شف</w:t>
            </w:r>
          </w:p>
        </w:tc>
        <w:tc>
          <w:tcPr>
            <w:tcW w:w="1764" w:type="dxa"/>
          </w:tcPr>
          <w:p w:rsidR="00F96C8C" w:rsidRPr="00372A4A" w:rsidRDefault="00F96C8C" w:rsidP="002806EE">
            <w:pPr>
              <w:jc w:val="right"/>
              <w:rPr>
                <w:rFonts w:cs="B Nazanin"/>
                <w:lang w:bidi="fa-IR"/>
              </w:rPr>
            </w:pPr>
            <w:r w:rsidRPr="00372A4A">
              <w:rPr>
                <w:rFonts w:cs="B Nazanin" w:hint="cs"/>
                <w:rtl/>
                <w:lang w:bidi="fa-IR"/>
              </w:rPr>
              <w:t>هفته سیزدهم</w:t>
            </w:r>
          </w:p>
        </w:tc>
      </w:tr>
      <w:tr w:rsidR="00F96C8C" w:rsidTr="00FB0B09">
        <w:trPr>
          <w:jc w:val="center"/>
        </w:trPr>
        <w:tc>
          <w:tcPr>
            <w:tcW w:w="6864" w:type="dxa"/>
          </w:tcPr>
          <w:p w:rsidR="00F96C8C" w:rsidRPr="00372A4A" w:rsidRDefault="00F96C8C" w:rsidP="00177DAB">
            <w:pPr>
              <w:jc w:val="right"/>
              <w:rPr>
                <w:rFonts w:cs="B Nazanin"/>
                <w:lang w:bidi="fa-IR"/>
              </w:rPr>
            </w:pPr>
            <w:r>
              <w:rPr>
                <w:rFonts w:cs="B Nazanin" w:hint="cs"/>
                <w:rtl/>
                <w:lang w:bidi="fa-IR"/>
              </w:rPr>
              <w:t>توزیع شرطی و توابع متغیرهای تصادفی</w:t>
            </w:r>
          </w:p>
        </w:tc>
        <w:tc>
          <w:tcPr>
            <w:tcW w:w="1764" w:type="dxa"/>
          </w:tcPr>
          <w:p w:rsidR="00F96C8C" w:rsidRPr="00372A4A" w:rsidRDefault="00F96C8C" w:rsidP="002806EE">
            <w:pPr>
              <w:jc w:val="right"/>
              <w:rPr>
                <w:rFonts w:cs="B Nazanin"/>
                <w:lang w:bidi="fa-IR"/>
              </w:rPr>
            </w:pPr>
            <w:r w:rsidRPr="00372A4A">
              <w:rPr>
                <w:rFonts w:cs="B Nazanin" w:hint="cs"/>
                <w:rtl/>
                <w:lang w:bidi="fa-IR"/>
              </w:rPr>
              <w:t>هفته چهاردهم</w:t>
            </w:r>
          </w:p>
        </w:tc>
      </w:tr>
      <w:tr w:rsidR="00F96C8C" w:rsidTr="00FB0B09">
        <w:trPr>
          <w:jc w:val="center"/>
        </w:trPr>
        <w:tc>
          <w:tcPr>
            <w:tcW w:w="6864" w:type="dxa"/>
          </w:tcPr>
          <w:p w:rsidR="00F96C8C" w:rsidRPr="00372A4A" w:rsidRDefault="00F96C8C" w:rsidP="002C0A69">
            <w:pPr>
              <w:jc w:val="right"/>
              <w:rPr>
                <w:rFonts w:cs="B Nazanin"/>
                <w:lang w:bidi="fa-IR"/>
              </w:rPr>
            </w:pPr>
            <w:r>
              <w:rPr>
                <w:rFonts w:cs="B Nazanin" w:hint="cs"/>
                <w:rtl/>
                <w:lang w:bidi="fa-IR"/>
              </w:rPr>
              <w:t xml:space="preserve"> آمار توصیفی، نمودارهای آماری، پارامترهای مرکزی، ضریب چولگی </w:t>
            </w:r>
          </w:p>
        </w:tc>
        <w:tc>
          <w:tcPr>
            <w:tcW w:w="1764" w:type="dxa"/>
          </w:tcPr>
          <w:p w:rsidR="00F96C8C" w:rsidRPr="00372A4A" w:rsidRDefault="00F96C8C" w:rsidP="002806EE">
            <w:pPr>
              <w:jc w:val="right"/>
              <w:rPr>
                <w:rFonts w:cs="B Nazanin"/>
                <w:lang w:bidi="fa-IR"/>
              </w:rPr>
            </w:pPr>
            <w:r w:rsidRPr="00372A4A">
              <w:rPr>
                <w:rFonts w:cs="B Nazanin" w:hint="cs"/>
                <w:rtl/>
                <w:lang w:bidi="fa-IR"/>
              </w:rPr>
              <w:t xml:space="preserve">هفته پانزدهم </w:t>
            </w:r>
          </w:p>
        </w:tc>
      </w:tr>
      <w:tr w:rsidR="00F96C8C" w:rsidTr="00FB0B09">
        <w:trPr>
          <w:jc w:val="center"/>
        </w:trPr>
        <w:tc>
          <w:tcPr>
            <w:tcW w:w="6864" w:type="dxa"/>
          </w:tcPr>
          <w:p w:rsidR="00F96C8C" w:rsidRPr="00372A4A" w:rsidRDefault="00F96C8C" w:rsidP="002806EE">
            <w:pPr>
              <w:jc w:val="right"/>
              <w:rPr>
                <w:rFonts w:cs="B Nazanin"/>
                <w:lang w:bidi="fa-IR"/>
              </w:rPr>
            </w:pPr>
            <w:r>
              <w:rPr>
                <w:rFonts w:cs="B Nazanin" w:hint="cs"/>
                <w:rtl/>
                <w:lang w:bidi="fa-IR"/>
              </w:rPr>
              <w:t>پارامترهای پراکندگی، استانداردسازی داده ها، تغییر مقیاس و مبدا</w:t>
            </w:r>
          </w:p>
        </w:tc>
        <w:tc>
          <w:tcPr>
            <w:tcW w:w="1764" w:type="dxa"/>
          </w:tcPr>
          <w:p w:rsidR="00F96C8C" w:rsidRPr="00372A4A" w:rsidRDefault="00F96C8C" w:rsidP="002806EE">
            <w:pPr>
              <w:jc w:val="right"/>
              <w:rPr>
                <w:rFonts w:cs="B Nazanin"/>
                <w:lang w:bidi="fa-IR"/>
              </w:rPr>
            </w:pPr>
            <w:r w:rsidRPr="00372A4A">
              <w:rPr>
                <w:rFonts w:cs="B Nazanin" w:hint="cs"/>
                <w:rtl/>
                <w:lang w:bidi="fa-IR"/>
              </w:rPr>
              <w:t>هفته شانزدهم</w:t>
            </w:r>
          </w:p>
        </w:tc>
      </w:tr>
    </w:tbl>
    <w:p w:rsidR="0031461D" w:rsidRDefault="003254B3">
      <w:pPr>
        <w:rPr>
          <w:rtl/>
          <w:lang w:bidi="fa-IR"/>
        </w:rPr>
      </w:pPr>
    </w:p>
    <w:sectPr w:rsidR="003146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B Nazanin">
    <w:panose1 w:val="00000400000000000000"/>
    <w:charset w:val="B2"/>
    <w:family w:val="auto"/>
    <w:pitch w:val="variable"/>
    <w:sig w:usb0="00002001" w:usb1="80000000" w:usb2="00000008" w:usb3="00000000" w:csb0="00000040" w:csb1="00000000"/>
  </w:font>
  <w:font w:name="inherit">
    <w:altName w:val="Times New Roman"/>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2D08"/>
    <w:rsid w:val="00085A8A"/>
    <w:rsid w:val="002806EE"/>
    <w:rsid w:val="002C0A69"/>
    <w:rsid w:val="003254B3"/>
    <w:rsid w:val="00362D08"/>
    <w:rsid w:val="00372A4A"/>
    <w:rsid w:val="00464DB8"/>
    <w:rsid w:val="004B2486"/>
    <w:rsid w:val="00502940"/>
    <w:rsid w:val="00504728"/>
    <w:rsid w:val="00646B06"/>
    <w:rsid w:val="007362E8"/>
    <w:rsid w:val="0081539C"/>
    <w:rsid w:val="00940EFA"/>
    <w:rsid w:val="009805FE"/>
    <w:rsid w:val="00AB3702"/>
    <w:rsid w:val="00D30808"/>
    <w:rsid w:val="00DC7F44"/>
    <w:rsid w:val="00E14D10"/>
    <w:rsid w:val="00E65E62"/>
    <w:rsid w:val="00E85207"/>
    <w:rsid w:val="00F0201D"/>
    <w:rsid w:val="00F24D41"/>
    <w:rsid w:val="00F24E51"/>
    <w:rsid w:val="00F96C8C"/>
    <w:rsid w:val="00FB0B0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3003ED"/>
  <w15:docId w15:val="{21F5A653-0936-41F1-BC2C-348DDCFCD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50472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852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504728"/>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50472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3958607">
      <w:bodyDiv w:val="1"/>
      <w:marLeft w:val="0"/>
      <w:marRight w:val="0"/>
      <w:marTop w:val="0"/>
      <w:marBottom w:val="0"/>
      <w:divBdr>
        <w:top w:val="none" w:sz="0" w:space="0" w:color="auto"/>
        <w:left w:val="none" w:sz="0" w:space="0" w:color="auto"/>
        <w:bottom w:val="none" w:sz="0" w:space="0" w:color="auto"/>
        <w:right w:val="none" w:sz="0" w:space="0" w:color="auto"/>
      </w:divBdr>
      <w:divsChild>
        <w:div w:id="1332218433">
          <w:marLeft w:val="300"/>
          <w:marRight w:val="30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343</Words>
  <Characters>1957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2296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mehri mehrjoo</dc:creator>
  <cp:keywords/>
  <dc:description/>
  <cp:lastModifiedBy>mehri mehrjoo</cp:lastModifiedBy>
  <cp:revision>2</cp:revision>
  <dcterms:created xsi:type="dcterms:W3CDTF">2020-04-15T13:12:00Z</dcterms:created>
  <dcterms:modified xsi:type="dcterms:W3CDTF">2020-04-15T13:12:00Z</dcterms:modified>
</cp:coreProperties>
</file>