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30" w:rsidRPr="006F7BB1" w:rsidRDefault="008E4330" w:rsidP="00D07B72">
      <w:p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 xml:space="preserve">Course Description to Teach </w:t>
      </w:r>
      <w:bookmarkStart w:id="0" w:name="_GoBack"/>
      <w:r w:rsidRPr="006F7BB1">
        <w:rPr>
          <w:rFonts w:asciiTheme="majorBidi" w:hAnsiTheme="majorBidi" w:cs="B Nazanin"/>
          <w:sz w:val="28"/>
          <w:szCs w:val="28"/>
          <w:lang w:val="en"/>
        </w:rPr>
        <w:t>Decision and Future Modeling Models in Tourism Planning</w:t>
      </w:r>
      <w:bookmarkEnd w:id="0"/>
      <w:r w:rsidRPr="006F7BB1">
        <w:rPr>
          <w:rFonts w:asciiTheme="majorBidi" w:hAnsiTheme="majorBidi" w:cs="B Nazanin"/>
          <w:sz w:val="28"/>
          <w:szCs w:val="28"/>
          <w:lang w:val="en"/>
        </w:rPr>
        <w:t>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First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Principles of decision-making with emphasis on tourism planning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Principles and Future Studies Requirements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second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Reasons for using decision techniques and models with emphasis on tourism planning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Decision making process with emphasis on tourism planning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Types of decision making (generalization and classification)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third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The stages of implementation of a technique and decision model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Explain the nature and position of the stages of implementation of a technique and decision model with objective examples related to the field of tourism planning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fourth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An explanation of the operational nature of the concepts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Operational stages of concepts for multi-criteria evaluation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Variables, Indicators and Criteria for Multi-criteria Evaluation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fifth meeting: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Methods for converting data to different scales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Non-scale methods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Provide examples and solve the practice of various types of scaling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Session Six: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The nature of weighting and weighting factors, with emphasis on evaluations in tourism planning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Weighting methods to evaluation criteria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Seventh Session: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A variety of quantitative and qualitative models for assessing the quality of tourism products, locating in tourism and choosing optimal solutions.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Methods for clarifying tourism issues and issues (Brainstorming, Swat analysis, PRA methods, tree mapping, etc.), Paired matrix matrix, etc.), Methods for identifying and analyzing the outcomes of Hodgkins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Session 8: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Classic quantitative models in tourism assessments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Understanding at least three classical evaluation and azip models and offering the weaknesses of these models, such as taxonomy, scalogram and ...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Ninth meeting: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lastRenderedPageBreak/>
        <w:t>- New models in tourism assessment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SAW and SAR models, with example solving in an Excel environment and describing models with geo-examples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Tenth Meeting: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Moore MOORA model with example solving in an Excel environment and describing models with geometric examples.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The Multi-MOORA Mora Model, with an example solution in the Excel environment and an explanation of the models with geo-examples.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Session 11: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Moore's MOORA model with an example solution in an Excel environment and an explanation of models with geo-examples.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Multi-MOORA multi-moore model, with example solving in Excel environment, and descriptions of models with geo-examples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Session Twelve: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The TOPSIS model comes with an example solution in the Excel environment and describes the models with geo-examples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Thirteenth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The VIKOR VIKOR model, with example solving in the Excel environment, and describing the models with geo-examples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Fourteenth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The Cooper model, with example solving in the Excel environment, and describing the models with geometric examples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Fuzzy and intermediate models and their application in evaluation and decision making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Meetings Fifteenth and Sixteenth:</w:t>
      </w:r>
    </w:p>
    <w:p w:rsidR="00D22DE2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Workout solving along with browsing the models in the Excel environment</w:t>
      </w:r>
    </w:p>
    <w:p w:rsidR="00D22DE2" w:rsidRPr="006F7BB1" w:rsidRDefault="00D22DE2" w:rsidP="00D07B7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sectPr w:rsidR="00D22DE2" w:rsidRPr="006F7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83" w:rsidRDefault="00E81983" w:rsidP="006F7BB1">
      <w:pPr>
        <w:spacing w:after="0" w:line="240" w:lineRule="auto"/>
      </w:pPr>
      <w:r>
        <w:separator/>
      </w:r>
    </w:p>
  </w:endnote>
  <w:endnote w:type="continuationSeparator" w:id="0">
    <w:p w:rsidR="00E81983" w:rsidRDefault="00E81983" w:rsidP="006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83" w:rsidRDefault="00E81983" w:rsidP="006F7BB1">
      <w:pPr>
        <w:spacing w:after="0" w:line="240" w:lineRule="auto"/>
      </w:pPr>
      <w:r>
        <w:separator/>
      </w:r>
    </w:p>
  </w:footnote>
  <w:footnote w:type="continuationSeparator" w:id="0">
    <w:p w:rsidR="00E81983" w:rsidRDefault="00E81983" w:rsidP="006F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56F30"/>
    <w:rsid w:val="000F53D7"/>
    <w:rsid w:val="002F6F0F"/>
    <w:rsid w:val="00307C26"/>
    <w:rsid w:val="00410953"/>
    <w:rsid w:val="004241D3"/>
    <w:rsid w:val="00433B0E"/>
    <w:rsid w:val="0048415F"/>
    <w:rsid w:val="006F7BB1"/>
    <w:rsid w:val="007E2123"/>
    <w:rsid w:val="00813ABE"/>
    <w:rsid w:val="008519D3"/>
    <w:rsid w:val="008E4330"/>
    <w:rsid w:val="00951773"/>
    <w:rsid w:val="009D4F05"/>
    <w:rsid w:val="00A6580C"/>
    <w:rsid w:val="00B300F7"/>
    <w:rsid w:val="00B6322E"/>
    <w:rsid w:val="00B76826"/>
    <w:rsid w:val="00BC0FEB"/>
    <w:rsid w:val="00BD64F7"/>
    <w:rsid w:val="00BE00BB"/>
    <w:rsid w:val="00C346EA"/>
    <w:rsid w:val="00CE4298"/>
    <w:rsid w:val="00D07B72"/>
    <w:rsid w:val="00D22DE2"/>
    <w:rsid w:val="00E81983"/>
    <w:rsid w:val="00F3058E"/>
    <w:rsid w:val="00F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F7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7BB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BB1"/>
  </w:style>
  <w:style w:type="paragraph" w:styleId="Footer">
    <w:name w:val="footer"/>
    <w:basedOn w:val="Normal"/>
    <w:link w:val="FooterChar"/>
    <w:uiPriority w:val="99"/>
    <w:unhideWhenUsed/>
    <w:rsid w:val="006F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2019-02-18T11:17:00Z</dcterms:created>
  <dcterms:modified xsi:type="dcterms:W3CDTF">2019-02-18T11:17:00Z</dcterms:modified>
</cp:coreProperties>
</file>