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D0" w:rsidRPr="00054734" w:rsidRDefault="009D15D0" w:rsidP="009D15D0">
      <w:pPr>
        <w:jc w:val="both"/>
        <w:rPr>
          <w:rFonts w:cs="B Zar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0C506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رنگرزی </w:t>
            </w:r>
            <w:r w:rsidR="000C506B">
              <w:rPr>
                <w:rFonts w:cs="B Zar" w:hint="cs"/>
                <w:sz w:val="24"/>
                <w:szCs w:val="24"/>
                <w:rtl/>
              </w:rPr>
              <w:t>شیمیای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</w:t>
            </w:r>
            <w:r w:rsidR="001530FB">
              <w:rPr>
                <w:rFonts w:cs="B Zar" w:hint="cs"/>
                <w:sz w:val="24"/>
                <w:szCs w:val="24"/>
                <w:rtl/>
              </w:rPr>
              <w:t>کارگاهی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1        تعداد واحد نظری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1            </w:t>
            </w:r>
            <w:r w:rsidR="004B435A">
              <w:rPr>
                <w:rFonts w:cs="B Zar" w:hint="cs"/>
                <w:sz w:val="24"/>
                <w:szCs w:val="24"/>
                <w:rtl/>
              </w:rPr>
              <w:t>نام مدرس: مرضیه رضایی</w:t>
            </w:r>
            <w:bookmarkStart w:id="0" w:name="_GoBack"/>
            <w:bookmarkEnd w:id="0"/>
            <w:r w:rsidRPr="00054734">
              <w:rPr>
                <w:rFonts w:cs="B Zar" w:hint="cs"/>
                <w:sz w:val="24"/>
                <w:szCs w:val="24"/>
                <w:rtl/>
              </w:rPr>
              <w:t xml:space="preserve">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  <w:r w:rsidRPr="00054734">
        <w:rPr>
          <w:rFonts w:cs="B Zar" w:hint="cs"/>
          <w:sz w:val="24"/>
          <w:szCs w:val="24"/>
          <w:rtl/>
        </w:rPr>
        <w:t>هدف کلی درس: آشنایی با انواع مواد رنگزای طبیعی و اصول رنگرزی سنتی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شرح درس، چیستی و چگونگی برنامه درسی (</w:t>
            </w:r>
            <w:r w:rsidR="002600A4" w:rsidRPr="00054734">
              <w:rPr>
                <w:rFonts w:cs="B Zar" w:hint="cs"/>
                <w:sz w:val="24"/>
                <w:szCs w:val="24"/>
                <w:rtl/>
              </w:rPr>
              <w:t>گروهبندی دانشجویان برای بخش عملی کار، طرح نوشتن گزارشکار و...)</w:t>
            </w:r>
          </w:p>
        </w:tc>
      </w:tr>
      <w:tr w:rsidR="002A304C" w:rsidRPr="00054734" w:rsidTr="009E62AA">
        <w:trPr>
          <w:trHeight w:val="155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2A304C" w:rsidRPr="00054734" w:rsidRDefault="002600A4" w:rsidP="000C506B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(مباحث </w:t>
            </w:r>
            <w:r w:rsidR="009E62AA"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تئوری) </w:t>
            </w:r>
            <w:r w:rsidR="000C506B">
              <w:rPr>
                <w:rFonts w:cs="B Zar" w:hint="cs"/>
                <w:sz w:val="24"/>
                <w:szCs w:val="24"/>
                <w:rtl/>
                <w:lang w:bidi="fa-IR"/>
              </w:rPr>
              <w:t>تعریف رنگرزی ، کیفیت آب مورد نیاز رنگرزی، و مشکلات آب در رنگرزی  نحوه کاربرد نحوه کاربرد آنها ، آشنایی با مواد کمکی و اصلی در حمام و نحوه محاسبه آن</w:t>
            </w:r>
            <w:r w:rsidR="009E62AA" w:rsidRPr="00054734">
              <w:rPr>
                <w:rFonts w:cs="B Zar" w:hint="cs"/>
                <w:sz w:val="24"/>
                <w:szCs w:val="24"/>
                <w:rtl/>
                <w:lang w:bidi="fa-IR"/>
              </w:rPr>
              <w:t>..</w:t>
            </w:r>
            <w:r w:rsidRPr="00054734">
              <w:rPr>
                <w:rFonts w:cs="B Zar" w:hint="cs"/>
                <w:sz w:val="24"/>
                <w:szCs w:val="24"/>
                <w:rtl/>
              </w:rPr>
              <w:t>(بخش عملی )</w:t>
            </w:r>
            <w:r w:rsidR="009E62AA"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0C506B">
              <w:rPr>
                <w:rFonts w:cs="B Zar" w:hint="cs"/>
                <w:sz w:val="24"/>
                <w:szCs w:val="24"/>
                <w:rtl/>
              </w:rPr>
              <w:t>آشنایی با تجهیزات و ابزارهای کاربردی در آزمایشگاه رنگرزی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054734" w:rsidRDefault="009E62AA" w:rsidP="009E62AA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آشنایی با رنگزاهای مناطق مختلف... (بخش عملی ) 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 w:hint="cs"/>
                <w:rtl/>
              </w:rPr>
              <w:t>رنگرزی</w:t>
            </w:r>
            <w:r w:rsidRPr="00054734">
              <w:rPr>
                <w:rFonts w:cs="B Zar" w:hint="cs"/>
                <w:rtl/>
              </w:rPr>
              <w:t xml:space="preserve"> اسپرک </w:t>
            </w:r>
            <w:r w:rsidR="00DB0554" w:rsidRPr="00054734">
              <w:rPr>
                <w:rFonts w:cs="B Zar" w:hint="cs"/>
                <w:rtl/>
              </w:rPr>
              <w:t>با پشم (بررسی اثر اسید و دندانه).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054734" w:rsidRDefault="009E62AA" w:rsidP="000C506B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 w:rsidR="00054734">
              <w:rPr>
                <w:rFonts w:cs="B Zar" w:hint="cs"/>
                <w:rtl/>
              </w:rPr>
              <w:t xml:space="preserve"> </w:t>
            </w:r>
            <w:r w:rsidR="000C506B">
              <w:rPr>
                <w:rFonts w:cs="B Zar" w:hint="cs"/>
                <w:rtl/>
              </w:rPr>
              <w:t>طبقه بندی شیمیایی و کاربردی رنگ های شیمیایی از قبیل (اسیدی، متال کمپلکس، دندانه ای ، بازیک و... معرفی رنگ های مناسب الیاف مختلف</w:t>
            </w:r>
            <w:r w:rsidR="000005B7" w:rsidRPr="00054734">
              <w:rPr>
                <w:rFonts w:cs="B Zar" w:hint="cs"/>
                <w:rtl/>
              </w:rPr>
              <w:t xml:space="preserve"> 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054734">
              <w:rPr>
                <w:rFonts w:cs="B Zar" w:hint="cs"/>
                <w:rtl/>
              </w:rPr>
              <w:t xml:space="preserve">(بخش عملی ) </w:t>
            </w:r>
            <w:r w:rsidR="000C506B">
              <w:rPr>
                <w:rFonts w:cs="B Zar" w:hint="cs"/>
                <w:rtl/>
              </w:rPr>
              <w:t>آماده کردن حمام رنگرزی، نحوه حل کردن رنگ های شیمیایی  و تهیه محلول مواد کمکی در آزمایشگاه و محاسبات مربوط به رنگرزی (نسخه رنگرزی)</w:t>
            </w:r>
          </w:p>
        </w:tc>
      </w:tr>
      <w:tr w:rsidR="002A304C" w:rsidRPr="00054734" w:rsidTr="00A5272F">
        <w:trPr>
          <w:trHeight w:val="1419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054734" w:rsidRDefault="000005B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 w:rsidR="000C506B">
              <w:rPr>
                <w:rFonts w:cs="B Zar" w:hint="cs"/>
                <w:rtl/>
              </w:rPr>
              <w:t xml:space="preserve">آشنایی با رنگرزی الیاف </w:t>
            </w:r>
            <w:r w:rsidR="00A5272F">
              <w:rPr>
                <w:rFonts w:cs="B Zar" w:hint="cs"/>
                <w:rtl/>
              </w:rPr>
              <w:t>با رنگ های اسیدی بررسی عوامل نایکنواختی، منحنی رنگرزی، نقش دما و زمان در جذب رنگ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  <w:r w:rsidR="00843BC7" w:rsidRPr="00054734">
              <w:rPr>
                <w:rFonts w:cs="B Zar"/>
                <w:rtl/>
              </w:rPr>
              <w:t xml:space="preserve"> آماده سازی کلاف</w:t>
            </w:r>
            <w:r w:rsidR="00843BC7" w:rsidRPr="00054734">
              <w:rPr>
                <w:rFonts w:ascii="Cambria" w:hAnsi="Cambria" w:cs="Cambria" w:hint="cs"/>
                <w:rtl/>
              </w:rPr>
              <w:t>  </w:t>
            </w:r>
            <w:r w:rsidR="00843BC7" w:rsidRPr="00054734">
              <w:rPr>
                <w:rFonts w:cs="B Zar" w:hint="cs"/>
                <w:rtl/>
              </w:rPr>
              <w:t>-</w:t>
            </w:r>
            <w:r w:rsidR="00843BC7" w:rsidRPr="00054734">
              <w:rPr>
                <w:rFonts w:ascii="Cambria" w:hAnsi="Cambria" w:cs="Cambria" w:hint="cs"/>
                <w:rtl/>
              </w:rPr>
              <w:t> </w:t>
            </w:r>
            <w:r w:rsidR="00843BC7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843BC7">
              <w:rPr>
                <w:rFonts w:cs="B Zar" w:hint="cs"/>
                <w:rtl/>
              </w:rPr>
              <w:t xml:space="preserve"> </w:t>
            </w:r>
            <w:r w:rsidR="00A5272F">
              <w:rPr>
                <w:rFonts w:cs="B Zar" w:hint="cs"/>
                <w:rtl/>
              </w:rPr>
              <w:t>رنگرزی پشم با رنگ اسیدی آبی ، قرمز،</w:t>
            </w:r>
          </w:p>
        </w:tc>
      </w:tr>
      <w:tr w:rsidR="00A5272F" w:rsidRPr="00054734" w:rsidTr="002A304C">
        <w:trPr>
          <w:trHeight w:val="64"/>
        </w:trPr>
        <w:tc>
          <w:tcPr>
            <w:tcW w:w="1340" w:type="dxa"/>
          </w:tcPr>
          <w:p w:rsidR="00A5272F" w:rsidRPr="00054734" w:rsidRDefault="00A5272F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</w:t>
            </w:r>
            <w:r w:rsidRPr="00054734">
              <w:rPr>
                <w:rFonts w:cs="B Zar" w:hint="cs"/>
                <w:sz w:val="24"/>
                <w:szCs w:val="24"/>
                <w:rtl/>
              </w:rPr>
              <w:t>ه ششم</w:t>
            </w:r>
          </w:p>
        </w:tc>
        <w:tc>
          <w:tcPr>
            <w:tcW w:w="8010" w:type="dxa"/>
          </w:tcPr>
          <w:p w:rsidR="00A5272F" w:rsidRPr="00054734" w:rsidRDefault="00A5272F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>
              <w:rPr>
                <w:rFonts w:cs="B Zar" w:hint="cs"/>
                <w:rtl/>
              </w:rPr>
              <w:t>آشنایی با رنگرزی الیاف با رنگ های اسیدی بررسی عوامل نایکنواختی، منحنی رنگرزی، نقش دما و زمان در جذب رنگ</w:t>
            </w:r>
            <w:r w:rsidRPr="00054734">
              <w:rPr>
                <w:rFonts w:cs="B Zar" w:hint="cs"/>
                <w:rtl/>
              </w:rPr>
              <w:t xml:space="preserve"> (بخش عملی )</w:t>
            </w:r>
            <w:r w:rsidR="00843BC7" w:rsidRPr="00054734">
              <w:rPr>
                <w:rFonts w:cs="B Zar"/>
                <w:rtl/>
              </w:rPr>
              <w:t xml:space="preserve"> آماده سازی کلاف</w:t>
            </w:r>
            <w:r w:rsidR="00843BC7" w:rsidRPr="00054734">
              <w:rPr>
                <w:rFonts w:ascii="Cambria" w:hAnsi="Cambria" w:cs="Cambria" w:hint="cs"/>
                <w:rtl/>
              </w:rPr>
              <w:t>  </w:t>
            </w:r>
            <w:r w:rsidR="00843BC7" w:rsidRPr="00054734">
              <w:rPr>
                <w:rFonts w:cs="B Zar" w:hint="cs"/>
                <w:rtl/>
              </w:rPr>
              <w:t>-</w:t>
            </w:r>
            <w:r w:rsidR="00843BC7" w:rsidRPr="00054734">
              <w:rPr>
                <w:rFonts w:ascii="Cambria" w:hAnsi="Cambria" w:cs="Cambria" w:hint="cs"/>
                <w:rtl/>
              </w:rPr>
              <w:t> </w:t>
            </w:r>
            <w:r w:rsidR="00843BC7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843BC7">
              <w:rPr>
                <w:rFonts w:cs="B Zar" w:hint="cs"/>
                <w:rtl/>
              </w:rPr>
              <w:t xml:space="preserve"> </w:t>
            </w:r>
            <w:r>
              <w:rPr>
                <w:rFonts w:cs="B Zar" w:hint="cs"/>
                <w:rtl/>
              </w:rPr>
              <w:t>رنگرزی پشم با رنگ اسیدی زرد و ترکیب رنگ ها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A5272F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DB0554" w:rsidRPr="00054734" w:rsidRDefault="000005B7" w:rsidP="00A5272F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 </w:t>
            </w:r>
            <w:r w:rsidR="00A5272F">
              <w:rPr>
                <w:rFonts w:cs="B Zar" w:hint="cs"/>
                <w:rtl/>
              </w:rPr>
              <w:t>روش های رنگرزی پشم و ابریشم با رنگ های متال کمپلکس، بررسی عوامل نایکنواختی، منحنی رنگرزی، نقش دما و زمان در جذب رنگ</w:t>
            </w:r>
            <w:r w:rsidR="00A5272F" w:rsidRPr="00054734">
              <w:rPr>
                <w:rFonts w:cs="B Zar" w:hint="cs"/>
                <w:rtl/>
              </w:rPr>
              <w:t xml:space="preserve"> </w:t>
            </w:r>
            <w:r w:rsidR="00A5272F">
              <w:rPr>
                <w:rFonts w:cs="B Zar" w:hint="cs"/>
                <w:rtl/>
              </w:rPr>
              <w:t>(</w:t>
            </w:r>
            <w:r w:rsidR="00DB0554" w:rsidRPr="00054734">
              <w:rPr>
                <w:rFonts w:cs="B Zar" w:hint="cs"/>
                <w:rtl/>
              </w:rPr>
              <w:t>بخش عملی )</w:t>
            </w:r>
          </w:p>
          <w:p w:rsidR="00DB0554" w:rsidRPr="00054734" w:rsidRDefault="00843BC7" w:rsidP="009E62AA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lastRenderedPageBreak/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A5272F">
              <w:rPr>
                <w:rFonts w:cs="B Zar" w:hint="cs"/>
                <w:rtl/>
              </w:rPr>
              <w:t>رنگرزی پشم با رنگ متال کمپلکس 1:1 و 1:2</w:t>
            </w:r>
          </w:p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</w:tc>
      </w:tr>
      <w:tr w:rsidR="002A304C" w:rsidRPr="00054734" w:rsidTr="00843BC7">
        <w:trPr>
          <w:trHeight w:val="1021"/>
        </w:trPr>
        <w:tc>
          <w:tcPr>
            <w:tcW w:w="1340" w:type="dxa"/>
          </w:tcPr>
          <w:p w:rsidR="002A304C" w:rsidRPr="00054734" w:rsidRDefault="002A304C" w:rsidP="00A5272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lastRenderedPageBreak/>
              <w:t>هفته</w:t>
            </w:r>
            <w:r w:rsidR="00A5272F">
              <w:rPr>
                <w:rFonts w:cs="B Zar" w:hint="cs"/>
                <w:sz w:val="24"/>
                <w:szCs w:val="24"/>
                <w:rtl/>
              </w:rPr>
              <w:t xml:space="preserve"> هشتم </w:t>
            </w:r>
          </w:p>
        </w:tc>
        <w:tc>
          <w:tcPr>
            <w:tcW w:w="8010" w:type="dxa"/>
          </w:tcPr>
          <w:p w:rsidR="00843BC7" w:rsidRPr="00054734" w:rsidRDefault="000005B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 </w:t>
            </w:r>
            <w:r w:rsidR="00A5272F">
              <w:rPr>
                <w:rFonts w:cs="B Zar" w:hint="cs"/>
                <w:rtl/>
              </w:rPr>
              <w:t>معرفی رنگ های راکتیو و نحوه رنگرزی الیاف پشم، ابریشم و پنبه</w:t>
            </w:r>
            <w:r w:rsidR="00843BC7">
              <w:rPr>
                <w:rFonts w:cs="B Zar" w:hint="cs"/>
                <w:rtl/>
              </w:rPr>
              <w:t xml:space="preserve"> (بخش عملی ) </w:t>
            </w:r>
            <w:r w:rsidR="00843BC7" w:rsidRPr="00054734">
              <w:rPr>
                <w:rFonts w:cs="B Zar"/>
                <w:rtl/>
              </w:rPr>
              <w:t>آماده سازی کلاف</w:t>
            </w:r>
            <w:r w:rsidR="00843BC7" w:rsidRPr="00054734">
              <w:rPr>
                <w:rFonts w:ascii="Cambria" w:hAnsi="Cambria" w:cs="Cambria" w:hint="cs"/>
                <w:rtl/>
              </w:rPr>
              <w:t>  </w:t>
            </w:r>
            <w:r w:rsidR="00843BC7" w:rsidRPr="00054734">
              <w:rPr>
                <w:rFonts w:cs="B Zar" w:hint="cs"/>
                <w:rtl/>
              </w:rPr>
              <w:t>-</w:t>
            </w:r>
            <w:r w:rsidR="00843BC7" w:rsidRPr="00054734">
              <w:rPr>
                <w:rFonts w:ascii="Cambria" w:hAnsi="Cambria" w:cs="Cambria" w:hint="cs"/>
                <w:rtl/>
              </w:rPr>
              <w:t> </w:t>
            </w:r>
            <w:r w:rsidR="00843BC7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A5272F">
              <w:rPr>
                <w:rFonts w:cs="B Zar" w:hint="cs"/>
                <w:rtl/>
              </w:rPr>
              <w:t>رنگرزی پشم با رنگ های راکتیو</w:t>
            </w:r>
          </w:p>
        </w:tc>
      </w:tr>
      <w:tr w:rsidR="00843BC7" w:rsidRPr="00054734" w:rsidTr="002A304C">
        <w:trPr>
          <w:trHeight w:val="447"/>
        </w:trPr>
        <w:tc>
          <w:tcPr>
            <w:tcW w:w="1340" w:type="dxa"/>
          </w:tcPr>
          <w:p w:rsidR="00843BC7" w:rsidRPr="00054734" w:rsidRDefault="00843BC7" w:rsidP="00843BC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هفته نهم </w:t>
            </w:r>
          </w:p>
        </w:tc>
        <w:tc>
          <w:tcPr>
            <w:tcW w:w="8010" w:type="dxa"/>
          </w:tcPr>
          <w:p w:rsidR="00843BC7" w:rsidRPr="00054734" w:rsidRDefault="00843BC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 </w:t>
            </w:r>
            <w:r>
              <w:rPr>
                <w:rFonts w:cs="B Zar" w:hint="cs"/>
                <w:rtl/>
              </w:rPr>
              <w:t xml:space="preserve">معرفی رنگ های راکتیو و نحوه رنگرزی الیاف پشم، ابریشم و پنبه (بخش عملی ) </w:t>
            </w: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>
              <w:rPr>
                <w:rFonts w:cs="B Zar" w:hint="cs"/>
                <w:rtl/>
              </w:rPr>
              <w:t>رنگرزی پنبه با رنگ های راکتیو</w:t>
            </w:r>
          </w:p>
        </w:tc>
      </w:tr>
      <w:tr w:rsidR="00843BC7" w:rsidRPr="00054734" w:rsidTr="002A304C">
        <w:trPr>
          <w:trHeight w:val="245"/>
        </w:trPr>
        <w:tc>
          <w:tcPr>
            <w:tcW w:w="1340" w:type="dxa"/>
          </w:tcPr>
          <w:p w:rsidR="00843BC7" w:rsidRPr="00054734" w:rsidRDefault="00843BC7" w:rsidP="00843BC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دهم</w:t>
            </w:r>
          </w:p>
        </w:tc>
        <w:tc>
          <w:tcPr>
            <w:tcW w:w="8010" w:type="dxa"/>
          </w:tcPr>
          <w:p w:rsidR="00843BC7" w:rsidRPr="00054734" w:rsidRDefault="00843BC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 </w:t>
            </w:r>
            <w:r>
              <w:rPr>
                <w:rFonts w:cs="B Zar" w:hint="cs"/>
                <w:rtl/>
              </w:rPr>
              <w:t xml:space="preserve">آشنایی با رنگ های دندانه ای (بخش عملی): </w:t>
            </w: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>
              <w:rPr>
                <w:rFonts w:cs="B Zar" w:hint="cs"/>
                <w:rtl/>
              </w:rPr>
              <w:t xml:space="preserve"> رنگرزی پشم با رنگ های دندانه ای به روش پیش دندانه </w:t>
            </w:r>
          </w:p>
        </w:tc>
      </w:tr>
      <w:tr w:rsidR="00843BC7" w:rsidRPr="00054734" w:rsidTr="002A304C">
        <w:trPr>
          <w:trHeight w:val="136"/>
        </w:trPr>
        <w:tc>
          <w:tcPr>
            <w:tcW w:w="1340" w:type="dxa"/>
          </w:tcPr>
          <w:p w:rsidR="00843BC7" w:rsidRPr="00054734" w:rsidRDefault="00843BC7" w:rsidP="00843BC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>
              <w:rPr>
                <w:rFonts w:cs="B Zar" w:hint="cs"/>
                <w:sz w:val="24"/>
                <w:szCs w:val="24"/>
                <w:rtl/>
              </w:rPr>
              <w:t>یازدهم</w:t>
            </w:r>
          </w:p>
        </w:tc>
        <w:tc>
          <w:tcPr>
            <w:tcW w:w="8010" w:type="dxa"/>
          </w:tcPr>
          <w:p w:rsidR="00843BC7" w:rsidRPr="00054734" w:rsidRDefault="00843BC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 </w:t>
            </w:r>
            <w:r>
              <w:rPr>
                <w:rFonts w:cs="B Zar" w:hint="cs"/>
                <w:rtl/>
              </w:rPr>
              <w:t xml:space="preserve">آشنایی با رنگ های دندانه ای (بخش عملی): </w:t>
            </w: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>
              <w:rPr>
                <w:rFonts w:cs="B Zar" w:hint="cs"/>
                <w:rtl/>
              </w:rPr>
              <w:t xml:space="preserve"> رنگرزی پشم با رنگ های دندانه ای به روش پس دندانه</w:t>
            </w:r>
          </w:p>
        </w:tc>
      </w:tr>
      <w:tr w:rsidR="00843BC7" w:rsidRPr="00054734" w:rsidTr="002A304C">
        <w:trPr>
          <w:trHeight w:val="153"/>
        </w:trPr>
        <w:tc>
          <w:tcPr>
            <w:tcW w:w="1340" w:type="dxa"/>
          </w:tcPr>
          <w:p w:rsidR="00843BC7" w:rsidRPr="00054734" w:rsidRDefault="00843BC7" w:rsidP="00843BC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>
              <w:rPr>
                <w:rFonts w:cs="B Zar" w:hint="cs"/>
                <w:sz w:val="24"/>
                <w:szCs w:val="24"/>
                <w:rtl/>
              </w:rPr>
              <w:t>دوازدهم</w:t>
            </w:r>
          </w:p>
        </w:tc>
        <w:tc>
          <w:tcPr>
            <w:tcW w:w="8010" w:type="dxa"/>
          </w:tcPr>
          <w:p w:rsidR="00843BC7" w:rsidRPr="00054734" w:rsidRDefault="00843BC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 </w:t>
            </w:r>
            <w:r>
              <w:rPr>
                <w:rFonts w:cs="B Zar" w:hint="cs"/>
                <w:rtl/>
              </w:rPr>
              <w:t>آشنایی با رنگ های دندانه ای (بخش عملی):</w:t>
            </w:r>
            <w:r w:rsidRPr="00054734">
              <w:rPr>
                <w:rFonts w:cs="B Zar"/>
                <w:rtl/>
              </w:rPr>
              <w:t xml:space="preserve"> 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>
              <w:rPr>
                <w:rFonts w:cs="B Zar" w:hint="cs"/>
                <w:rtl/>
              </w:rPr>
              <w:t xml:space="preserve"> رنگرزی پشم با رنگ های دندانه ای به روش همزمان</w:t>
            </w:r>
          </w:p>
        </w:tc>
      </w:tr>
      <w:tr w:rsidR="00843BC7" w:rsidRPr="00054734" w:rsidTr="002A304C">
        <w:trPr>
          <w:trHeight w:val="299"/>
        </w:trPr>
        <w:tc>
          <w:tcPr>
            <w:tcW w:w="1340" w:type="dxa"/>
          </w:tcPr>
          <w:p w:rsidR="00843BC7" w:rsidRPr="00054734" w:rsidRDefault="00843BC7" w:rsidP="00843BC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>
              <w:rPr>
                <w:rFonts w:cs="B Zar" w:hint="cs"/>
                <w:sz w:val="24"/>
                <w:szCs w:val="24"/>
                <w:rtl/>
              </w:rPr>
              <w:t>سیزدهم</w:t>
            </w:r>
          </w:p>
        </w:tc>
        <w:tc>
          <w:tcPr>
            <w:tcW w:w="8010" w:type="dxa"/>
          </w:tcPr>
          <w:p w:rsidR="00843BC7" w:rsidRPr="00054734" w:rsidRDefault="00843BC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>
              <w:rPr>
                <w:rFonts w:cs="B Zar" w:hint="cs"/>
                <w:rtl/>
              </w:rPr>
              <w:t xml:space="preserve"> روش های رنگرزی الیاف پنبه با رنگ های مستقیم </w:t>
            </w:r>
            <w:r w:rsidRPr="00054734">
              <w:rPr>
                <w:rFonts w:cs="B Zar" w:hint="cs"/>
                <w:rtl/>
              </w:rPr>
              <w:t>(بخش عملی )</w:t>
            </w:r>
          </w:p>
          <w:p w:rsidR="00843BC7" w:rsidRPr="00054734" w:rsidRDefault="00843BC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>
              <w:rPr>
                <w:rFonts w:cs="B Zar" w:hint="cs"/>
                <w:rtl/>
              </w:rPr>
              <w:t>رنگرزی پنبه با رنگ های مستقیم رنگ آبی و قرمز</w:t>
            </w:r>
          </w:p>
        </w:tc>
      </w:tr>
      <w:tr w:rsidR="00843BC7" w:rsidRPr="00054734" w:rsidTr="00843BC7">
        <w:trPr>
          <w:trHeight w:val="1074"/>
        </w:trPr>
        <w:tc>
          <w:tcPr>
            <w:tcW w:w="1340" w:type="dxa"/>
          </w:tcPr>
          <w:p w:rsidR="00843BC7" w:rsidRPr="00054734" w:rsidRDefault="00517AEE" w:rsidP="00843BC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چهاردهم</w:t>
            </w:r>
            <w:r w:rsidR="00843BC7"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010" w:type="dxa"/>
          </w:tcPr>
          <w:p w:rsidR="00843BC7" w:rsidRPr="00054734" w:rsidRDefault="00843BC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>
              <w:rPr>
                <w:rFonts w:cs="B Zar" w:hint="cs"/>
                <w:rtl/>
              </w:rPr>
              <w:t xml:space="preserve"> روش های رنگرزی الیاف پنبه با رنگ های مستقیم </w:t>
            </w:r>
            <w:r w:rsidRPr="00054734">
              <w:rPr>
                <w:rFonts w:cs="B Zar" w:hint="cs"/>
                <w:rtl/>
              </w:rPr>
              <w:t>(بخش عملی )</w:t>
            </w:r>
          </w:p>
          <w:p w:rsidR="00843BC7" w:rsidRPr="00054734" w:rsidRDefault="00843BC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>
              <w:rPr>
                <w:rFonts w:cs="B Zar" w:hint="cs"/>
                <w:rtl/>
              </w:rPr>
              <w:t>رنگرزی پنبه با رنگ های مستقیم رنگزرد و ترکیب رنگ ها</w:t>
            </w:r>
          </w:p>
        </w:tc>
      </w:tr>
      <w:tr w:rsidR="00843BC7" w:rsidRPr="00054734" w:rsidTr="002A304C">
        <w:trPr>
          <w:trHeight w:val="118"/>
        </w:trPr>
        <w:tc>
          <w:tcPr>
            <w:tcW w:w="1340" w:type="dxa"/>
          </w:tcPr>
          <w:p w:rsidR="00843BC7" w:rsidRPr="00054734" w:rsidRDefault="00843BC7" w:rsidP="00517AEE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 w:rsidR="00517AEE">
              <w:rPr>
                <w:rFonts w:cs="B Zar" w:hint="cs"/>
                <w:sz w:val="24"/>
                <w:szCs w:val="24"/>
                <w:rtl/>
              </w:rPr>
              <w:t>پانزدهم</w:t>
            </w:r>
          </w:p>
        </w:tc>
        <w:tc>
          <w:tcPr>
            <w:tcW w:w="8010" w:type="dxa"/>
          </w:tcPr>
          <w:p w:rsidR="00843BC7" w:rsidRPr="00054734" w:rsidRDefault="00843BC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>
              <w:rPr>
                <w:rFonts w:cs="B Zar" w:hint="cs"/>
                <w:rtl/>
              </w:rPr>
              <w:t xml:space="preserve">توضیحاتی در مورد کلاهای سلولزی و پنبه (بخش عملی ) </w:t>
            </w: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  <w:r>
              <w:rPr>
                <w:rFonts w:cs="B Zar" w:hint="cs"/>
                <w:rtl/>
              </w:rPr>
              <w:t>-رنگرزی ابریشم با رنگ های اسیدی متال کمپلکس</w:t>
            </w:r>
          </w:p>
        </w:tc>
      </w:tr>
      <w:tr w:rsidR="00843BC7" w:rsidRPr="00054734" w:rsidTr="002A304C">
        <w:trPr>
          <w:trHeight w:val="258"/>
        </w:trPr>
        <w:tc>
          <w:tcPr>
            <w:tcW w:w="1340" w:type="dxa"/>
          </w:tcPr>
          <w:p w:rsidR="00843BC7" w:rsidRPr="00054734" w:rsidRDefault="00843BC7" w:rsidP="00517AEE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 w:rsidR="00517AEE">
              <w:rPr>
                <w:rFonts w:cs="B Zar" w:hint="cs"/>
                <w:sz w:val="24"/>
                <w:szCs w:val="24"/>
                <w:rtl/>
              </w:rPr>
              <w:t>شانزدهم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010" w:type="dxa"/>
          </w:tcPr>
          <w:p w:rsidR="00517AEE" w:rsidRPr="00054734" w:rsidRDefault="00517AEE" w:rsidP="00517AEE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(بخش تئوری )روش های اندازه گیری ثبات نوری  (بخش عملی)</w:t>
            </w:r>
            <w:r>
              <w:rPr>
                <w:rFonts w:hint="cs"/>
                <w:rtl/>
              </w:rPr>
              <w:t>–</w:t>
            </w:r>
            <w:r>
              <w:rPr>
                <w:rFonts w:cs="B Zar" w:hint="cs"/>
                <w:rtl/>
              </w:rPr>
              <w:t xml:space="preserve">اندازه گیری ثبات نوری و شستشوی نمونه رنگ شده </w:t>
            </w:r>
          </w:p>
        </w:tc>
      </w:tr>
    </w:tbl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2A304C">
      <w:pPr>
        <w:bidi/>
        <w:jc w:val="both"/>
        <w:rPr>
          <w:rFonts w:cs="B Zar"/>
          <w:sz w:val="24"/>
          <w:szCs w:val="24"/>
        </w:rPr>
      </w:pPr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0C506B"/>
    <w:rsid w:val="001530FB"/>
    <w:rsid w:val="002600A4"/>
    <w:rsid w:val="002A304C"/>
    <w:rsid w:val="004B435A"/>
    <w:rsid w:val="00517AEE"/>
    <w:rsid w:val="006321AE"/>
    <w:rsid w:val="007C62B2"/>
    <w:rsid w:val="00843BC7"/>
    <w:rsid w:val="009D15D0"/>
    <w:rsid w:val="009E62AA"/>
    <w:rsid w:val="00A47671"/>
    <w:rsid w:val="00A5272F"/>
    <w:rsid w:val="00DB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34F61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cdcenter</cp:lastModifiedBy>
  <cp:revision>2</cp:revision>
  <dcterms:created xsi:type="dcterms:W3CDTF">2022-04-18T11:17:00Z</dcterms:created>
  <dcterms:modified xsi:type="dcterms:W3CDTF">2022-04-18T11:17:00Z</dcterms:modified>
</cp:coreProperties>
</file>