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05" w:rsidRPr="005B7748" w:rsidRDefault="005B7748" w:rsidP="00A50067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B774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طرح درس شيمي </w:t>
      </w:r>
      <w:r w:rsidR="00A50067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عمومی 1</w:t>
      </w:r>
    </w:p>
    <w:p w:rsidR="005B7748" w:rsidRDefault="00A50067" w:rsidP="003A40A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General</w:t>
      </w:r>
      <w:r w:rsidR="005B7748" w:rsidRPr="005B774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Chemistry 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I</w:t>
      </w:r>
    </w:p>
    <w:p w:rsidR="00BA62EE" w:rsidRDefault="00BA62EE" w:rsidP="00BA62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شیمی</w:t>
      </w:r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کارشناسی</w:t>
      </w:r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مقطع</w:t>
      </w:r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</w:p>
    <w:p w:rsidR="00720F8C" w:rsidRDefault="00720F8C" w:rsidP="00720F8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20F8C" w:rsidRDefault="00720F8C" w:rsidP="00A50067">
      <w:pPr>
        <w:bidi/>
        <w:spacing w:after="0" w:line="240" w:lineRule="auto"/>
        <w:jc w:val="center"/>
        <w:rPr>
          <w:rtl/>
        </w:rPr>
      </w:pPr>
      <w:r>
        <w:rPr>
          <w:rtl/>
        </w:rPr>
        <w:t>هدف كلي</w:t>
      </w:r>
      <w:r>
        <w:t xml:space="preserve">: </w:t>
      </w:r>
      <w:r>
        <w:rPr>
          <w:rtl/>
        </w:rPr>
        <w:t xml:space="preserve">كسب دانش پايه شیمی </w:t>
      </w:r>
    </w:p>
    <w:p w:rsidR="005B7748" w:rsidRDefault="00720F8C" w:rsidP="00720F8C">
      <w:pPr>
        <w:bidi/>
        <w:spacing w:after="0" w:line="240" w:lineRule="auto"/>
        <w:jc w:val="center"/>
      </w:pPr>
      <w:r>
        <w:rPr>
          <w:rtl/>
        </w:rPr>
        <w:t>مدت تدريس هر جلسه: 2 ساعت</w:t>
      </w:r>
    </w:p>
    <w:p w:rsidR="00B20278" w:rsidRDefault="00B20278" w:rsidP="00B20278">
      <w:pPr>
        <w:bidi/>
        <w:spacing w:after="0" w:line="240" w:lineRule="auto"/>
        <w:jc w:val="center"/>
      </w:pPr>
    </w:p>
    <w:p w:rsidR="008E4918" w:rsidRDefault="008E4918" w:rsidP="000819A1">
      <w:pPr>
        <w:bidi/>
        <w:spacing w:after="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شیمی عمومی 1 با هدف آشنایی اولیه با مفاهیم بنیادی شیمی و همچنین ورود به درس های تخصصی تر ارائه می شود. فراگیری بنیادی و همچنین ایجاد علاقه در دانشجویان در اولویت اصلی در ارائه ی این درس می باشد. </w:t>
      </w:r>
      <w:r w:rsidR="000819A1">
        <w:rPr>
          <w:rFonts w:hint="cs"/>
          <w:rtl/>
          <w:lang w:bidi="fa-IR"/>
        </w:rPr>
        <w:t xml:space="preserve">تقویت حس کنجکاوی و نگاه دقیق به مسائل شیمی در ارائه ی درس به فرم سوال و جواب امکان پذیر می باشد. </w:t>
      </w:r>
    </w:p>
    <w:p w:rsidR="008E4918" w:rsidRPr="00720F8C" w:rsidRDefault="008E4918" w:rsidP="008E4918">
      <w:pPr>
        <w:bidi/>
        <w:spacing w:after="0" w:line="240" w:lineRule="auto"/>
        <w:rPr>
          <w:rtl/>
          <w:lang w:bidi="fa-IR"/>
        </w:rPr>
      </w:pPr>
    </w:p>
    <w:tbl>
      <w:tblPr>
        <w:tblpPr w:leftFromText="180" w:rightFromText="180" w:vertAnchor="text" w:horzAnchor="margin" w:tblpXSpec="center" w:tblpY="296"/>
        <w:bidiVisual/>
        <w:tblW w:w="4688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807"/>
      </w:tblGrid>
      <w:tr w:rsidR="001C1097" w:rsidRPr="005B7748" w:rsidTr="001C1097">
        <w:trPr>
          <w:trHeight w:val="569"/>
        </w:trPr>
        <w:tc>
          <w:tcPr>
            <w:tcW w:w="652" w:type="pct"/>
            <w:tcBorders>
              <w:bottom w:val="single" w:sz="6" w:space="0" w:color="000000"/>
            </w:tcBorders>
            <w:shd w:val="clear" w:color="auto" w:fill="F2F2F2"/>
          </w:tcPr>
          <w:p w:rsidR="001C1097" w:rsidRPr="005B7748" w:rsidRDefault="001C1097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شماره جلسه</w:t>
            </w:r>
          </w:p>
        </w:tc>
        <w:tc>
          <w:tcPr>
            <w:tcW w:w="4348" w:type="pct"/>
            <w:tcBorders>
              <w:bottom w:val="single" w:sz="6" w:space="0" w:color="000000"/>
            </w:tcBorders>
            <w:shd w:val="clear" w:color="auto" w:fill="F2F2F2"/>
          </w:tcPr>
          <w:p w:rsidR="001C1097" w:rsidRPr="005B7748" w:rsidRDefault="001C1097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اهداف اختصاصی (رئوس مطالب)</w:t>
            </w:r>
          </w:p>
        </w:tc>
      </w:tr>
      <w:tr w:rsidR="001C1097" w:rsidRPr="005B7748" w:rsidTr="001C1097">
        <w:trPr>
          <w:trHeight w:val="319"/>
        </w:trPr>
        <w:tc>
          <w:tcPr>
            <w:tcW w:w="652" w:type="pct"/>
            <w:tcBorders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48" w:type="pct"/>
            <w:tcBorders>
              <w:bottom w:val="single" w:sz="4" w:space="0" w:color="auto"/>
            </w:tcBorders>
            <w:shd w:val="clear" w:color="auto" w:fill="auto"/>
          </w:tcPr>
          <w:p w:rsidR="00F37F40" w:rsidRPr="00D02571" w:rsidRDefault="00F37F40" w:rsidP="00A56904">
            <w:pPr>
              <w:bidi/>
              <w:spacing w:line="228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57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فلسفه ی </w:t>
            </w:r>
            <w:r w:rsidR="00D02571" w:rsidRPr="00D0257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علم شیمی </w:t>
            </w:r>
          </w:p>
          <w:p w:rsidR="001C1097" w:rsidRPr="005B7748" w:rsidRDefault="00A56904" w:rsidP="00F37F40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معارفه، 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تعریف شیمی از نگاه دانشجویان، هدف از ادامه تحصیل در شیمی </w:t>
            </w:r>
          </w:p>
          <w:p w:rsidR="001C1097" w:rsidRPr="005B7748" w:rsidRDefault="00A56904" w:rsidP="00F37F40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تعریف علم شیمی، تاریخچه ی علم شیمی با تاکید بر شکوفایی آن در دوره ی اسلامی، شاخه های مختلف علم شیمی و تاکید بر وضعیت و پیشرفت های این علم در ایران</w:t>
            </w:r>
          </w:p>
        </w:tc>
      </w:tr>
      <w:tr w:rsidR="001C1097" w:rsidRPr="005B7748" w:rsidTr="001C1097">
        <w:trPr>
          <w:trHeight w:val="88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571" w:rsidRPr="00D02571" w:rsidRDefault="00D02571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57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کمیت های بنیادی</w:t>
            </w:r>
          </w:p>
          <w:p w:rsidR="001C1097" w:rsidRDefault="003F6F33" w:rsidP="00D02571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کمیت های بنیادی، ضرورت استفاده از واحد ها ، واحد های اصلی و فرعی ، معرفی واحد های اصلی، تعریف فشار و انرژی و چگالی </w:t>
            </w:r>
          </w:p>
          <w:p w:rsidR="003F6F33" w:rsidRPr="005B7748" w:rsidRDefault="00AF31DD" w:rsidP="003F6F3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تاکید بر توسعه ی ابزارهایی برای اندازه گیری واحد ها.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D2" w:rsidRPr="009653D2" w:rsidRDefault="009653D2" w:rsidP="00657228">
            <w:pPr>
              <w:bidi/>
              <w:spacing w:line="228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9653D2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نظریه ی اتمی</w:t>
            </w:r>
          </w:p>
          <w:p w:rsidR="00657228" w:rsidRDefault="00657228" w:rsidP="009653D2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اتم ، ذرات بنیادی و نحوه ی کشف آنها ، عدد اتمی و جرمی</w:t>
            </w:r>
          </w:p>
          <w:p w:rsidR="00657228" w:rsidRPr="005B7748" w:rsidRDefault="00657228" w:rsidP="0065722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ارائه ی راهکاری برای طبقه بندی عناصر </w:t>
            </w:r>
            <w:r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عدد اتمی و جرمی . آیا معیار دیگری برای طبقه بندی می توان یافـت؟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9D5CBC" w:rsidP="003A40A2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اصول فیزیک کلاسیک </w:t>
            </w:r>
          </w:p>
          <w:p w:rsidR="009D5CBC" w:rsidRDefault="009D5CBC" w:rsidP="009D5CBC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موارد و پدیده هایی که فیزیک کلاسیک جوابی برای آنها نداشت. </w:t>
            </w:r>
          </w:p>
          <w:p w:rsidR="009D5CBC" w:rsidRDefault="009D5CBC" w:rsidP="009D5CBC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اثر فوتو الکتریک. تابش جسم سیاه . طیف اتمی</w:t>
            </w:r>
          </w:p>
          <w:p w:rsidR="001C1097" w:rsidRPr="005B7748" w:rsidRDefault="001C1097" w:rsidP="004F49F7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F40" w:rsidRDefault="009D5CBC" w:rsidP="00F37F40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توجیه پدیده های  اثر فوتو الکتریک. تابش جسم سیاه . طیف اتمی به چه درکی از اتم نیاز دارد. </w:t>
            </w:r>
          </w:p>
          <w:p w:rsidR="001C1097" w:rsidRPr="009D5CBC" w:rsidRDefault="00F37F40" w:rsidP="009D5CBC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بررسی نقص فیزیک کلاسیک در توجیه پدیده ها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6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F37F40" w:rsidP="0037095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موجی بودن نور و آزمایش یانگ </w:t>
            </w:r>
          </w:p>
          <w:p w:rsidR="00F37F40" w:rsidRPr="005B7748" w:rsidRDefault="00F37F40" w:rsidP="00F37F40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توصیف پدیده هایی که نیاز به موجی بودن نور دارند نظیر توجیه پدیده ی شکست نور و ...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7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5B7748" w:rsidRDefault="00F37F40" w:rsidP="003A40A2">
            <w:pPr>
              <w:bidi/>
              <w:spacing w:before="240" w:after="0" w:line="24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ذره ای بودن نور و توصیف آزمایشات هرتز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8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FF39F1" w:rsidP="00391BB3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ذره ای بودن الکترون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موجی بودن الکترون </w:t>
            </w:r>
          </w:p>
          <w:p w:rsidR="00FF39F1" w:rsidRPr="005B7748" w:rsidRDefault="00FF39F1" w:rsidP="00FF39F1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دوگانگی موج-ذره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9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FF39F1" w:rsidP="006E0C0A">
            <w:pPr>
              <w:pStyle w:val="NormalWeb"/>
              <w:bidi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اصل عدم قطعیت هایزنبرگ </w:t>
            </w:r>
          </w:p>
          <w:p w:rsidR="00FF39F1" w:rsidRDefault="00FF39F1" w:rsidP="00FF39F1">
            <w:pPr>
              <w:pStyle w:val="NormalWeb"/>
              <w:bidi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معادله ی شرودینگر</w:t>
            </w:r>
          </w:p>
          <w:p w:rsidR="00FF39F1" w:rsidRPr="005B7748" w:rsidRDefault="00FF39F1" w:rsidP="00FF39F1">
            <w:pPr>
              <w:pStyle w:val="NormalWeb"/>
              <w:bidi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حرکت ذره در جعبه ی یک بعدی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10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FF39F1" w:rsidRDefault="00FF39F1" w:rsidP="006E0C0A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6"/>
                <w:szCs w:val="26"/>
                <w:rtl/>
                <w:lang w:bidi="fa-IR"/>
              </w:rPr>
            </w:pPr>
            <w:r w:rsidRPr="00FF39F1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اعداد کوانتومی </w:t>
            </w: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. عدد کوانتومی اصلی و فرعی </w:t>
            </w:r>
            <w:r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 عدد کوانتومی اربیتالی- عد کوانتومی اسپین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11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2A3566" w:rsidRDefault="00FF39F1" w:rsidP="002A3566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FF39F1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آزمایش</w:t>
            </w: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 گرلاخ . تابع چگالی احتمال- مفهوم سازی اربیتال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9F1" w:rsidRPr="00FF39F1" w:rsidRDefault="00FF39F1" w:rsidP="006E0C0A">
            <w:pPr>
              <w:bidi/>
              <w:spacing w:line="228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F39F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جدول تناوبی و خواص اتم ها</w:t>
            </w:r>
          </w:p>
          <w:p w:rsidR="001C1097" w:rsidRPr="005B7748" w:rsidRDefault="001C1097" w:rsidP="00FF39F1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FF39F1"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قوانین آفبا- خواص تکراری اتم ها </w:t>
            </w:r>
            <w:r w:rsidR="00FF39F1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–</w:t>
            </w:r>
            <w:r w:rsidR="00FF39F1"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 توجیه تغییر خواص فیزیکی شیمیایی اتم ها در ردیف ها و گروههای جدول تناوبی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13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5B7748" w:rsidRDefault="00FF39F1" w:rsidP="002A3566">
            <w:pPr>
              <w:bidi/>
              <w:spacing w:after="0" w:line="240" w:lineRule="auto"/>
              <w:ind w:firstLine="36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تعریف شعاع اتمی </w:t>
            </w:r>
            <w: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 شعاع یونی </w:t>
            </w:r>
            <w: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 تمایل اتم ها به الکترون </w:t>
            </w:r>
            <w:r w:rsidR="001C1097"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14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2A3566" w:rsidRDefault="00FF39F1" w:rsidP="002A3566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انرژی یونش </w:t>
            </w:r>
            <w:r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انرژی الکترون خواهی </w:t>
            </w:r>
            <w:r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الکترونگاتیویته.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625703" w:rsidRDefault="00FF39F1" w:rsidP="00391BB3">
            <w:pPr>
              <w:bidi/>
              <w:spacing w:line="228" w:lineRule="auto"/>
              <w:rPr>
                <w:rFonts w:asciiTheme="majorBidi" w:hAnsiTheme="majorBidi" w:cs="B Zar"/>
                <w:b/>
                <w:bCs/>
                <w:sz w:val="26"/>
                <w:szCs w:val="26"/>
                <w:rtl/>
                <w:lang w:bidi="fa-IR"/>
              </w:rPr>
            </w:pPr>
            <w:r w:rsidRPr="00625703">
              <w:rPr>
                <w:rFonts w:asciiTheme="majorBidi" w:hAnsiTheme="majorBidi" w:cs="B Zar" w:hint="cs"/>
                <w:b/>
                <w:bCs/>
                <w:sz w:val="26"/>
                <w:szCs w:val="26"/>
                <w:rtl/>
                <w:lang w:bidi="fa-IR"/>
              </w:rPr>
              <w:t>پیوند های شیمیایی</w:t>
            </w:r>
          </w:p>
          <w:p w:rsidR="00FF39F1" w:rsidRPr="0037095D" w:rsidRDefault="00FF39F1" w:rsidP="00FF39F1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مفهوم پیوند</w:t>
            </w:r>
            <w:r w:rsidR="002F2E91">
              <w:rPr>
                <w:rFonts w:asciiTheme="majorBidi" w:hAnsiTheme="majorBidi" w:cs="B Zar"/>
                <w:sz w:val="28"/>
                <w:szCs w:val="28"/>
                <w:lang w:bidi="fa-IR"/>
              </w:rPr>
              <w:t xml:space="preserve">- </w:t>
            </w:r>
            <w:r w:rsidR="002F2E91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نظریه ی پیوند ظرفیتی- نظریه ی اربیتال مولکولی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2F2E91" w:rsidP="000F7A7D">
            <w:pPr>
              <w:bidi/>
              <w:spacing w:line="228" w:lineRule="auto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پیوند. پیوند یونی- پیوند قطبی- میزان قطبی بودن پیوند.</w:t>
            </w:r>
            <w:r w:rsidR="00815F07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توجیه شکل هندسی مولکولها</w:t>
            </w:r>
          </w:p>
          <w:p w:rsidR="009960EC" w:rsidRPr="0037095D" w:rsidRDefault="009960EC" w:rsidP="009960EC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هیبریداسیون.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16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9E0690" w:rsidRDefault="009E0690" w:rsidP="00815F07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9E0690"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 xml:space="preserve">گازها </w:t>
            </w:r>
          </w:p>
          <w:p w:rsidR="009E0690" w:rsidRDefault="009E0690" w:rsidP="009E0690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تعریف گاز- قوانین گاز ایده ال</w:t>
            </w:r>
          </w:p>
          <w:p w:rsidR="00A546F9" w:rsidRDefault="00A546F9" w:rsidP="00A546F9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برای توصیف گازها به چه قوانینی نیاز است. </w:t>
            </w:r>
          </w:p>
          <w:p w:rsidR="00EB446E" w:rsidRPr="0037095D" w:rsidRDefault="00EB446E" w:rsidP="00EB446E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ارتباط بین پارامترهای گاز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17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1C1097" w:rsidP="000F7A7D">
            <w:pPr>
              <w:bidi/>
              <w:spacing w:line="228" w:lineRule="auto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 w:rsidR="00CF1EF0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معادله ی حالت- معادله ی گازهای حقیقی </w:t>
            </w:r>
          </w:p>
          <w:p w:rsidR="00CF1EF0" w:rsidRPr="0037095D" w:rsidRDefault="00CF1EF0" w:rsidP="00CF1EF0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lastRenderedPageBreak/>
              <w:t>چرا معادله ی گاز ایده ال باید تصحیح شود؟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18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37095D" w:rsidRDefault="00CF1EF0" w:rsidP="00D94B0C">
            <w:pPr>
              <w:bidi/>
              <w:spacing w:before="240" w:after="0" w:line="240" w:lineRule="auto"/>
              <w:jc w:val="both"/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توجیه معادله ی واندروالس </w:t>
            </w:r>
            <w:r w:rsidR="004A5721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و پارامترهای تصحیح</w:t>
            </w:r>
            <w:r w:rsidR="00D94B0C">
              <w:rPr>
                <w:rFonts w:asciiTheme="majorBidi" w:hAnsiTheme="majorBidi" w:cs="B Zar"/>
                <w:sz w:val="28"/>
                <w:szCs w:val="28"/>
                <w:lang w:bidi="fa-IR"/>
              </w:rPr>
              <w:t xml:space="preserve"> </w:t>
            </w:r>
            <w:r w:rsidR="00D94B0C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آن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19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4A5721" w:rsidRDefault="004A5721" w:rsidP="000F7A7D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4A5721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قانون دالتون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- فاکتور تراکم پذیری- نظریه ی جنبشی گازها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20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4A5721" w:rsidRDefault="004A5721" w:rsidP="004A5721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4A5721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انرژی جنبشی گازها </w:t>
            </w:r>
            <w:r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–</w:t>
            </w:r>
            <w:r w:rsidRPr="004A5721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توزیع سرعتهای مولکولی- ظرفیت گرمایی- توزیع ماکسول-بولتزمن و اثر دما بر آن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21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A565E8" w:rsidP="00391BB3">
            <w:pPr>
              <w:bidi/>
              <w:spacing w:line="228" w:lineRule="auto"/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>ترموشیمی</w:t>
            </w:r>
          </w:p>
          <w:p w:rsidR="00A565E8" w:rsidRPr="00A565E8" w:rsidRDefault="00A565E8" w:rsidP="00A565E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A565E8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ترمودینامیک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، تعریف سامانه، توابع ترمودینامیکی، توابع حالت مسیر.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A565E8" w:rsidRDefault="00A565E8" w:rsidP="006E0C0A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A565E8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انرژی داخلی و تغییرات آن در سامانه ها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، آنتالپی و تغییرات آن در سامانه ها، ظرفیت گرمایی در حجم و فشار ثابت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23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A565E8" w:rsidRDefault="00A565E8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A565E8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اندازه گیری تغییرات انرژی داخلی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و تغییرات آنتالپی برخی از فرایندها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24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A565E8" w:rsidRDefault="00A565E8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فانون هس، وابستگی دمایی آنتالپی، محاسبه ی تغییرات آنتالپی برای برخی از فرایندها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8526D3" w:rsidRDefault="008526D3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>مایعات</w:t>
            </w:r>
          </w:p>
          <w:p w:rsidR="008526D3" w:rsidRPr="0037095D" w:rsidRDefault="008526D3" w:rsidP="008526D3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526D3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خواص مایعات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، پدیدههای تبخیر، نقطه ی جوش، ویسکوزیته، کشش سطحی، نیروهای چسبندگی، نیروهای پیوستگی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26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37095D" w:rsidRDefault="008526D3" w:rsidP="00D94B0C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526D3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نمودارهای فازی، تعریف فاز، تحلیل تغییرات فیزیکی از روی نمودار</w:t>
            </w:r>
            <w:r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526D3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فازی</w:t>
            </w:r>
            <w:r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27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C35D0F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>جامدات</w:t>
            </w:r>
          </w:p>
          <w:p w:rsidR="00C35D0F" w:rsidRPr="00C35D0F" w:rsidRDefault="00C35D0F" w:rsidP="00C35D0F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طب</w:t>
            </w:r>
            <w:r w:rsidRPr="00C35D0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قه بندی جامدات،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بلورها، انرژی تشکیل بلور، سامانههای بلورین، انباشتگی در بلورها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28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C35D0F" w:rsidRDefault="00C35D0F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مفهوم غلظت ، واحدهای غلظت، تهیه ی محلول ها، تبدیل های واحد غلظت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29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C35D0F" w:rsidRDefault="00C35D0F" w:rsidP="002405EF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مفهوم حلالیت و فاکتورهای مهم در حلالیت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30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C35D0F" w:rsidRDefault="00C35D0F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C35D0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محلولهای ایده ال و غیرایده ال</w:t>
            </w:r>
            <w:r w:rsidR="008E3DD3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، انحراف منفی و مثبت از قانون رائول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1E1396" w:rsidRDefault="001E1396" w:rsidP="00720F8C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E1396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خواص جمعی محلولها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1E1396" w:rsidRDefault="001E1396" w:rsidP="002405EF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1E1396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محلول های کلوئیدی ، خواص کلوئیدها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، پایداری کلوئیدها</w:t>
            </w:r>
          </w:p>
        </w:tc>
      </w:tr>
    </w:tbl>
    <w:p w:rsidR="005B7748" w:rsidRDefault="005B7748" w:rsidP="005B7748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0F7A7D" w:rsidRPr="008C5366" w:rsidRDefault="000F7A7D" w:rsidP="000F7A7D">
      <w:pPr>
        <w:bidi/>
        <w:spacing w:before="240" w:after="0"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8C536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منابع اصلی:</w:t>
      </w:r>
    </w:p>
    <w:p w:rsidR="000F7A7D" w:rsidRDefault="00542E9E" w:rsidP="00542E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>
        <w:rPr>
          <w:rFonts w:asciiTheme="majorBidi" w:hAnsiTheme="majorBidi" w:cs="B Zar"/>
          <w:sz w:val="24"/>
          <w:szCs w:val="24"/>
          <w:lang w:bidi="fa-IR"/>
        </w:rPr>
        <w:t xml:space="preserve">M.S. </w:t>
      </w:r>
      <w:proofErr w:type="spellStart"/>
      <w:r>
        <w:rPr>
          <w:rFonts w:asciiTheme="majorBidi" w:hAnsiTheme="majorBidi" w:cs="B Zar"/>
          <w:sz w:val="24"/>
          <w:szCs w:val="24"/>
          <w:lang w:bidi="fa-IR"/>
        </w:rPr>
        <w:t>Silberbeg</w:t>
      </w:r>
      <w:proofErr w:type="spellEnd"/>
      <w:r>
        <w:rPr>
          <w:rFonts w:asciiTheme="majorBidi" w:hAnsiTheme="majorBidi" w:cs="B Zar"/>
          <w:sz w:val="24"/>
          <w:szCs w:val="24"/>
          <w:lang w:bidi="fa-IR"/>
        </w:rPr>
        <w:t>. “</w:t>
      </w:r>
      <w:r w:rsidRPr="00542E9E">
        <w:rPr>
          <w:rFonts w:asciiTheme="majorBidi" w:hAnsiTheme="majorBidi" w:cs="B Zar"/>
          <w:sz w:val="24"/>
          <w:szCs w:val="24"/>
          <w:lang w:bidi="fa-IR"/>
        </w:rPr>
        <w:t>Chemistry: The Molecular Nature of Matter and Change</w:t>
      </w:r>
      <w:r>
        <w:rPr>
          <w:rFonts w:asciiTheme="majorBidi" w:hAnsiTheme="majorBidi" w:cs="B Zar"/>
          <w:sz w:val="24"/>
          <w:szCs w:val="24"/>
          <w:lang w:bidi="fa-IR"/>
        </w:rPr>
        <w:t>”</w:t>
      </w:r>
      <w:proofErr w:type="gramStart"/>
      <w:r>
        <w:rPr>
          <w:rFonts w:asciiTheme="majorBidi" w:hAnsiTheme="majorBidi" w:cs="B Zar"/>
          <w:sz w:val="24"/>
          <w:szCs w:val="24"/>
          <w:lang w:bidi="fa-IR"/>
        </w:rPr>
        <w:t xml:space="preserve">, </w:t>
      </w:r>
      <w:r w:rsidRPr="00542E9E">
        <w:rPr>
          <w:rFonts w:asciiTheme="majorBidi" w:hAnsiTheme="majorBidi" w:cs="B Zar"/>
          <w:sz w:val="24"/>
          <w:szCs w:val="24"/>
          <w:lang w:bidi="fa-IR"/>
        </w:rPr>
        <w:t>:</w:t>
      </w:r>
      <w:proofErr w:type="gramEnd"/>
      <w:r w:rsidRPr="00542E9E">
        <w:rPr>
          <w:rFonts w:asciiTheme="majorBidi" w:hAnsiTheme="majorBidi" w:cs="B Zar"/>
          <w:sz w:val="24"/>
          <w:szCs w:val="24"/>
          <w:lang w:bidi="fa-IR"/>
        </w:rPr>
        <w:t xml:space="preserve"> Mc</w:t>
      </w:r>
      <w:r>
        <w:rPr>
          <w:rFonts w:asciiTheme="majorBidi" w:hAnsiTheme="majorBidi" w:cs="B Zar"/>
          <w:sz w:val="24"/>
          <w:szCs w:val="24"/>
          <w:lang w:bidi="fa-IR"/>
        </w:rPr>
        <w:t>Graw-Hill Education; 8 edition.</w:t>
      </w:r>
    </w:p>
    <w:p w:rsidR="003E0C6E" w:rsidRDefault="00542E9E" w:rsidP="003E0C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>
        <w:rPr>
          <w:rFonts w:asciiTheme="majorBidi" w:hAnsiTheme="majorBidi" w:cs="B Zar"/>
          <w:sz w:val="24"/>
          <w:szCs w:val="24"/>
          <w:lang w:bidi="fa-IR"/>
        </w:rPr>
        <w:t xml:space="preserve">R.H. </w:t>
      </w:r>
      <w:proofErr w:type="spellStart"/>
      <w:r>
        <w:rPr>
          <w:rFonts w:asciiTheme="majorBidi" w:hAnsiTheme="majorBidi" w:cs="B Zar"/>
          <w:sz w:val="24"/>
          <w:szCs w:val="24"/>
          <w:lang w:bidi="fa-IR"/>
        </w:rPr>
        <w:t>Petrucci</w:t>
      </w:r>
      <w:proofErr w:type="spellEnd"/>
      <w:r>
        <w:rPr>
          <w:rFonts w:asciiTheme="majorBidi" w:hAnsiTheme="majorBidi" w:cs="B Zar"/>
          <w:sz w:val="24"/>
          <w:szCs w:val="24"/>
          <w:lang w:bidi="fa-IR"/>
        </w:rPr>
        <w:t>, W.S. Harwood, G.E. Herring, J. Madura, “General chemistry, principles, modern applications”, Prentice Hall.</w:t>
      </w:r>
    </w:p>
    <w:p w:rsidR="003E0C6E" w:rsidRPr="003E0C6E" w:rsidRDefault="003E0C6E" w:rsidP="003E0C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3E0C6E">
        <w:rPr>
          <w:rFonts w:asciiTheme="majorBidi" w:hAnsiTheme="majorBidi" w:cs="B Zar"/>
          <w:sz w:val="24"/>
          <w:szCs w:val="24"/>
          <w:lang w:bidi="fa-IR"/>
        </w:rPr>
        <w:t xml:space="preserve">M.L. Purcell, K.F. </w:t>
      </w:r>
      <w:proofErr w:type="spellStart"/>
      <w:r w:rsidRPr="003E0C6E">
        <w:rPr>
          <w:rFonts w:asciiTheme="majorBidi" w:hAnsiTheme="majorBidi" w:cs="B Zar"/>
          <w:sz w:val="24"/>
          <w:szCs w:val="24"/>
          <w:lang w:bidi="fa-IR"/>
        </w:rPr>
        <w:t>Kotz</w:t>
      </w:r>
      <w:proofErr w:type="spellEnd"/>
      <w:r w:rsidRPr="003E0C6E">
        <w:rPr>
          <w:rFonts w:asciiTheme="majorBidi" w:hAnsiTheme="majorBidi" w:cs="B Zar"/>
          <w:sz w:val="24"/>
          <w:szCs w:val="24"/>
          <w:lang w:bidi="fa-IR"/>
        </w:rPr>
        <w:t>, “Chemistry and chemical reactivity”. Books/</w:t>
      </w:r>
      <w:proofErr w:type="spellStart"/>
      <w:r w:rsidRPr="003E0C6E">
        <w:rPr>
          <w:rFonts w:asciiTheme="majorBidi" w:hAnsiTheme="majorBidi" w:cs="B Zar"/>
          <w:sz w:val="24"/>
          <w:szCs w:val="24"/>
          <w:lang w:bidi="fa-IR"/>
        </w:rPr>
        <w:t>cole</w:t>
      </w:r>
      <w:proofErr w:type="spellEnd"/>
      <w:r w:rsidRPr="003E0C6E">
        <w:rPr>
          <w:rFonts w:asciiTheme="majorBidi" w:hAnsiTheme="majorBidi" w:cs="B Zar"/>
          <w:sz w:val="24"/>
          <w:szCs w:val="24"/>
          <w:lang w:bidi="fa-IR"/>
        </w:rPr>
        <w:t xml:space="preserve">, latest </w:t>
      </w:r>
      <w:proofErr w:type="spellStart"/>
      <w:proofErr w:type="gramStart"/>
      <w:r w:rsidRPr="003E0C6E">
        <w:rPr>
          <w:rFonts w:asciiTheme="majorBidi" w:hAnsiTheme="majorBidi" w:cs="B Zar"/>
          <w:sz w:val="24"/>
          <w:szCs w:val="24"/>
          <w:lang w:bidi="fa-IR"/>
        </w:rPr>
        <w:t>Etd</w:t>
      </w:r>
      <w:proofErr w:type="spellEnd"/>
      <w:proofErr w:type="gramEnd"/>
      <w:r w:rsidRPr="003E0C6E">
        <w:rPr>
          <w:rFonts w:asciiTheme="majorBidi" w:hAnsiTheme="majorBidi" w:cs="B Zar"/>
          <w:sz w:val="24"/>
          <w:szCs w:val="24"/>
          <w:lang w:bidi="fa-IR"/>
        </w:rPr>
        <w:t>.</w:t>
      </w:r>
    </w:p>
    <w:p w:rsidR="003E0C6E" w:rsidRPr="003E0C6E" w:rsidRDefault="003E0C6E" w:rsidP="003E0C6E">
      <w:p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</w:p>
    <w:sectPr w:rsidR="003E0C6E" w:rsidRPr="003E0C6E" w:rsidSect="005B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0D" w:rsidRDefault="00CD2C0D" w:rsidP="005B7748">
      <w:pPr>
        <w:spacing w:after="0" w:line="240" w:lineRule="auto"/>
      </w:pPr>
      <w:r>
        <w:separator/>
      </w:r>
    </w:p>
  </w:endnote>
  <w:endnote w:type="continuationSeparator" w:id="0">
    <w:p w:rsidR="00CD2C0D" w:rsidRDefault="00CD2C0D" w:rsidP="005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0D" w:rsidRDefault="00CD2C0D" w:rsidP="005B7748">
      <w:pPr>
        <w:spacing w:after="0" w:line="240" w:lineRule="auto"/>
      </w:pPr>
      <w:r>
        <w:separator/>
      </w:r>
    </w:p>
  </w:footnote>
  <w:footnote w:type="continuationSeparator" w:id="0">
    <w:p w:rsidR="00CD2C0D" w:rsidRDefault="00CD2C0D" w:rsidP="005B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5F45"/>
    <w:multiLevelType w:val="hybridMultilevel"/>
    <w:tmpl w:val="466C2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E08DD"/>
    <w:multiLevelType w:val="hybridMultilevel"/>
    <w:tmpl w:val="4D8C589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48"/>
    <w:rsid w:val="000819A1"/>
    <w:rsid w:val="00097D31"/>
    <w:rsid w:val="000F7A7D"/>
    <w:rsid w:val="001C1097"/>
    <w:rsid w:val="001E1396"/>
    <w:rsid w:val="001F45B3"/>
    <w:rsid w:val="00222048"/>
    <w:rsid w:val="002405EF"/>
    <w:rsid w:val="002A3566"/>
    <w:rsid w:val="002F2E91"/>
    <w:rsid w:val="0037095D"/>
    <w:rsid w:val="003A40A2"/>
    <w:rsid w:val="003E0C6E"/>
    <w:rsid w:val="003E37C8"/>
    <w:rsid w:val="003E4A4D"/>
    <w:rsid w:val="003F6F33"/>
    <w:rsid w:val="004A5721"/>
    <w:rsid w:val="004F49F7"/>
    <w:rsid w:val="00542E9E"/>
    <w:rsid w:val="005A3DEE"/>
    <w:rsid w:val="005B4A05"/>
    <w:rsid w:val="005B7748"/>
    <w:rsid w:val="00625703"/>
    <w:rsid w:val="00657228"/>
    <w:rsid w:val="00666DB5"/>
    <w:rsid w:val="006E0C0A"/>
    <w:rsid w:val="006F240B"/>
    <w:rsid w:val="00720F8C"/>
    <w:rsid w:val="0072304A"/>
    <w:rsid w:val="00815F07"/>
    <w:rsid w:val="008432DD"/>
    <w:rsid w:val="008526D3"/>
    <w:rsid w:val="008D12FF"/>
    <w:rsid w:val="008D5050"/>
    <w:rsid w:val="008E3DD3"/>
    <w:rsid w:val="008E4918"/>
    <w:rsid w:val="009653D2"/>
    <w:rsid w:val="009960EC"/>
    <w:rsid w:val="00996D85"/>
    <w:rsid w:val="009D5CBC"/>
    <w:rsid w:val="009E0690"/>
    <w:rsid w:val="00A50067"/>
    <w:rsid w:val="00A546F9"/>
    <w:rsid w:val="00A565E8"/>
    <w:rsid w:val="00A56904"/>
    <w:rsid w:val="00AF31DD"/>
    <w:rsid w:val="00B20278"/>
    <w:rsid w:val="00BA62EE"/>
    <w:rsid w:val="00C0309D"/>
    <w:rsid w:val="00C153A0"/>
    <w:rsid w:val="00C35D0F"/>
    <w:rsid w:val="00C84859"/>
    <w:rsid w:val="00CD011A"/>
    <w:rsid w:val="00CD2C0D"/>
    <w:rsid w:val="00CF1EF0"/>
    <w:rsid w:val="00D02571"/>
    <w:rsid w:val="00D46B21"/>
    <w:rsid w:val="00D94B0C"/>
    <w:rsid w:val="00DD16F4"/>
    <w:rsid w:val="00EB446E"/>
    <w:rsid w:val="00F37F40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7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B774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95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7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B774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9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0B6D-9CDA-4CF7-9F32-352EF204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566</Words>
  <Characters>3221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Windows User</cp:lastModifiedBy>
  <cp:revision>154</cp:revision>
  <dcterms:created xsi:type="dcterms:W3CDTF">2019-10-16T04:49:00Z</dcterms:created>
  <dcterms:modified xsi:type="dcterms:W3CDTF">2019-10-16T16:46:00Z</dcterms:modified>
</cp:coreProperties>
</file>